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C3" w:rsidRPr="00144A1B" w:rsidRDefault="00C374C3" w:rsidP="00C374C3">
      <w:pPr>
        <w:pStyle w:val="Cmsor2"/>
        <w:rPr>
          <w:color w:val="365F91"/>
          <w:sz w:val="44"/>
          <w:szCs w:val="44"/>
        </w:rPr>
      </w:pPr>
      <w:r w:rsidRPr="00E50992">
        <w:rPr>
          <w:rStyle w:val="Ershivatkozs"/>
          <w:rFonts w:eastAsia="Times"/>
          <w:bCs w:val="0"/>
          <w:color w:val="365F91"/>
          <w:sz w:val="44"/>
          <w:szCs w:val="44"/>
        </w:rPr>
        <w:t>KÖZBESZERZÉSI DOKUMENTUMOK</w:t>
      </w:r>
    </w:p>
    <w:p w:rsidR="00C374C3" w:rsidRDefault="00C374C3" w:rsidP="00C374C3">
      <w:pPr>
        <w:rPr>
          <w:b/>
          <w:bCs/>
          <w:noProof/>
          <w:sz w:val="28"/>
          <w:szCs w:val="28"/>
        </w:rPr>
      </w:pPr>
    </w:p>
    <w:p w:rsidR="00042B9B" w:rsidRDefault="00042B9B" w:rsidP="00042B9B">
      <w:pPr>
        <w:suppressLineNumbers/>
        <w:suppressAutoHyphens/>
        <w:jc w:val="center"/>
        <w:rPr>
          <w:b/>
          <w:color w:val="000000"/>
          <w:sz w:val="32"/>
          <w:szCs w:val="32"/>
        </w:rPr>
      </w:pPr>
    </w:p>
    <w:p w:rsidR="00042B9B" w:rsidRPr="00D02273" w:rsidRDefault="00042B9B" w:rsidP="00C374C3">
      <w:pPr>
        <w:rPr>
          <w:smallCaps/>
          <w:sz w:val="36"/>
          <w:szCs w:val="20"/>
        </w:rPr>
      </w:pPr>
    </w:p>
    <w:p w:rsidR="00042B9B" w:rsidRPr="00D02273" w:rsidRDefault="00042B9B" w:rsidP="009B5BC9">
      <w:pPr>
        <w:rPr>
          <w:smallCaps/>
          <w:sz w:val="36"/>
          <w:szCs w:val="20"/>
        </w:rPr>
      </w:pPr>
    </w:p>
    <w:p w:rsidR="00042B9B" w:rsidRPr="00D02273" w:rsidRDefault="00042B9B" w:rsidP="00042B9B">
      <w:pPr>
        <w:jc w:val="center"/>
        <w:rPr>
          <w:smallCaps/>
          <w:sz w:val="36"/>
          <w:szCs w:val="20"/>
        </w:rPr>
      </w:pPr>
    </w:p>
    <w:p w:rsidR="00042B9B" w:rsidRPr="00937E55" w:rsidRDefault="00797CB2" w:rsidP="00042B9B">
      <w:pPr>
        <w:jc w:val="center"/>
        <w:rPr>
          <w:color w:val="000000"/>
          <w:sz w:val="28"/>
          <w:szCs w:val="28"/>
        </w:rPr>
      </w:pPr>
      <w:r>
        <w:rPr>
          <w:b/>
          <w:bCs/>
          <w:sz w:val="28"/>
          <w:szCs w:val="28"/>
          <w:u w:val="single"/>
        </w:rPr>
        <w:t>A Debreceni Sportcentrum Közhasznú Nonprofit Kft. részére LED képmegjelenítő rendszer beszerzése adás-vételi szerződés keretében</w:t>
      </w:r>
    </w:p>
    <w:p w:rsidR="00042B9B" w:rsidRPr="00D02273" w:rsidRDefault="00042B9B" w:rsidP="00042B9B">
      <w:pPr>
        <w:jc w:val="center"/>
        <w:rPr>
          <w:smallCaps/>
          <w:sz w:val="28"/>
          <w:szCs w:val="28"/>
        </w:rPr>
      </w:pPr>
    </w:p>
    <w:p w:rsidR="00FE68A3" w:rsidRDefault="00042B9B" w:rsidP="009F0208">
      <w:pPr>
        <w:jc w:val="center"/>
        <w:rPr>
          <w:bCs/>
          <w:color w:val="000000"/>
        </w:rPr>
      </w:pPr>
      <w:r w:rsidRPr="00B06D4A">
        <w:rPr>
          <w:bCs/>
        </w:rPr>
        <w:t xml:space="preserve">tárgyú, a közbeszerzésekről szóló 2015. évi CXLIII. törvény (a továbbiakban: </w:t>
      </w:r>
      <w:r w:rsidRPr="00B06D4A">
        <w:rPr>
          <w:bCs/>
          <w:color w:val="000000"/>
        </w:rPr>
        <w:t xml:space="preserve">Kbt.) </w:t>
      </w:r>
    </w:p>
    <w:p w:rsidR="00042B9B" w:rsidRDefault="00CC3B00" w:rsidP="009F0208">
      <w:pPr>
        <w:jc w:val="center"/>
      </w:pPr>
      <w:r>
        <w:rPr>
          <w:bCs/>
        </w:rPr>
        <w:t>117</w:t>
      </w:r>
      <w:r w:rsidR="00042B9B" w:rsidRPr="00B06D4A">
        <w:rPr>
          <w:bCs/>
        </w:rPr>
        <w:t>. §</w:t>
      </w:r>
      <w:r w:rsidR="0069790F">
        <w:rPr>
          <w:bCs/>
        </w:rPr>
        <w:t>-a</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042B9B" w:rsidP="00042B9B">
      <w:pPr>
        <w:jc w:val="center"/>
        <w:rPr>
          <w:bCs/>
        </w:rPr>
      </w:pPr>
    </w:p>
    <w:p w:rsidR="00042B9B" w:rsidRDefault="00042B9B"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Pr="00D02273" w:rsidRDefault="00E94315" w:rsidP="00042B9B">
      <w:pPr>
        <w:jc w:val="center"/>
        <w:rPr>
          <w:smallCaps/>
          <w:sz w:val="36"/>
          <w:szCs w:val="20"/>
        </w:rPr>
      </w:pPr>
    </w:p>
    <w:p w:rsidR="00CD59BD" w:rsidRDefault="00CD59BD" w:rsidP="009B5BC9">
      <w:pPr>
        <w:rPr>
          <w:smallCaps/>
          <w:sz w:val="36"/>
          <w:szCs w:val="20"/>
        </w:rPr>
      </w:pPr>
    </w:p>
    <w:p w:rsidR="00553477" w:rsidRDefault="00553477" w:rsidP="009B5BC9">
      <w:pPr>
        <w:rPr>
          <w:smallCaps/>
          <w:sz w:val="36"/>
          <w:szCs w:val="20"/>
        </w:rPr>
      </w:pPr>
    </w:p>
    <w:p w:rsidR="009A16E8" w:rsidRDefault="009A16E8" w:rsidP="009B5BC9">
      <w:pPr>
        <w:rPr>
          <w:smallCaps/>
          <w:sz w:val="36"/>
          <w:szCs w:val="20"/>
        </w:rPr>
      </w:pPr>
    </w:p>
    <w:p w:rsidR="00797CB2" w:rsidRDefault="00797CB2" w:rsidP="009B5BC9">
      <w:pPr>
        <w:rPr>
          <w:smallCaps/>
          <w:sz w:val="36"/>
          <w:szCs w:val="20"/>
        </w:rPr>
      </w:pPr>
    </w:p>
    <w:p w:rsidR="00797CB2" w:rsidRDefault="00797CB2" w:rsidP="009B5BC9">
      <w:pPr>
        <w:rPr>
          <w:smallCaps/>
          <w:sz w:val="36"/>
          <w:szCs w:val="20"/>
        </w:rPr>
      </w:pPr>
    </w:p>
    <w:p w:rsidR="00D20A8A" w:rsidRPr="00D02273" w:rsidRDefault="00D20A8A" w:rsidP="009B5BC9">
      <w:pPr>
        <w:rPr>
          <w:smallCaps/>
          <w:sz w:val="36"/>
          <w:szCs w:val="20"/>
        </w:rPr>
      </w:pPr>
    </w:p>
    <w:p w:rsidR="00042B9B" w:rsidRPr="00692FBE" w:rsidRDefault="00265F59" w:rsidP="009B5BC9">
      <w:pPr>
        <w:rPr>
          <w:smallCaps/>
          <w:u w:val="single"/>
        </w:rPr>
      </w:pPr>
      <w:r>
        <w:rPr>
          <w:smallCaps/>
          <w:u w:val="single"/>
        </w:rPr>
        <w:t xml:space="preserve"> </w:t>
      </w:r>
      <w:r w:rsidR="009B5BC9" w:rsidRPr="00692FBE">
        <w:rPr>
          <w:smallCaps/>
          <w:u w:val="single"/>
        </w:rPr>
        <w:t>Tartalom:</w:t>
      </w:r>
    </w:p>
    <w:p w:rsidR="009B5BC9" w:rsidRDefault="009B5BC9" w:rsidP="00912E36">
      <w:pPr>
        <w:pStyle w:val="Listaszerbekezds"/>
        <w:numPr>
          <w:ilvl w:val="0"/>
          <w:numId w:val="8"/>
        </w:numPr>
        <w:rPr>
          <w:smallCaps/>
        </w:rPr>
      </w:pPr>
      <w:r>
        <w:rPr>
          <w:smallCaps/>
        </w:rPr>
        <w:t xml:space="preserve">Útmutató </w:t>
      </w:r>
    </w:p>
    <w:p w:rsidR="00E33AFF" w:rsidRDefault="00E33AFF" w:rsidP="00912E36">
      <w:pPr>
        <w:pStyle w:val="Listaszerbekezds"/>
        <w:numPr>
          <w:ilvl w:val="0"/>
          <w:numId w:val="8"/>
        </w:numPr>
        <w:rPr>
          <w:smallCaps/>
        </w:rPr>
      </w:pPr>
      <w:r>
        <w:rPr>
          <w:smallCaps/>
        </w:rPr>
        <w:t>Regisztrációs  lap</w:t>
      </w:r>
    </w:p>
    <w:p w:rsidR="009B5BC9" w:rsidRDefault="009B5BC9" w:rsidP="00912E36">
      <w:pPr>
        <w:pStyle w:val="Listaszerbekezds"/>
        <w:numPr>
          <w:ilvl w:val="0"/>
          <w:numId w:val="8"/>
        </w:numPr>
        <w:rPr>
          <w:smallCaps/>
        </w:rPr>
      </w:pPr>
      <w:r>
        <w:rPr>
          <w:smallCaps/>
        </w:rPr>
        <w:t>Ajánlott  iratminták</w:t>
      </w:r>
    </w:p>
    <w:p w:rsidR="009B5BC9" w:rsidRDefault="009B5BC9" w:rsidP="00912E36">
      <w:pPr>
        <w:pStyle w:val="Listaszerbekezds"/>
        <w:numPr>
          <w:ilvl w:val="0"/>
          <w:numId w:val="8"/>
        </w:numPr>
        <w:rPr>
          <w:smallCaps/>
        </w:rPr>
      </w:pPr>
      <w:r>
        <w:rPr>
          <w:smallCaps/>
        </w:rPr>
        <w:t>Szerződéstervezet</w:t>
      </w:r>
    </w:p>
    <w:p w:rsidR="006A3910" w:rsidRDefault="007A721B" w:rsidP="006A3910">
      <w:pPr>
        <w:pStyle w:val="Listaszerbekezds"/>
        <w:numPr>
          <w:ilvl w:val="0"/>
          <w:numId w:val="8"/>
        </w:numPr>
        <w:rPr>
          <w:smallCaps/>
        </w:rPr>
      </w:pPr>
      <w:r>
        <w:rPr>
          <w:smallCaps/>
        </w:rPr>
        <w:t xml:space="preserve">műszaki </w:t>
      </w:r>
      <w:r w:rsidR="00797CB2">
        <w:rPr>
          <w:smallCaps/>
        </w:rPr>
        <w:t>Leírás</w:t>
      </w:r>
    </w:p>
    <w:p w:rsidR="009B5BC9" w:rsidRDefault="00CC3B00" w:rsidP="00912E36">
      <w:pPr>
        <w:pStyle w:val="Listaszerbekezds"/>
        <w:numPr>
          <w:ilvl w:val="0"/>
          <w:numId w:val="8"/>
        </w:numPr>
        <w:rPr>
          <w:smallCaps/>
        </w:rPr>
      </w:pPr>
      <w:r w:rsidRPr="00CC3B00">
        <w:rPr>
          <w:bCs/>
          <w:smallCaps/>
        </w:rPr>
        <w:t>Eljárást megindító felhívás</w:t>
      </w:r>
      <w:r w:rsidRPr="00CC3B00">
        <w:rPr>
          <w:smallCaps/>
        </w:rPr>
        <w:t xml:space="preserve"> </w:t>
      </w:r>
      <w:r w:rsidR="00771C95">
        <w:rPr>
          <w:smallCaps/>
        </w:rPr>
        <w:t>(külön mellékelve)</w:t>
      </w:r>
    </w:p>
    <w:p w:rsidR="00E56974" w:rsidRDefault="00E56974" w:rsidP="00042B9B">
      <w:pPr>
        <w:rPr>
          <w:smallCaps/>
          <w:sz w:val="36"/>
          <w:szCs w:val="20"/>
        </w:rPr>
      </w:pPr>
    </w:p>
    <w:p w:rsidR="00797CB2" w:rsidRPr="00D02273" w:rsidRDefault="00797CB2" w:rsidP="00042B9B">
      <w:pPr>
        <w:rPr>
          <w:smallCaps/>
          <w:sz w:val="36"/>
          <w:szCs w:val="20"/>
        </w:rPr>
      </w:pPr>
    </w:p>
    <w:p w:rsidR="00B24AF5" w:rsidRPr="00E33AFF" w:rsidRDefault="00042B9B" w:rsidP="00CA7B69">
      <w:pPr>
        <w:pStyle w:val="Listaszerbekezds"/>
        <w:numPr>
          <w:ilvl w:val="0"/>
          <w:numId w:val="14"/>
        </w:numPr>
        <w:jc w:val="center"/>
        <w:rPr>
          <w:rFonts w:ascii="Times" w:eastAsia="Times" w:hAnsi="Times"/>
          <w:b/>
          <w:smallCaps/>
          <w:sz w:val="32"/>
          <w:szCs w:val="32"/>
        </w:rPr>
      </w:pPr>
      <w:bookmarkStart w:id="0" w:name="_Toc213309047"/>
      <w:bookmarkStart w:id="1" w:name="_Toc213312465"/>
      <w:bookmarkStart w:id="2"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és értékelésével</w:t>
      </w:r>
      <w:r w:rsidR="007A721B">
        <w:rPr>
          <w:rFonts w:ascii="Times" w:eastAsia="Times" w:hAnsi="Times"/>
          <w:b/>
          <w:smallCaps/>
          <w:sz w:val="32"/>
          <w:szCs w:val="32"/>
        </w:rPr>
        <w:t xml:space="preserve"> </w:t>
      </w:r>
      <w:r w:rsidRPr="00B24AF5">
        <w:rPr>
          <w:rFonts w:ascii="Times" w:eastAsia="Times" w:hAnsi="Times"/>
          <w:b/>
          <w:smallCaps/>
          <w:sz w:val="32"/>
          <w:szCs w:val="32"/>
        </w:rPr>
        <w:t>kapcsolatban</w:t>
      </w:r>
      <w:bookmarkEnd w:id="0"/>
      <w:bookmarkEnd w:id="1"/>
      <w:bookmarkEnd w:id="2"/>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3" w:name="_Toc275354673"/>
      <w:r w:rsidRPr="00412577">
        <w:rPr>
          <w:b w:val="0"/>
          <w:color w:val="auto"/>
          <w:szCs w:val="28"/>
        </w:rPr>
        <w:t>Fogalom meghatározások</w:t>
      </w:r>
      <w:bookmarkEnd w:id="3"/>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Art.: az adózás rendjéről szóló 2003. évi XCII.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0069790F">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r w:rsidRPr="00937E55">
        <w:rPr>
          <w:bCs/>
        </w:rPr>
        <w:t>a)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A13245" w:rsidRPr="00842261" w:rsidRDefault="00A13245" w:rsidP="00A13245">
      <w:pPr>
        <w:keepLines/>
        <w:numPr>
          <w:ilvl w:val="1"/>
          <w:numId w:val="1"/>
        </w:numPr>
        <w:tabs>
          <w:tab w:val="num" w:pos="426"/>
        </w:tabs>
        <w:spacing w:before="120" w:after="120" w:line="276" w:lineRule="auto"/>
        <w:ind w:left="425" w:hanging="425"/>
        <w:jc w:val="both"/>
        <w:rPr>
          <w:b/>
          <w:bCs/>
        </w:rPr>
      </w:pPr>
      <w:r w:rsidRPr="00061695">
        <w:rPr>
          <w:b/>
          <w:szCs w:val="20"/>
        </w:rPr>
        <w:t>Felhívjuk a Tisztelt Gazdasági Szereplő</w:t>
      </w:r>
      <w:r w:rsidR="00587CDC">
        <w:rPr>
          <w:b/>
          <w:szCs w:val="20"/>
        </w:rPr>
        <w:t>k figyelmét, hogy a Kbt. 41.§ (2</w:t>
      </w:r>
      <w:r w:rsidRPr="00061695">
        <w:rPr>
          <w:b/>
          <w:szCs w:val="20"/>
        </w:rPr>
        <w:t>) bekezdés c) pontjára és a 41.§ (4) bekezdésére figyelemmel elektronikus úton nyilatkozat</w:t>
      </w:r>
      <w:r w:rsidR="00CD59BD" w:rsidRPr="00CD59BD">
        <w:rPr>
          <w:b/>
          <w:bCs/>
          <w:sz w:val="23"/>
          <w:szCs w:val="23"/>
        </w:rPr>
        <w:t xml:space="preserve"> </w:t>
      </w:r>
      <w:r w:rsidR="00CD59BD">
        <w:rPr>
          <w:b/>
          <w:bCs/>
          <w:sz w:val="23"/>
          <w:szCs w:val="23"/>
        </w:rPr>
        <w:t>- ahol a Kbt., vagy a Kbt. felhatalmazása alapján alkotott jogszabály eltérően nem rendelkezik -</w:t>
      </w:r>
      <w:r w:rsidRPr="00061695">
        <w:rPr>
          <w:b/>
          <w:szCs w:val="20"/>
        </w:rPr>
        <w:t xml:space="preserve"> kizárólag </w:t>
      </w:r>
      <w:r w:rsidRPr="00061695">
        <w:rPr>
          <w:b/>
          <w:szCs w:val="20"/>
          <w:u w:val="single"/>
        </w:rPr>
        <w:t>legalább fokozott biztonságú elektronikus aláírással ellátott elektronikus dokumentumba foglalt formában</w:t>
      </w:r>
      <w:r w:rsidRPr="00061695">
        <w:rPr>
          <w:b/>
          <w:szCs w:val="20"/>
        </w:rPr>
        <w:t xml:space="preserve"> tehető meg.</w:t>
      </w:r>
    </w:p>
    <w:p w:rsidR="004320E9" w:rsidRDefault="004320E9" w:rsidP="00042B9B">
      <w:pPr>
        <w:ind w:right="72"/>
        <w:rPr>
          <w:bCs/>
        </w:rPr>
      </w:pPr>
    </w:p>
    <w:p w:rsidR="00E56974" w:rsidRDefault="00E56974" w:rsidP="00042B9B">
      <w:pPr>
        <w:ind w:right="72"/>
        <w:rPr>
          <w:bCs/>
        </w:rPr>
      </w:pPr>
    </w:p>
    <w:p w:rsidR="00E56974" w:rsidRDefault="00E56974" w:rsidP="00042B9B">
      <w:pPr>
        <w:ind w:right="72"/>
        <w:rPr>
          <w:bCs/>
        </w:rPr>
      </w:pPr>
    </w:p>
    <w:p w:rsidR="007A673F" w:rsidRPr="00412577" w:rsidRDefault="007A673F"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13309048"/>
      <w:bookmarkStart w:id="5" w:name="_Toc213312466"/>
      <w:bookmarkStart w:id="6" w:name="_Toc275354674"/>
      <w:r w:rsidRPr="00412577">
        <w:rPr>
          <w:b w:val="0"/>
          <w:color w:val="auto"/>
          <w:szCs w:val="28"/>
        </w:rPr>
        <w:lastRenderedPageBreak/>
        <w:t>Az eljárás általános szabályai</w:t>
      </w:r>
      <w:bookmarkEnd w:id="4"/>
      <w:bookmarkEnd w:id="5"/>
      <w:bookmarkEnd w:id="6"/>
    </w:p>
    <w:p w:rsidR="00042B9B" w:rsidRDefault="00042B9B" w:rsidP="00042B9B">
      <w:pPr>
        <w:ind w:right="72"/>
        <w:rPr>
          <w:szCs w:val="20"/>
        </w:rPr>
      </w:pPr>
    </w:p>
    <w:p w:rsidR="00796F20" w:rsidRPr="00412577" w:rsidRDefault="00796F20" w:rsidP="00042B9B">
      <w:pPr>
        <w:ind w:right="72"/>
        <w:rPr>
          <w:szCs w:val="20"/>
        </w:rPr>
      </w:pPr>
    </w:p>
    <w:p w:rsidR="009F0208" w:rsidRDefault="00042B9B" w:rsidP="00FA3A7C">
      <w:pPr>
        <w:keepLines/>
        <w:numPr>
          <w:ilvl w:val="1"/>
          <w:numId w:val="17"/>
        </w:numPr>
        <w:spacing w:before="120" w:after="120" w:line="276" w:lineRule="auto"/>
        <w:ind w:left="426" w:hanging="426"/>
        <w:jc w:val="both"/>
      </w:pPr>
      <w:r w:rsidRPr="007672E2">
        <w:t xml:space="preserve">A </w:t>
      </w:r>
      <w:r w:rsidR="007672E2">
        <w:t xml:space="preserve">tárgyi </w:t>
      </w:r>
      <w:r w:rsidR="007672E2" w:rsidRPr="00A01254">
        <w:rPr>
          <w:iCs/>
        </w:rPr>
        <w:t xml:space="preserve">közbeszerzési eljárás a Kbt. 117. §-a alapján </w:t>
      </w:r>
      <w:r w:rsidR="007672E2" w:rsidRPr="00A01254">
        <w:t xml:space="preserve">a Kbt. Második Részben foglalt szabályok által nem kötött, önálló eljárási szabályok kialakításával kerül lefolytatásra. </w:t>
      </w:r>
      <w:r w:rsidR="007672E2">
        <w:t>A Kbt. 117. § (2) bekezdése alapján az önállóan k</w:t>
      </w:r>
      <w:r w:rsidR="008D51D1">
        <w:t>ialakított eljárási szabályok az eljárást megindító felhívásban kerültek rögzítésre.</w:t>
      </w:r>
    </w:p>
    <w:p w:rsidR="00797CB2" w:rsidRDefault="00D20A8A" w:rsidP="00797CB2">
      <w:pPr>
        <w:keepLines/>
        <w:numPr>
          <w:ilvl w:val="1"/>
          <w:numId w:val="2"/>
        </w:numPr>
        <w:spacing w:before="120" w:after="120" w:line="276" w:lineRule="auto"/>
        <w:ind w:left="426" w:hanging="426"/>
        <w:jc w:val="both"/>
        <w:rPr>
          <w:iCs/>
          <w:color w:val="222222"/>
        </w:rPr>
      </w:pPr>
      <w:r w:rsidRPr="00D20A8A">
        <w:rPr>
          <w:rFonts w:eastAsia="MS Mincho"/>
        </w:rPr>
        <w:t xml:space="preserve">Ajánlatkérő a </w:t>
      </w:r>
      <w:hyperlink r:id="rId8" w:history="1">
        <w:r w:rsidR="00797CB2" w:rsidRPr="00797CB2">
          <w:rPr>
            <w:rStyle w:val="Hiperhivatkozs"/>
            <w:iCs/>
          </w:rPr>
          <w:t>http://www.debrecenisportcentrum.hu/letoltesek.php?mappa=1013</w:t>
        </w:r>
      </w:hyperlink>
      <w:r w:rsidR="00797CB2" w:rsidRPr="00797CB2">
        <w:rPr>
          <w:iCs/>
          <w:color w:val="222222"/>
        </w:rPr>
        <w:t xml:space="preserve"> honlapon korlátlanul és teljes körűen, közvetlenül és díjmentesen elérhetővé teszi a</w:t>
      </w:r>
      <w:r w:rsidR="00797CB2">
        <w:rPr>
          <w:iCs/>
          <w:color w:val="222222"/>
        </w:rPr>
        <w:t xml:space="preserve"> közbeszerzési dokumentumokat a</w:t>
      </w:r>
      <w:r w:rsidR="00797CB2" w:rsidRPr="00797CB2">
        <w:rPr>
          <w:iCs/>
          <w:color w:val="222222"/>
        </w:rPr>
        <w:t xml:space="preserve"> gazdasági szereplők részére. A Kbt. 57. § (2) bekezdése alapján a közbeszerzési dokumentumokat ajánlatonként legalább egy ajánlattevőnek vagy az ajánlatban megnevezett alvállalkozónak elektronikus úton el kell érnie, melyet a közbeszerzési dokumentumok részét képező regisztrációs lap kitöltésével és Ajánlatkérő részére - a +36-52-740-400 telefax számra vagy </w:t>
      </w:r>
      <w:r w:rsidR="00797CB2" w:rsidRPr="00797CB2">
        <w:rPr>
          <w:rStyle w:val="Hiperhivatkozs"/>
        </w:rPr>
        <w:t>tenderztanacsado@gmail.com</w:t>
      </w:r>
      <w:r w:rsidR="00797CB2" w:rsidRPr="00797CB2">
        <w:rPr>
          <w:iCs/>
          <w:color w:val="222222"/>
        </w:rPr>
        <w:t xml:space="preserve"> e-mail címre - történő haladéktalan visszaküldésével igazolni kell. A postai, illetve közvetlen kézbesítés útján történő jelentkezési lehetőség szintén adott.</w:t>
      </w:r>
    </w:p>
    <w:p w:rsidR="00FA3A7C" w:rsidRPr="00796F20" w:rsidRDefault="00FA3A7C" w:rsidP="00FA3A7C">
      <w:pPr>
        <w:keepLines/>
        <w:spacing w:before="120" w:after="120" w:line="276" w:lineRule="auto"/>
        <w:ind w:left="426"/>
        <w:jc w:val="both"/>
      </w:pPr>
      <w:r w:rsidRPr="008B15CB">
        <w:rPr>
          <w:rFonts w:eastAsia="MS Mincho"/>
        </w:rPr>
        <w:t xml:space="preserve">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dokumentumba foglalt forma megengedett </w:t>
      </w:r>
      <w:r w:rsidRPr="007D67CE">
        <w:rPr>
          <w:rFonts w:eastAsia="MS Mincho"/>
          <w:b/>
          <w:u w:val="single"/>
        </w:rPr>
        <w:t>(egyszerű e-mail üzenet nem megfelelő)</w:t>
      </w:r>
      <w:r w:rsidRPr="008B15CB">
        <w:rPr>
          <w:rFonts w:eastAsia="MS Mincho"/>
        </w:rPr>
        <w:t>. Az eljárásban való részvétel feltétele az közbeszerzési dokumentumok letöltésének fentiek szerinti visszaigazolása. A közbeszerzési dokumentumok letöltéséről szóló regisztrációs lapot a letöltéstől számítva haladéktalanul vissza kell küldeni, annak érdekében, hogy az ajánlatkérő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rsidR="00042B9B" w:rsidRPr="00412577" w:rsidRDefault="00042B9B" w:rsidP="00042B9B">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rsidR="00DC2CC8">
        <w:t>z eljárást megindító</w:t>
      </w:r>
      <w:r w:rsidRPr="00412577">
        <w:t xml:space="preserve"> felhívásban, a Kbt.-ben,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Kbt.-vel) összhangban értelmezendő.</w:t>
      </w:r>
    </w:p>
    <w:p w:rsidR="00042B9B"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796F20" w:rsidRPr="00412577" w:rsidRDefault="00796F20" w:rsidP="00796F20">
      <w:pPr>
        <w:keepLines/>
        <w:spacing w:before="120" w:after="120" w:line="276" w:lineRule="auto"/>
        <w:ind w:left="426"/>
        <w:jc w:val="both"/>
      </w:pPr>
    </w:p>
    <w:p w:rsidR="00042B9B" w:rsidRPr="00412577" w:rsidRDefault="009F0208" w:rsidP="00042B9B">
      <w:pPr>
        <w:keepLines/>
        <w:numPr>
          <w:ilvl w:val="1"/>
          <w:numId w:val="1"/>
        </w:numPr>
        <w:tabs>
          <w:tab w:val="num" w:pos="426"/>
        </w:tabs>
        <w:spacing w:before="120" w:after="120" w:line="276" w:lineRule="auto"/>
        <w:ind w:left="426" w:hanging="426"/>
        <w:jc w:val="both"/>
      </w:pPr>
      <w:r>
        <w:lastRenderedPageBreak/>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w:t>
      </w:r>
      <w:r w:rsidR="003956E2">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t xml:space="preserve">Felhívjuk a figyelmet, hogy a Kbt. </w:t>
      </w:r>
      <w:r>
        <w:t>62. § (1) bekezdés i)</w:t>
      </w:r>
      <w:r w:rsidRPr="00412577">
        <w:t xml:space="preserve"> pontja szerint az ajánlatkérőnek az eljárásból ki kell zárnia az olyan ajánlattevőt, alvállalkozótés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r>
        <w:t>ia) a hamis adat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(4). bek.)</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lastRenderedPageBreak/>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337A14" w:rsidRPr="00412577" w:rsidRDefault="00337A14" w:rsidP="00337A1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4320E9" w:rsidRDefault="004320E9" w:rsidP="00042B9B">
      <w:pPr>
        <w:spacing w:before="120" w:after="120"/>
        <w:jc w:val="both"/>
        <w:rPr>
          <w:szCs w:val="20"/>
        </w:rPr>
      </w:pPr>
    </w:p>
    <w:p w:rsidR="00930294" w:rsidRPr="00412577" w:rsidRDefault="00930294"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7" w:name="_Toc213312469"/>
      <w:bookmarkStart w:id="8" w:name="_Toc275354678"/>
      <w:r w:rsidRPr="001861C2">
        <w:rPr>
          <w:b w:val="0"/>
          <w:color w:val="auto"/>
          <w:szCs w:val="28"/>
        </w:rPr>
        <w:t>A kiegészítő tájékoztatás</w:t>
      </w:r>
      <w:bookmarkEnd w:id="7"/>
      <w:bookmarkEnd w:id="8"/>
    </w:p>
    <w:p w:rsidR="00042B9B" w:rsidRPr="001861C2" w:rsidRDefault="00042B9B" w:rsidP="00042B9B">
      <w:pPr>
        <w:spacing w:before="120" w:after="120"/>
        <w:ind w:left="-142"/>
        <w:jc w:val="both"/>
      </w:pPr>
    </w:p>
    <w:p w:rsidR="00615279" w:rsidRDefault="003956E2" w:rsidP="00912E36">
      <w:pPr>
        <w:pStyle w:val="Doksihoz"/>
        <w:numPr>
          <w:ilvl w:val="1"/>
          <w:numId w:val="4"/>
        </w:numPr>
        <w:tabs>
          <w:tab w:val="clear" w:pos="705"/>
          <w:tab w:val="num" w:pos="426"/>
        </w:tabs>
        <w:ind w:left="426" w:hanging="426"/>
      </w:pPr>
      <w:r>
        <w:t>Az eljárást megindító</w:t>
      </w:r>
      <w:r w:rsidR="00615279" w:rsidRPr="00615279">
        <w:t xml:space="preserve"> felhívásban </w:t>
      </w:r>
      <w:r w:rsidR="009A518F">
        <w:t xml:space="preserve">valamint a további közbeszerzési dokumentumokban </w:t>
      </w:r>
      <w:r w:rsidR="00615279"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912E36">
      <w:pPr>
        <w:pStyle w:val="Doksihoz"/>
        <w:numPr>
          <w:ilvl w:val="1"/>
          <w:numId w:val="4"/>
        </w:numPr>
        <w:tabs>
          <w:tab w:val="clear" w:pos="705"/>
          <w:tab w:val="num" w:pos="426"/>
        </w:tabs>
        <w:ind w:left="426" w:hanging="426"/>
      </w:pPr>
      <w:r w:rsidRPr="003F14B5">
        <w:t>Az ajánlattevőknek kiegészítő tájékoztatás iránti igényeiket (kérdéseiket) írásban kell benyújtaniuk (személyesen vagy fax útján vagy le</w:t>
      </w:r>
      <w:r w:rsidR="00F95460">
        <w:t>vélben vagy e-mail útján</w:t>
      </w:r>
      <w:r w:rsidRPr="003F14B5">
        <w:t xml:space="preserve">) az </w:t>
      </w:r>
      <w:r w:rsidR="003956E2">
        <w:t xml:space="preserve">eljárást megindító </w:t>
      </w:r>
      <w:r w:rsidRPr="003F14B5">
        <w:t xml:space="preserve">felhívás </w:t>
      </w:r>
      <w:r w:rsidR="001A7C61">
        <w:t>I.3</w:t>
      </w:r>
      <w:r w:rsidR="003956E2">
        <w:t>)</w:t>
      </w:r>
      <w:r w:rsidRPr="003F14B5">
        <w:t xml:space="preserve"> pontjában</w:t>
      </w:r>
      <w:r w:rsidR="003956E2">
        <w:t xml:space="preserve"> </w:t>
      </w:r>
      <w:r w:rsidR="00797CB2">
        <w:t>további információ</w:t>
      </w:r>
      <w:r w:rsidR="001A7C61">
        <w:t xml:space="preserve"> beszerzésére </w:t>
      </w:r>
      <w:r w:rsidRPr="003F14B5">
        <w:t>meg</w:t>
      </w:r>
      <w:r w:rsidR="001A7C61">
        <w:t>jelölt</w:t>
      </w:r>
      <w:r w:rsidRPr="003F14B5">
        <w:t xml:space="preserve"> helyen, vagy faxszámon, vagy címen, vagy e-mail címen. </w:t>
      </w:r>
    </w:p>
    <w:p w:rsidR="00615279" w:rsidRPr="00615279" w:rsidRDefault="00615279" w:rsidP="001E7A22">
      <w:pPr>
        <w:pStyle w:val="Doksihoz"/>
        <w:tabs>
          <w:tab w:val="clear" w:pos="705"/>
        </w:tabs>
        <w:ind w:left="426" w:firstLine="0"/>
      </w:pPr>
      <w:r w:rsidRPr="00615279">
        <w:lastRenderedPageBreak/>
        <w:t xml:space="preserve">Az egyéb helyen benyújtott vagy más faxszámra/címre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Pr="00615279" w:rsidRDefault="00615279" w:rsidP="00615279">
      <w:pPr>
        <w:pStyle w:val="Listaszerbekezds"/>
        <w:ind w:left="567"/>
        <w:rPr>
          <w:rFonts w:eastAsia="Times New Roman"/>
        </w:rPr>
      </w:pPr>
      <w:r w:rsidRPr="00615279">
        <w:rPr>
          <w:rFonts w:eastAsia="Times New Roman"/>
        </w:rPr>
        <w:t>2.) az üzenet mellékletében szkennelt (cégszerűen alá</w:t>
      </w:r>
      <w:r w:rsidR="00283DAD">
        <w:rPr>
          <w:rFonts w:eastAsia="Times New Roman"/>
        </w:rPr>
        <w:t>írt) formában szerepel a kérdés.</w:t>
      </w:r>
    </w:p>
    <w:p w:rsidR="00615279" w:rsidRDefault="00283DAD" w:rsidP="001E7A22">
      <w:pPr>
        <w:pStyle w:val="Listaszerbekezds"/>
        <w:spacing w:before="120"/>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FA3A7C" w:rsidRDefault="00615279" w:rsidP="00FA3A7C">
      <w:pPr>
        <w:pStyle w:val="Doksihoz"/>
        <w:numPr>
          <w:ilvl w:val="1"/>
          <w:numId w:val="4"/>
        </w:numPr>
        <w:tabs>
          <w:tab w:val="clear" w:pos="705"/>
          <w:tab w:val="num" w:pos="426"/>
        </w:tabs>
        <w:ind w:left="426" w:hanging="426"/>
      </w:pPr>
      <w:r w:rsidRPr="00615279">
        <w:t>A fax és az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Pr="00615279">
        <w:t>-ben magadott módon, úgy késedelem esetén erre történő hivatkozást Ajánlatkérő nem fogad el.</w:t>
      </w:r>
    </w:p>
    <w:p w:rsidR="00FA3A7C" w:rsidRDefault="00FA3A7C" w:rsidP="00FA3A7C">
      <w:pPr>
        <w:pStyle w:val="Doksihoz"/>
        <w:numPr>
          <w:ilvl w:val="1"/>
          <w:numId w:val="4"/>
        </w:numPr>
        <w:tabs>
          <w:tab w:val="clear" w:pos="705"/>
          <w:tab w:val="num" w:pos="426"/>
        </w:tabs>
        <w:ind w:left="426" w:hanging="426"/>
      </w:pPr>
      <w:r w:rsidRPr="007A314B">
        <w:t>A válaszok elkészítésének megkönnyítése érdekében Ajánlatkérő kéri ajánlattevőt, hogy kérdés(eke)t, a kérdés feltételére irányadó határidő lejártáig  lehetőség szerint elektronikusan (szerkeszthető formátumban pl: MS Word) is szívesk</w:t>
      </w:r>
      <w:r>
        <w:t xml:space="preserve">edjenek továbbítani a </w:t>
      </w:r>
      <w:r w:rsidRPr="007A314B">
        <w:t xml:space="preserve">felhívás </w:t>
      </w:r>
      <w:r>
        <w:t>I.</w:t>
      </w:r>
      <w:r w:rsidRPr="007A314B">
        <w:t>1.</w:t>
      </w:r>
      <w:r>
        <w:t>)</w:t>
      </w:r>
      <w:r w:rsidRPr="007A314B">
        <w:t xml:space="preserve"> pontjában megjelölt e-mail címre, az elektronikus levél tárgyában feltüntetve az eljárás megnevezését.</w:t>
      </w:r>
    </w:p>
    <w:p w:rsidR="00615279" w:rsidRDefault="00615279" w:rsidP="00912E36">
      <w:pPr>
        <w:pStyle w:val="Doksihoz"/>
        <w:numPr>
          <w:ilvl w:val="1"/>
          <w:numId w:val="4"/>
        </w:numPr>
        <w:tabs>
          <w:tab w:val="clear" w:pos="705"/>
          <w:tab w:val="num" w:pos="426"/>
        </w:tabs>
        <w:ind w:left="426" w:hanging="426"/>
      </w:pPr>
      <w:r w:rsidRPr="00615279">
        <w:t>Elektronikus út (e-mail) esetében: Ajánlatkérő nem tud garanciát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912E36">
      <w:pPr>
        <w:pStyle w:val="Doksihoz"/>
        <w:numPr>
          <w:ilvl w:val="1"/>
          <w:numId w:val="4"/>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912E36">
      <w:pPr>
        <w:pStyle w:val="Doksihoz"/>
        <w:numPr>
          <w:ilvl w:val="1"/>
          <w:numId w:val="4"/>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912E36">
      <w:pPr>
        <w:pStyle w:val="Doksihoz"/>
        <w:numPr>
          <w:ilvl w:val="1"/>
          <w:numId w:val="4"/>
        </w:numPr>
        <w:tabs>
          <w:tab w:val="clear" w:pos="705"/>
          <w:tab w:val="num" w:pos="426"/>
        </w:tabs>
        <w:ind w:left="426" w:hanging="426"/>
      </w:pPr>
      <w:r>
        <w:t>A kiegészítő tájékoztatásra egyebekben a Kbt. 56. § (1)-(7) bekezdésében, illetve 114. § (6) bekezdésében foglaltak az irányadóak.</w:t>
      </w:r>
    </w:p>
    <w:p w:rsidR="003F14B5" w:rsidRDefault="003F14B5" w:rsidP="003F14B5">
      <w:pPr>
        <w:spacing w:before="120" w:after="120"/>
        <w:jc w:val="both"/>
      </w:pPr>
    </w:p>
    <w:p w:rsidR="00BC629A" w:rsidRPr="00412577" w:rsidRDefault="00BC629A" w:rsidP="003F14B5">
      <w:pPr>
        <w:spacing w:before="120" w:after="120"/>
        <w:jc w:val="both"/>
      </w:pPr>
    </w:p>
    <w:p w:rsidR="00042B9B" w:rsidRPr="00D02273" w:rsidRDefault="00042B9B" w:rsidP="00042B9B">
      <w:pPr>
        <w:pStyle w:val="Cmsor2"/>
        <w:shd w:val="clear" w:color="auto" w:fill="auto"/>
        <w:rPr>
          <w:b w:val="0"/>
          <w:color w:val="auto"/>
          <w:szCs w:val="28"/>
        </w:rPr>
      </w:pPr>
      <w:bookmarkStart w:id="9" w:name="_Toc213312470"/>
      <w:bookmarkStart w:id="10" w:name="_Toc275354679"/>
      <w:r w:rsidRPr="00412577">
        <w:rPr>
          <w:b w:val="0"/>
          <w:color w:val="auto"/>
          <w:szCs w:val="28"/>
        </w:rPr>
        <w:t>Az ajánlattétellel kapcsolatos költségek</w:t>
      </w:r>
      <w:bookmarkEnd w:id="9"/>
      <w:bookmarkEnd w:id="10"/>
    </w:p>
    <w:p w:rsidR="00042B9B" w:rsidRPr="00412577" w:rsidRDefault="00042B9B" w:rsidP="00042B9B">
      <w:pPr>
        <w:spacing w:before="120" w:after="120"/>
        <w:ind w:left="-142"/>
        <w:jc w:val="both"/>
      </w:pPr>
    </w:p>
    <w:p w:rsidR="00042B9B" w:rsidRPr="00412577" w:rsidRDefault="00042B9B" w:rsidP="00912E36">
      <w:pPr>
        <w:pStyle w:val="Doksihoz"/>
        <w:numPr>
          <w:ilvl w:val="1"/>
          <w:numId w:val="5"/>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Default="00042B9B" w:rsidP="00042B9B">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FA3A7C" w:rsidRDefault="00FA3A7C" w:rsidP="00FA3A7C">
      <w:pPr>
        <w:keepLines/>
        <w:spacing w:before="120" w:after="120" w:line="276" w:lineRule="auto"/>
        <w:jc w:val="both"/>
        <w:rPr>
          <w:lang w:eastAsia="en-GB"/>
        </w:rPr>
      </w:pPr>
    </w:p>
    <w:p w:rsidR="000A3F72" w:rsidRDefault="000A3F72" w:rsidP="000A3F72">
      <w:pPr>
        <w:rPr>
          <w:highlight w:val="yellow"/>
        </w:rPr>
      </w:pPr>
      <w:bookmarkStart w:id="11" w:name="_Toc213312471"/>
      <w:bookmarkStart w:id="12" w:name="_Ref231714424"/>
      <w:bookmarkStart w:id="13" w:name="_Toc275354680"/>
    </w:p>
    <w:p w:rsidR="00E56974" w:rsidRDefault="00E56974" w:rsidP="000A3F72">
      <w:pPr>
        <w:rPr>
          <w:highlight w:val="yellow"/>
        </w:rPr>
      </w:pPr>
    </w:p>
    <w:p w:rsidR="00BE2E6D" w:rsidRPr="00D02273" w:rsidRDefault="00BE2E6D" w:rsidP="00BE2E6D">
      <w:pPr>
        <w:pStyle w:val="Cmsor2"/>
        <w:shd w:val="clear" w:color="auto" w:fill="auto"/>
        <w:rPr>
          <w:b w:val="0"/>
          <w:color w:val="auto"/>
          <w:szCs w:val="28"/>
        </w:rPr>
      </w:pPr>
      <w:bookmarkStart w:id="14" w:name="_Toc213312468"/>
      <w:bookmarkStart w:id="15" w:name="_Toc275354677"/>
      <w:r w:rsidRPr="00412577">
        <w:rPr>
          <w:b w:val="0"/>
          <w:color w:val="auto"/>
          <w:szCs w:val="28"/>
        </w:rPr>
        <w:lastRenderedPageBreak/>
        <w:t>Az ajánlat módosítása</w:t>
      </w:r>
      <w:bookmarkEnd w:id="14"/>
      <w:bookmarkEnd w:id="15"/>
    </w:p>
    <w:p w:rsidR="00BE2E6D" w:rsidRPr="00412577" w:rsidRDefault="00BE2E6D" w:rsidP="00BE2E6D">
      <w:pPr>
        <w:spacing w:before="120" w:after="120"/>
        <w:ind w:left="-142"/>
        <w:jc w:val="both"/>
      </w:pPr>
    </w:p>
    <w:p w:rsidR="00BE2E6D" w:rsidRPr="00493FE1" w:rsidRDefault="00BE2E6D" w:rsidP="00912E36">
      <w:pPr>
        <w:pStyle w:val="Doksihoz"/>
        <w:numPr>
          <w:ilvl w:val="1"/>
          <w:numId w:val="3"/>
        </w:numPr>
        <w:tabs>
          <w:tab w:val="clear" w:pos="705"/>
          <w:tab w:val="num" w:pos="426"/>
        </w:tabs>
        <w:ind w:left="426" w:hanging="426"/>
      </w:pPr>
      <w:r w:rsidRPr="00493FE1">
        <w:t>Az ajánlattevő az ajánlati kötöttség beálltáig</w:t>
      </w:r>
      <w:r w:rsidR="00493FE1" w:rsidRPr="00493FE1">
        <w:t xml:space="preserve"> </w:t>
      </w:r>
      <w:r w:rsidRPr="00493FE1">
        <w:t>- az Ajánlatkérőhöz intézett írásbeli nyilatkozatával - visszavonhatja az ajánlatát. (Kbt. 53.§ (8) bekezdés)</w:t>
      </w:r>
    </w:p>
    <w:p w:rsidR="00BE2E6D" w:rsidRPr="00493FE1" w:rsidRDefault="00BE2E6D" w:rsidP="00912E36">
      <w:pPr>
        <w:pStyle w:val="Doksihoz"/>
        <w:numPr>
          <w:ilvl w:val="1"/>
          <w:numId w:val="3"/>
        </w:numPr>
        <w:tabs>
          <w:tab w:val="clear" w:pos="705"/>
          <w:tab w:val="num" w:pos="426"/>
        </w:tabs>
        <w:ind w:left="426" w:hanging="426"/>
      </w:pPr>
      <w:r w:rsidRPr="00493FE1">
        <w:t>Az ajánlattevő az ajánlattételi határidő lejártáig új ajánlat benyújtásával módosíthatja az ajánlatát. Ebben az esetben az elsőként benyújtott ajánlatot visszavontnak kell tekinteni. (Kbt. 55.§ (7) bekezdés)</w:t>
      </w:r>
    </w:p>
    <w:p w:rsidR="000A3F72" w:rsidRDefault="000A3F72" w:rsidP="000A3F72">
      <w:pPr>
        <w:rPr>
          <w:highlight w:val="yellow"/>
        </w:rPr>
      </w:pPr>
    </w:p>
    <w:p w:rsidR="00493FE1" w:rsidRPr="000A3F72" w:rsidRDefault="00493FE1" w:rsidP="000A3F72">
      <w:pPr>
        <w:rPr>
          <w:highlight w:val="yellow"/>
        </w:rPr>
      </w:pPr>
    </w:p>
    <w:p w:rsidR="003F14B5" w:rsidRDefault="00042B9B" w:rsidP="003F14B5">
      <w:pPr>
        <w:pStyle w:val="Cmsor2"/>
        <w:shd w:val="clear" w:color="auto" w:fill="auto"/>
        <w:rPr>
          <w:b w:val="0"/>
          <w:color w:val="auto"/>
          <w:szCs w:val="28"/>
        </w:rPr>
      </w:pPr>
      <w:r w:rsidRPr="000A3F72">
        <w:rPr>
          <w:b w:val="0"/>
          <w:color w:val="auto"/>
          <w:szCs w:val="28"/>
        </w:rPr>
        <w:t>Közös ajánlattétel</w:t>
      </w:r>
      <w:bookmarkEnd w:id="11"/>
      <w:bookmarkEnd w:id="12"/>
      <w:bookmarkEnd w:id="13"/>
    </w:p>
    <w:p w:rsidR="003F14B5" w:rsidRPr="003F14B5" w:rsidRDefault="003F14B5" w:rsidP="003F14B5"/>
    <w:p w:rsidR="00042B9B" w:rsidRDefault="00042B9B" w:rsidP="00912E36">
      <w:pPr>
        <w:pStyle w:val="Listaszerbekezds"/>
        <w:keepLines/>
        <w:numPr>
          <w:ilvl w:val="1"/>
          <w:numId w:val="7"/>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912E36">
      <w:pPr>
        <w:pStyle w:val="Listaszerbekezds"/>
        <w:keepLines/>
        <w:numPr>
          <w:ilvl w:val="1"/>
          <w:numId w:val="7"/>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912E36">
      <w:pPr>
        <w:pStyle w:val="Listaszerbekezds"/>
        <w:keepLines/>
        <w:numPr>
          <w:ilvl w:val="1"/>
          <w:numId w:val="7"/>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A76786">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A76786" w:rsidRPr="00C12556" w:rsidRDefault="00A76786" w:rsidP="003A73A5">
      <w:pPr>
        <w:numPr>
          <w:ilvl w:val="0"/>
          <w:numId w:val="10"/>
        </w:numPr>
        <w:spacing w:before="120" w:after="120" w:line="276" w:lineRule="auto"/>
        <w:jc w:val="both"/>
      </w:pPr>
      <w:r w:rsidRPr="00C12556">
        <w:t>tartalmazza a közös ajánlattevők megnevezését,</w:t>
      </w:r>
    </w:p>
    <w:p w:rsidR="00A76786" w:rsidRPr="00C12556" w:rsidRDefault="00A76786" w:rsidP="003A73A5">
      <w:pPr>
        <w:numPr>
          <w:ilvl w:val="0"/>
          <w:numId w:val="10"/>
        </w:numPr>
        <w:spacing w:before="120" w:after="120" w:line="276" w:lineRule="auto"/>
        <w:jc w:val="both"/>
      </w:pPr>
      <w:r w:rsidRPr="00C12556">
        <w:t>tartalmazza a vezető tag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A76786" w:rsidRPr="00C12556" w:rsidRDefault="00A76786" w:rsidP="003A73A5">
      <w:pPr>
        <w:numPr>
          <w:ilvl w:val="0"/>
          <w:numId w:val="10"/>
        </w:numPr>
        <w:spacing w:before="120" w:after="120" w:line="276" w:lineRule="auto"/>
        <w:jc w:val="both"/>
      </w:pPr>
      <w:r w:rsidRPr="00C12556">
        <w:t>tartalmazza valamennyi tag nyilatkozatát arról, hogy egyetemleges felelősséget vállalnak a közbeszerzési eljárás eredményeként megkötendő szerződés szerződésszerű teljesítéséért,</w:t>
      </w:r>
    </w:p>
    <w:p w:rsidR="00A76786" w:rsidRPr="00C12556" w:rsidRDefault="00A76786" w:rsidP="003A73A5">
      <w:pPr>
        <w:numPr>
          <w:ilvl w:val="0"/>
          <w:numId w:val="10"/>
        </w:numPr>
        <w:spacing w:before="120" w:after="120" w:line="276" w:lineRule="auto"/>
        <w:jc w:val="both"/>
      </w:pPr>
      <w:r w:rsidRPr="00C12556">
        <w:t>tartalmazza, hogy a szerződés hatályának beállta vagy annak megszűnése nem függ valamely további feltételtől vagy időponttól;</w:t>
      </w:r>
    </w:p>
    <w:p w:rsidR="00A76786" w:rsidRPr="00C12556" w:rsidRDefault="00A76786" w:rsidP="003A73A5">
      <w:pPr>
        <w:numPr>
          <w:ilvl w:val="0"/>
          <w:numId w:val="10"/>
        </w:numPr>
        <w:spacing w:before="120" w:after="120" w:line="276" w:lineRule="auto"/>
        <w:jc w:val="both"/>
      </w:pPr>
      <w:r w:rsidRPr="00C12556">
        <w:lastRenderedPageBreak/>
        <w:t>tartalmazza, hogy hatálybalépése nem függ harmadik személy beleegyezésétől, illetve hatósági jóváhagyástól, továbbá</w:t>
      </w:r>
    </w:p>
    <w:p w:rsidR="00A76786" w:rsidRPr="00C12556" w:rsidRDefault="00D76ABA" w:rsidP="003A73A5">
      <w:pPr>
        <w:numPr>
          <w:ilvl w:val="0"/>
          <w:numId w:val="10"/>
        </w:numPr>
        <w:spacing w:before="120" w:after="120" w:line="276" w:lineRule="auto"/>
        <w:jc w:val="both"/>
      </w:pPr>
      <w:r>
        <w:t>tartalmazza, hogy a közös ajánlattevők</w:t>
      </w:r>
      <w:r w:rsidR="00A76786" w:rsidRPr="00C12556">
        <w:t xml:space="preserve"> valamennyi tagjának az aláírásával hatályba lép.</w:t>
      </w:r>
    </w:p>
    <w:p w:rsidR="00A76786" w:rsidRDefault="00A76786" w:rsidP="00A76786">
      <w:pPr>
        <w:jc w:val="both"/>
        <w:rPr>
          <w:b/>
        </w:rPr>
      </w:pPr>
    </w:p>
    <w:p w:rsidR="00BC629A" w:rsidRPr="00BC629A" w:rsidRDefault="00BC629A" w:rsidP="00BC629A">
      <w:pPr>
        <w:rPr>
          <w:highlight w:val="yellow"/>
        </w:rPr>
      </w:pPr>
      <w:bookmarkStart w:id="16" w:name="_Toc213312479"/>
      <w:bookmarkStart w:id="17" w:name="_Toc275354687"/>
    </w:p>
    <w:p w:rsidR="00BE2E6D" w:rsidRDefault="00BE2E6D" w:rsidP="00BE2E6D">
      <w:pPr>
        <w:jc w:val="center"/>
        <w:rPr>
          <w:rFonts w:ascii="Times" w:eastAsia="Times" w:hAnsi="Times"/>
          <w:smallCaps/>
          <w:sz w:val="28"/>
          <w:szCs w:val="28"/>
        </w:rPr>
      </w:pPr>
      <w:r w:rsidRPr="00222B2D">
        <w:rPr>
          <w:rFonts w:ascii="Times" w:eastAsia="Times" w:hAnsi="Times"/>
          <w:smallCaps/>
          <w:sz w:val="28"/>
          <w:szCs w:val="28"/>
        </w:rPr>
        <w:t>Az ajánlatadás alapja</w:t>
      </w:r>
    </w:p>
    <w:p w:rsidR="00283DAD" w:rsidRDefault="00283DAD" w:rsidP="00283DAD">
      <w:pPr>
        <w:jc w:val="both"/>
      </w:pPr>
    </w:p>
    <w:p w:rsidR="00797CB2" w:rsidRPr="00797CB2" w:rsidRDefault="00FA3A7C" w:rsidP="00797CB2">
      <w:pPr>
        <w:pStyle w:val="Listaszerbekezds"/>
        <w:keepLines/>
        <w:numPr>
          <w:ilvl w:val="1"/>
          <w:numId w:val="15"/>
        </w:numPr>
        <w:spacing w:before="120" w:after="120" w:line="276" w:lineRule="auto"/>
        <w:jc w:val="both"/>
        <w:rPr>
          <w:b/>
        </w:rPr>
      </w:pPr>
      <w:r>
        <w:t xml:space="preserve">Az </w:t>
      </w:r>
      <w:r w:rsidRPr="00FA3A7C">
        <w:rPr>
          <w:shd w:val="clear" w:color="auto" w:fill="FFFFFF"/>
        </w:rPr>
        <w:t xml:space="preserve">Ajánlat elkészítésének alapját a közbeszerzési dokumentumok kell, hogy képezzék. Az Ajánlatkérő részajánlat-tételre lehetőséget </w:t>
      </w:r>
      <w:r w:rsidR="00B606FE">
        <w:rPr>
          <w:shd w:val="clear" w:color="auto" w:fill="FFFFFF"/>
        </w:rPr>
        <w:t>NEM</w:t>
      </w:r>
      <w:r w:rsidR="00797CB2">
        <w:rPr>
          <w:shd w:val="clear" w:color="auto" w:fill="FFFFFF"/>
        </w:rPr>
        <w:t xml:space="preserve"> </w:t>
      </w:r>
      <w:r w:rsidRPr="00FA3A7C">
        <w:rPr>
          <w:shd w:val="clear" w:color="auto" w:fill="FFFFFF"/>
        </w:rPr>
        <w:t>biztosít. Az ajánlat az Ajánlatkérő által ajánlattétel céljára kibocsátott közbeszerzési dokumentumokban és annak műszaki mellékleteiben leírt – adott részre vonatkozó – beszerzés egészére kell, hogy vonatkozzék, és annak megfelelően teljesítendő.</w:t>
      </w:r>
    </w:p>
    <w:p w:rsidR="00797CB2" w:rsidRPr="00514554" w:rsidRDefault="00797CB2" w:rsidP="00797CB2">
      <w:pPr>
        <w:pStyle w:val="Listaszerbekezds"/>
        <w:keepLines/>
        <w:spacing w:before="120" w:after="120" w:line="276" w:lineRule="auto"/>
        <w:ind w:left="705"/>
        <w:jc w:val="both"/>
      </w:pPr>
      <w:r>
        <w:t xml:space="preserve">A közbeszerzési dokumentumokban </w:t>
      </w:r>
      <w:r w:rsidRPr="00866E07">
        <w:t xml:space="preserve">meghatározott </w:t>
      </w:r>
      <w:r>
        <w:t>beszerzés</w:t>
      </w:r>
      <w:r w:rsidRPr="00866E07">
        <w:t xml:space="preserve"> teljes körű megvalósítására kell ajánlatot adni, illetve vállalkozni (a MSZ, a hatósági előírások és a hatályos jogszab</w:t>
      </w:r>
      <w:r>
        <w:t>ályok, valamint az ajánlattevőre</w:t>
      </w:r>
      <w:r w:rsidRPr="00866E07">
        <w:t xml:space="preserve"> vonatkozó e</w:t>
      </w:r>
      <w:r>
        <w:t>gyéb szabályok betartásával).</w:t>
      </w:r>
    </w:p>
    <w:p w:rsidR="00797CB2" w:rsidRPr="00866E07" w:rsidRDefault="00797CB2" w:rsidP="00797CB2">
      <w:pPr>
        <w:pStyle w:val="Listaszerbekezds"/>
        <w:keepLines/>
        <w:numPr>
          <w:ilvl w:val="1"/>
          <w:numId w:val="3"/>
        </w:numPr>
        <w:spacing w:before="120" w:after="120" w:line="276" w:lineRule="auto"/>
        <w:jc w:val="both"/>
      </w:pPr>
      <w:r w:rsidRPr="00D57628">
        <w:rPr>
          <w:b/>
        </w:rPr>
        <w:t>Kereskedelmi ajánlat</w:t>
      </w:r>
    </w:p>
    <w:p w:rsidR="00B606FE" w:rsidRDefault="00797CB2" w:rsidP="00B606FE">
      <w:pPr>
        <w:spacing w:before="120" w:after="120" w:line="276" w:lineRule="auto"/>
        <w:ind w:left="705"/>
        <w:jc w:val="both"/>
        <w:rPr>
          <w:rFonts w:eastAsia="MS Mincho"/>
          <w:b/>
        </w:rPr>
      </w:pPr>
      <w:r w:rsidRPr="00A8473C">
        <w:rPr>
          <w:rFonts w:eastAsia="MS Mincho"/>
          <w:b/>
        </w:rPr>
        <w:t xml:space="preserve">Ajánlattevőnek </w:t>
      </w:r>
      <w:r>
        <w:rPr>
          <w:rFonts w:eastAsia="MS Mincho"/>
          <w:b/>
        </w:rPr>
        <w:t xml:space="preserve">ajánlatát </w:t>
      </w:r>
      <w:r w:rsidRPr="00A8473C">
        <w:rPr>
          <w:rFonts w:eastAsia="MS Mincho"/>
          <w:b/>
        </w:rPr>
        <w:t>a közbeszerzési dokumentu</w:t>
      </w:r>
      <w:r>
        <w:rPr>
          <w:rFonts w:eastAsia="MS Mincho"/>
          <w:b/>
        </w:rPr>
        <w:t xml:space="preserve">mok részét képező Felolvasólapon kell megadnia.  </w:t>
      </w:r>
      <w:r w:rsidRPr="00514554">
        <w:rPr>
          <w:rFonts w:eastAsia="MS Mincho"/>
          <w:b/>
        </w:rPr>
        <w:t xml:space="preserve">A Felolvasólap mellett Ajánlattevőnek csatolni kell az ajánlat részeként </w:t>
      </w:r>
      <w:r w:rsidR="00B606FE" w:rsidRPr="00B606FE">
        <w:rPr>
          <w:rFonts w:eastAsia="MS Mincho"/>
          <w:b/>
        </w:rPr>
        <w:t>a megajánlott termékre vonatkozó, cégszerűe</w:t>
      </w:r>
      <w:r w:rsidR="00B606FE">
        <w:rPr>
          <w:rFonts w:eastAsia="MS Mincho"/>
          <w:b/>
        </w:rPr>
        <w:t xml:space="preserve">n aláírt termékleírást, melynek tartalmaznia kell </w:t>
      </w:r>
      <w:r w:rsidR="00B606FE" w:rsidRPr="00B606FE">
        <w:rPr>
          <w:rFonts w:eastAsia="MS Mincho"/>
          <w:b/>
        </w:rPr>
        <w:t>a megajánlott termék gyártóját és típusát, valamint a megajánlott termék magyar nyelvű műszaki adatlapját, amelyből megállapítható, hogy a termék megfelel az Ajánlatkérő által a műszaki leírásban előírt műszaki paramétereknek, egyéb feltételeknek. </w:t>
      </w:r>
    </w:p>
    <w:p w:rsidR="00797CB2" w:rsidRPr="00DD0891" w:rsidRDefault="00797CB2" w:rsidP="00B606FE">
      <w:pPr>
        <w:spacing w:before="120" w:after="120" w:line="276" w:lineRule="auto"/>
        <w:ind w:left="703"/>
        <w:jc w:val="both"/>
        <w:rPr>
          <w:rFonts w:eastAsia="MS Mincho"/>
          <w:b/>
        </w:rPr>
      </w:pPr>
      <w:r w:rsidRPr="00DD0891">
        <w:rPr>
          <w:rFonts w:eastAsia="MS Mincho"/>
          <w:b/>
        </w:rPr>
        <w:t xml:space="preserve">Ajánlatkérő a műszaki paraméterek meghatározásakor minimális feltételeket fogalmazott meg, az előírtnak megfelelő, vagy annál magasabb műszaki paraméterekkel rendelkező termék ajánlható. Az ajánlat érvénytelenségét vonja maga után, ha a termékleírás és/vagy az Ajánlattevő által csatolt egyéb dokumentum alapján megállapítható, hogy a megajánlott termék nem felel meg a közbeszerzési dokumentumokban előírt minimum feltételeknek. </w:t>
      </w:r>
    </w:p>
    <w:p w:rsidR="00797CB2" w:rsidRPr="00972BC3" w:rsidRDefault="00797CB2" w:rsidP="00797CB2">
      <w:pPr>
        <w:spacing w:before="120" w:after="120" w:line="276" w:lineRule="auto"/>
        <w:ind w:left="703"/>
        <w:jc w:val="both"/>
        <w:rPr>
          <w:bCs/>
        </w:rPr>
      </w:pPr>
      <w:r>
        <w:rPr>
          <w:rFonts w:eastAsia="MS Mincho"/>
        </w:rPr>
        <w:t xml:space="preserve">Az ajánlati árnak </w:t>
      </w:r>
      <w:r w:rsidRPr="00D57628">
        <w:rPr>
          <w:rFonts w:eastAsia="MS Mincho"/>
        </w:rPr>
        <w:t xml:space="preserve">a műszaki leírásban foglaltak, továbbá a </w:t>
      </w:r>
      <w:r>
        <w:rPr>
          <w:rFonts w:eastAsia="MS Mincho"/>
        </w:rPr>
        <w:t>teljesítési</w:t>
      </w:r>
      <w:r w:rsidRPr="00D57628">
        <w:rPr>
          <w:rFonts w:eastAsia="MS Mincho"/>
        </w:rPr>
        <w:t xml:space="preserve"> határidő figyelembevételével prognosztizált végle</w:t>
      </w:r>
      <w:r>
        <w:rPr>
          <w:rFonts w:eastAsia="MS Mincho"/>
        </w:rPr>
        <w:t xml:space="preserve">ges összegben kell megadni </w:t>
      </w:r>
      <w:r w:rsidRPr="00D57628">
        <w:rPr>
          <w:rFonts w:eastAsia="MS Mincho"/>
        </w:rPr>
        <w:t>magyar</w:t>
      </w:r>
      <w:r>
        <w:rPr>
          <w:rFonts w:eastAsia="MS Mincho"/>
        </w:rPr>
        <w:t xml:space="preserve"> forintban (HUF). </w:t>
      </w:r>
      <w:r>
        <w:rPr>
          <w:bCs/>
        </w:rPr>
        <w:t>Az ajánlati ár</w:t>
      </w:r>
      <w:r w:rsidRPr="004C1610">
        <w:rPr>
          <w:bCs/>
        </w:rPr>
        <w:t xml:space="preserve"> független bármilyen más kül</w:t>
      </w:r>
      <w:r>
        <w:rPr>
          <w:bCs/>
        </w:rPr>
        <w:t xml:space="preserve">földi fizetőeszköz árfolyamától. </w:t>
      </w:r>
    </w:p>
    <w:p w:rsidR="00797CB2" w:rsidRDefault="00797CB2" w:rsidP="00797CB2">
      <w:pPr>
        <w:spacing w:before="120" w:after="120" w:line="276" w:lineRule="auto"/>
        <w:ind w:left="703"/>
        <w:jc w:val="both"/>
      </w:pPr>
      <w:r>
        <w:t>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w:t>
      </w:r>
    </w:p>
    <w:p w:rsidR="00797CB2" w:rsidRDefault="00797CB2" w:rsidP="00797CB2">
      <w:pPr>
        <w:spacing w:before="120" w:after="120" w:line="276" w:lineRule="auto"/>
        <w:ind w:left="703"/>
        <w:jc w:val="both"/>
      </w:pPr>
      <w:r>
        <w:t xml:space="preserve">A befejezési határidőre prognosztizálva az ajánlati árnak fedezetet kell nyújtania a szerződés időtartama alatt bekövetkező esetleges árváltozásokra, és tartalmaznia kell mindazon költségeket, melyek az ajánlat tárgyának első osztályú megvalósításához, a felhívásban és a további közbeszerzési dokumentumokban rögzítettek betartásához, valamint a közbeszerzési eljárás során kifejezetten nem említett, de a szakmai szokások szerint a kifogástalan </w:t>
      </w:r>
      <w:r>
        <w:lastRenderedPageBreak/>
        <w:t>teljesítéshez kapcsolódó tevékenység ellátásához és a szerződésszerű teljesítéshez szükségesek.</w:t>
      </w:r>
    </w:p>
    <w:p w:rsidR="00797CB2" w:rsidRDefault="00797CB2" w:rsidP="00797CB2">
      <w:pPr>
        <w:spacing w:before="120" w:after="120" w:line="276" w:lineRule="auto"/>
        <w:ind w:left="703"/>
        <w:jc w:val="both"/>
      </w:pPr>
      <w:r>
        <w:t xml:space="preserve">Az árképzésben valamennyi nehezítő körülmény figyelembevételre kell, hogy kerüljön, mivel erre semmilyen különleges kártalanítás nem történhet. </w:t>
      </w:r>
    </w:p>
    <w:p w:rsidR="008E12FA" w:rsidRDefault="008E12FA" w:rsidP="00493FE1"/>
    <w:p w:rsidR="00547DD9" w:rsidRDefault="00547DD9" w:rsidP="00493FE1"/>
    <w:p w:rsidR="00B606FE" w:rsidRPr="00493FE1" w:rsidRDefault="00B606FE" w:rsidP="00493FE1"/>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912E36">
      <w:pPr>
        <w:pStyle w:val="Doksihoz"/>
        <w:numPr>
          <w:ilvl w:val="1"/>
          <w:numId w:val="6"/>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912E36">
      <w:pPr>
        <w:pStyle w:val="Doksihoz"/>
        <w:numPr>
          <w:ilvl w:val="1"/>
          <w:numId w:val="6"/>
        </w:numPr>
        <w:tabs>
          <w:tab w:val="clear" w:pos="705"/>
          <w:tab w:val="num" w:pos="426"/>
        </w:tabs>
        <w:ind w:left="426" w:hanging="426"/>
      </w:pPr>
      <w:r w:rsidRPr="00926FCA">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t>A határidő után beérkezett ajánlat benyújtásáról ajánlatkérő jegyzőkönyvet vesz fel, és azt az összes - beleértve az elkésett – ajánlattevőnek megküldeni.</w:t>
      </w:r>
    </w:p>
    <w:p w:rsidR="00BE2E6D" w:rsidRDefault="00BE2E6D" w:rsidP="000C575E">
      <w:pPr>
        <w:pStyle w:val="Cmsor2"/>
        <w:shd w:val="clear" w:color="auto" w:fill="auto"/>
        <w:jc w:val="left"/>
        <w:rPr>
          <w:b w:val="0"/>
          <w:color w:val="auto"/>
          <w:szCs w:val="28"/>
          <w:highlight w:val="yellow"/>
        </w:rPr>
      </w:pPr>
    </w:p>
    <w:p w:rsidR="00E33AFF" w:rsidRPr="00E33AFF" w:rsidRDefault="00E33AFF" w:rsidP="00E33AFF">
      <w:pPr>
        <w:rPr>
          <w:highlight w:val="yellow"/>
        </w:rPr>
      </w:pPr>
    </w:p>
    <w:p w:rsidR="00197F01" w:rsidRDefault="00042B9B" w:rsidP="00197F01">
      <w:pPr>
        <w:pStyle w:val="Cmsor2"/>
        <w:shd w:val="clear" w:color="auto" w:fill="auto"/>
        <w:spacing w:before="120" w:after="120" w:line="276" w:lineRule="auto"/>
        <w:rPr>
          <w:b w:val="0"/>
          <w:color w:val="auto"/>
          <w:szCs w:val="28"/>
        </w:rPr>
      </w:pPr>
      <w:r w:rsidRPr="00842C60">
        <w:rPr>
          <w:b w:val="0"/>
          <w:color w:val="auto"/>
          <w:szCs w:val="28"/>
        </w:rPr>
        <w:t xml:space="preserve">Az ajánlatok </w:t>
      </w:r>
      <w:r w:rsidR="00AD4857" w:rsidRPr="00842C60">
        <w:rPr>
          <w:b w:val="0"/>
          <w:color w:val="auto"/>
          <w:szCs w:val="28"/>
        </w:rPr>
        <w:t xml:space="preserve">bírálatának folyamata, </w:t>
      </w:r>
      <w:r w:rsidR="00667EC8" w:rsidRPr="00842C60">
        <w:rPr>
          <w:b w:val="0"/>
          <w:color w:val="auto"/>
          <w:szCs w:val="28"/>
        </w:rPr>
        <w:t xml:space="preserve">az ajánlat </w:t>
      </w:r>
      <w:r w:rsidRPr="00842C60">
        <w:rPr>
          <w:b w:val="0"/>
          <w:color w:val="auto"/>
          <w:szCs w:val="28"/>
        </w:rPr>
        <w:t>értékelése</w:t>
      </w:r>
      <w:bookmarkEnd w:id="16"/>
      <w:bookmarkEnd w:id="17"/>
    </w:p>
    <w:p w:rsidR="00197F01" w:rsidRPr="00197F01" w:rsidRDefault="00197F01" w:rsidP="00197F01"/>
    <w:p w:rsidR="00842C60" w:rsidRDefault="00842C60" w:rsidP="00842C60">
      <w:pPr>
        <w:spacing w:before="120" w:after="120" w:line="276" w:lineRule="auto"/>
        <w:ind w:right="-6"/>
        <w:jc w:val="both"/>
      </w:pPr>
      <w:r>
        <w:t>A Kbt. 69. § (1) bekezdése alapján az ajánlatok elbírálása során az ajánlatkérő megvizsgálja, hogy az ajánlatok megfelelnek-e a közbeszerzési dokumentumokban, valamint a jogszabályokban meghatározott feltételeknek.</w:t>
      </w:r>
    </w:p>
    <w:p w:rsidR="00842C60" w:rsidRDefault="00842C60" w:rsidP="00842C60">
      <w:pPr>
        <w:spacing w:before="120" w:after="120" w:line="276" w:lineRule="auto"/>
        <w:ind w:right="-6"/>
        <w:jc w:val="both"/>
      </w:pPr>
      <w:r>
        <w:t xml:space="preserve">A Kbt. 69. § (2) bekezdése értelmében az ajánlatkérő köteles megállapítani, hogy mely ajánlat érvénytelen, és hogy van-e olyan gazdasági szereplő, akit az eljárásból ki kell zárni. </w:t>
      </w:r>
    </w:p>
    <w:p w:rsidR="00842C60" w:rsidRDefault="00842C60" w:rsidP="00842C60">
      <w:pPr>
        <w:tabs>
          <w:tab w:val="left" w:pos="851"/>
        </w:tabs>
        <w:jc w:val="both"/>
        <w:rPr>
          <w:b/>
        </w:rPr>
      </w:pPr>
      <w:r w:rsidRPr="005B38C8">
        <w:rPr>
          <w:b/>
        </w:rPr>
        <w:t xml:space="preserve">Ajánlatkérő </w:t>
      </w:r>
      <w:r w:rsidRPr="005B38C8">
        <w:rPr>
          <w:b/>
          <w:u w:val="single"/>
        </w:rPr>
        <w:t>az ajánlatok bírálatát egy lépcsőben</w:t>
      </w:r>
      <w:r w:rsidRPr="005B38C8">
        <w:rPr>
          <w:b/>
        </w:rPr>
        <w:t>, az ajánlatok részeként csatolt és adott esetben hiánypótolt dokumentumok alapján végzi. Erre tekintettel az alkalmassági követelményeknek való megfelelés igazolására előírt dokumentumokat kérjük az ajánlat részeként, az ajánlattételi határidő lejártáig benyújtani.</w:t>
      </w:r>
    </w:p>
    <w:p w:rsidR="00842C60" w:rsidRDefault="00842C60" w:rsidP="00842C60">
      <w:pPr>
        <w:tabs>
          <w:tab w:val="left" w:pos="851"/>
        </w:tabs>
        <w:jc w:val="both"/>
        <w:rPr>
          <w:b/>
        </w:rPr>
      </w:pPr>
    </w:p>
    <w:p w:rsidR="00667EC8" w:rsidRPr="00D10D08" w:rsidRDefault="006469FE" w:rsidP="00A8473C">
      <w:pPr>
        <w:spacing w:before="120" w:after="120" w:line="276" w:lineRule="auto"/>
        <w:ind w:right="-6"/>
        <w:jc w:val="both"/>
      </w:pPr>
      <w:r w:rsidRPr="00D10D08">
        <w:t>A fentieket követően a</w:t>
      </w:r>
      <w:r w:rsidR="005964C9" w:rsidRPr="00D10D08">
        <w:t xml:space="preserve"> Kbt. 69.</w:t>
      </w:r>
      <w:r w:rsidR="00667EC8" w:rsidRPr="00D10D08">
        <w:t xml:space="preserve"> </w:t>
      </w:r>
      <w:r w:rsidR="00302B22">
        <w:t xml:space="preserve">§ </w:t>
      </w:r>
      <w:r w:rsidR="00667EC8" w:rsidRPr="00D10D08">
        <w:t xml:space="preserve">(2) bekezdésben foglaltak alapján megfelelőnek talált ajánlatokat az ajánlatkérő az </w:t>
      </w:r>
      <w:r w:rsidR="00A8473C" w:rsidRPr="00D10D08">
        <w:t xml:space="preserve">eljárást megindító felhívásban megadott </w:t>
      </w:r>
      <w:r w:rsidR="00667EC8" w:rsidRPr="00D10D08">
        <w:t>értékelési szempontok szerint értékeli.</w:t>
      </w:r>
    </w:p>
    <w:p w:rsidR="00F350A1" w:rsidRDefault="00F350A1" w:rsidP="00042B9B">
      <w:pPr>
        <w:ind w:right="-6"/>
        <w:jc w:val="both"/>
      </w:pPr>
    </w:p>
    <w:p w:rsidR="00F350A1" w:rsidRDefault="00F350A1" w:rsidP="00042B9B">
      <w:pPr>
        <w:ind w:right="-6"/>
        <w:jc w:val="both"/>
      </w:pPr>
    </w:p>
    <w:p w:rsidR="003F5845" w:rsidRPr="00D02273" w:rsidRDefault="003F5845" w:rsidP="003F5845">
      <w:pPr>
        <w:pStyle w:val="Cmsor2"/>
        <w:shd w:val="clear" w:color="auto" w:fill="auto"/>
        <w:rPr>
          <w:b w:val="0"/>
          <w:color w:val="auto"/>
          <w:szCs w:val="28"/>
        </w:rPr>
      </w:pPr>
      <w:bookmarkStart w:id="18" w:name="_Toc213312482"/>
      <w:bookmarkStart w:id="19" w:name="_Toc275354688"/>
      <w:r w:rsidRPr="005867BF">
        <w:rPr>
          <w:b w:val="0"/>
          <w:color w:val="auto"/>
          <w:szCs w:val="28"/>
        </w:rPr>
        <w:lastRenderedPageBreak/>
        <w:t xml:space="preserve">A szerződéskötés </w:t>
      </w:r>
      <w:bookmarkEnd w:id="18"/>
      <w:bookmarkEnd w:id="19"/>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F350A1" w:rsidRDefault="00F350A1" w:rsidP="00042B9B">
      <w:pPr>
        <w:ind w:right="-6"/>
        <w:jc w:val="both"/>
      </w:pPr>
    </w:p>
    <w:p w:rsidR="002A2FCE" w:rsidRDefault="002A2FCE" w:rsidP="00042B9B">
      <w:pPr>
        <w:ind w:right="-6"/>
        <w:jc w:val="both"/>
        <w:rPr>
          <w:szCs w:val="20"/>
        </w:rPr>
      </w:pPr>
    </w:p>
    <w:p w:rsidR="00DF37B1" w:rsidRPr="00493FE1" w:rsidRDefault="00A55C28" w:rsidP="00493FE1">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Pr="001E2047" w:rsidRDefault="00A55C28" w:rsidP="00A55C28">
      <w:pPr>
        <w:jc w:val="both"/>
      </w:pPr>
      <w:r w:rsidRPr="001E2047">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teljesítés során meg kell felelni.</w:t>
      </w:r>
    </w:p>
    <w:p w:rsidR="00A55C28" w:rsidRDefault="00A55C28" w:rsidP="00A55C28">
      <w:pPr>
        <w:ind w:left="360"/>
        <w:rPr>
          <w:b/>
        </w:rPr>
      </w:pPr>
    </w:p>
    <w:p w:rsidR="00D10D08" w:rsidRPr="00095C4C" w:rsidRDefault="00D10D08" w:rsidP="00D10D08">
      <w:pPr>
        <w:ind w:left="1080"/>
      </w:pPr>
      <w:r w:rsidRPr="00095C4C">
        <w:rPr>
          <w:bCs/>
        </w:rPr>
        <w:t>Magyar Bányászati és Földtani Hivatal</w:t>
      </w:r>
      <w:r w:rsidRPr="00095C4C">
        <w:br/>
        <w:t>1145 Budapest, Columbus u. 17-23.</w:t>
      </w:r>
      <w:r w:rsidRPr="00095C4C">
        <w:br/>
      </w:r>
      <w:r w:rsidRPr="00095C4C">
        <w:rPr>
          <w:bCs/>
        </w:rPr>
        <w:t>Levelezési cím:</w:t>
      </w:r>
      <w:r w:rsidRPr="00095C4C">
        <w:t>1590 Budapest, Pf. 95</w:t>
      </w:r>
      <w:r w:rsidRPr="00095C4C">
        <w:br/>
      </w:r>
      <w:r w:rsidRPr="00095C4C">
        <w:rPr>
          <w:bCs/>
        </w:rPr>
        <w:t>Tel.</w:t>
      </w:r>
      <w:r w:rsidRPr="00095C4C">
        <w:t>: +36-1-301-2900</w:t>
      </w:r>
      <w:r w:rsidRPr="00095C4C">
        <w:br/>
      </w:r>
      <w:r w:rsidRPr="00095C4C">
        <w:rPr>
          <w:bCs/>
        </w:rPr>
        <w:t>Fax:</w:t>
      </w:r>
      <w:r>
        <w:t xml:space="preserve"> +36-1-301-2903</w:t>
      </w:r>
      <w:r>
        <w:br/>
      </w:r>
    </w:p>
    <w:p w:rsidR="00D10D08" w:rsidRPr="00095C4C" w:rsidRDefault="00FC53A7" w:rsidP="00D10D08">
      <w:pPr>
        <w:ind w:left="1080"/>
      </w:pPr>
      <w:r>
        <w:rPr>
          <w:bCs/>
        </w:rPr>
        <w:t>Jász-Nagykun-Szolnok</w:t>
      </w:r>
      <w:r w:rsidR="00D10D08" w:rsidRPr="00095C4C">
        <w:rPr>
          <w:bCs/>
        </w:rPr>
        <w:t xml:space="preserve"> Megyei Kormányhivatal </w:t>
      </w:r>
      <w:r w:rsidR="00D10D08" w:rsidRPr="00095C4C">
        <w:t xml:space="preserve">Népegészségügyi </w:t>
      </w:r>
      <w:r>
        <w:t>Főosztály</w:t>
      </w:r>
    </w:p>
    <w:p w:rsidR="00FC53A7" w:rsidRDefault="00FC53A7" w:rsidP="00D10D08">
      <w:pPr>
        <w:ind w:left="1080"/>
      </w:pPr>
      <w:r w:rsidRPr="00FC53A7">
        <w:t>5000 Szolnok, Ady Endre u. 35-37</w:t>
      </w:r>
    </w:p>
    <w:p w:rsidR="00D10D08" w:rsidRPr="00095C4C" w:rsidRDefault="00FC53A7" w:rsidP="00D10D08">
      <w:pPr>
        <w:ind w:left="1080"/>
      </w:pPr>
      <w:r>
        <w:t>Tel.</w:t>
      </w:r>
      <w:r w:rsidR="00D10D08" w:rsidRPr="00095C4C">
        <w:t>:</w:t>
      </w:r>
      <w:r w:rsidRPr="00FC53A7">
        <w:rPr>
          <w:rFonts w:ascii="Arial" w:hAnsi="Arial" w:cs="Arial"/>
          <w:color w:val="000000"/>
          <w:sz w:val="20"/>
          <w:szCs w:val="20"/>
        </w:rPr>
        <w:t xml:space="preserve"> </w:t>
      </w:r>
      <w:r>
        <w:t>+36-56-</w:t>
      </w:r>
      <w:r w:rsidRPr="00FC53A7">
        <w:t>422-102</w:t>
      </w:r>
    </w:p>
    <w:p w:rsidR="00D10D08" w:rsidRPr="00095C4C" w:rsidRDefault="00FC53A7" w:rsidP="00D10D08">
      <w:pPr>
        <w:ind w:left="1080"/>
      </w:pPr>
      <w:r>
        <w:t xml:space="preserve">E-mail: </w:t>
      </w:r>
      <w:hyperlink r:id="rId9" w:history="1">
        <w:r w:rsidRPr="00FC53A7">
          <w:rPr>
            <w:rStyle w:val="Hiperhivatkozs"/>
          </w:rPr>
          <w:t>kh.nepeu@jasz.gov.hu</w:t>
        </w:r>
      </w:hyperlink>
    </w:p>
    <w:p w:rsidR="00D10D08" w:rsidRPr="00095C4C" w:rsidRDefault="00D10D08" w:rsidP="00D10D08">
      <w:pPr>
        <w:ind w:left="1080"/>
      </w:pPr>
      <w:r w:rsidRPr="00095C4C">
        <w:t> </w:t>
      </w:r>
    </w:p>
    <w:p w:rsidR="00D10D08" w:rsidRPr="00095C4C" w:rsidRDefault="00FC53A7" w:rsidP="00FC53A7">
      <w:pPr>
        <w:ind w:left="1080"/>
      </w:pPr>
      <w:r w:rsidRPr="00FC53A7">
        <w:rPr>
          <w:bCs/>
        </w:rPr>
        <w:t xml:space="preserve">Jász-Nagykun-Szolnok Megyei Kormányhivatal </w:t>
      </w:r>
      <w:r w:rsidR="00D10D08" w:rsidRPr="00095C4C">
        <w:rPr>
          <w:bCs/>
        </w:rPr>
        <w:t>Munkavédelmi és Munkaügyi Szakigazgatási Szervének Munkaügyi Felügyelősége</w:t>
      </w:r>
      <w:r w:rsidR="00D10D08" w:rsidRPr="00095C4C">
        <w:rPr>
          <w:b/>
          <w:bCs/>
        </w:rPr>
        <w:br/>
      </w:r>
      <w:r w:rsidRPr="00FC53A7">
        <w:t>5000 Szolnok</w:t>
      </w:r>
      <w:r>
        <w:t>,</w:t>
      </w:r>
      <w:r w:rsidRPr="00FC53A7">
        <w:t> Hősök tere 6.</w:t>
      </w:r>
      <w:r w:rsidR="00D10D08" w:rsidRPr="00095C4C">
        <w:br/>
        <w:t xml:space="preserve">Postacím: </w:t>
      </w:r>
      <w:r w:rsidRPr="00FC53A7">
        <w:t>5001 Szolnok, Pf.: 249.</w:t>
      </w:r>
      <w:r>
        <w:br/>
        <w:t>T</w:t>
      </w:r>
      <w:r w:rsidR="00D10D08" w:rsidRPr="00095C4C">
        <w:t>el</w:t>
      </w:r>
      <w:r>
        <w:t>.</w:t>
      </w:r>
      <w:r w:rsidR="00D10D08" w:rsidRPr="00095C4C">
        <w:t xml:space="preserve">: </w:t>
      </w:r>
      <w:r>
        <w:t>+36-56-</w:t>
      </w:r>
      <w:r w:rsidRPr="00FC53A7">
        <w:t>510600</w:t>
      </w:r>
      <w:r w:rsidR="00D10D08">
        <w:br/>
      </w:r>
      <w:r w:rsidR="00D10D08" w:rsidRPr="00095C4C">
        <w:t> </w:t>
      </w:r>
    </w:p>
    <w:p w:rsidR="00D10D08" w:rsidRPr="00095C4C" w:rsidRDefault="00D10D08" w:rsidP="00D10D08">
      <w:pPr>
        <w:ind w:left="1080"/>
      </w:pPr>
      <w:r w:rsidRPr="00095C4C">
        <w:t>Nemzeti Adó- és Vámhivatal Észak-alföldi Regionális Adó Főigazgatósága</w:t>
      </w:r>
    </w:p>
    <w:p w:rsidR="00D10D08" w:rsidRPr="00095C4C" w:rsidRDefault="00D10D08" w:rsidP="00D10D08">
      <w:pPr>
        <w:ind w:left="1080"/>
      </w:pPr>
      <w:r w:rsidRPr="00095C4C">
        <w:t>4029 Debrecen, Faraktár u. 29/C.</w:t>
      </w:r>
    </w:p>
    <w:p w:rsidR="00D10D08" w:rsidRPr="00095C4C" w:rsidRDefault="00D10D08" w:rsidP="00D10D08">
      <w:pPr>
        <w:ind w:left="1080"/>
      </w:pPr>
      <w:r w:rsidRPr="00095C4C">
        <w:t>Tel.: 52/517-200</w:t>
      </w:r>
    </w:p>
    <w:p w:rsidR="00D10D08" w:rsidRPr="00095C4C" w:rsidRDefault="00D10D08" w:rsidP="00D10D08">
      <w:pPr>
        <w:ind w:left="1080"/>
      </w:pPr>
      <w:r w:rsidRPr="00095C4C">
        <w:t> </w:t>
      </w:r>
    </w:p>
    <w:p w:rsidR="00D10D08" w:rsidRPr="00095C4C" w:rsidRDefault="00D10D08" w:rsidP="00D10D08">
      <w:pPr>
        <w:ind w:left="1080"/>
      </w:pPr>
      <w:r w:rsidRPr="00095C4C">
        <w:t>Tiszántúli Környezetvédelmi Természetvédelmi és Vízügyi Felügyelőség</w:t>
      </w:r>
    </w:p>
    <w:p w:rsidR="00D10D08" w:rsidRDefault="00D10D08" w:rsidP="00D10D08">
      <w:pPr>
        <w:ind w:left="1080"/>
      </w:pPr>
      <w:r w:rsidRPr="00095C4C">
        <w:t>H-4025 Debrecen, Hatvan u. 16.</w:t>
      </w:r>
      <w:r w:rsidRPr="00095C4C">
        <w:br/>
      </w:r>
      <w:r w:rsidRPr="00095C4C">
        <w:rPr>
          <w:bCs/>
        </w:rPr>
        <w:t xml:space="preserve">Telefon: </w:t>
      </w:r>
      <w:r w:rsidRPr="00095C4C">
        <w:t>52/511-000</w:t>
      </w:r>
      <w:r w:rsidRPr="00095C4C">
        <w:br/>
      </w:r>
      <w:r w:rsidRPr="00095C4C">
        <w:rPr>
          <w:bCs/>
        </w:rPr>
        <w:t>Fax</w:t>
      </w:r>
      <w:r w:rsidRPr="00095C4C">
        <w:t>: 52/511-040</w:t>
      </w: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576FDB" w:rsidRPr="00576FDB" w:rsidRDefault="00576FDB" w:rsidP="00576FDB">
      <w:pPr>
        <w:ind w:left="1080"/>
      </w:pPr>
      <w:r w:rsidRPr="00576FDB">
        <w:rPr>
          <w:i/>
          <w:iCs/>
        </w:rPr>
        <w:t> </w:t>
      </w:r>
    </w:p>
    <w:p w:rsidR="00FC53A7" w:rsidRPr="006566B8" w:rsidRDefault="00FC53A7" w:rsidP="00CD3CA2">
      <w:pPr>
        <w:widowControl w:val="0"/>
        <w:numPr>
          <w:ilvl w:val="12"/>
          <w:numId w:val="0"/>
        </w:numPr>
        <w:suppressAutoHyphens/>
        <w:overflowPunct w:val="0"/>
        <w:autoSpaceDE w:val="0"/>
        <w:autoSpaceDN w:val="0"/>
        <w:adjustRightInd w:val="0"/>
        <w:jc w:val="both"/>
        <w:textAlignment w:val="baseline"/>
        <w:rPr>
          <w:sz w:val="23"/>
          <w:szCs w:val="23"/>
        </w:rPr>
      </w:pPr>
    </w:p>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lastRenderedPageBreak/>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6566B8" w:rsidRDefault="00CD3CA2" w:rsidP="00CD3CA2">
      <w:pPr>
        <w:spacing w:line="300" w:lineRule="exact"/>
        <w:jc w:val="both"/>
        <w:rPr>
          <w:b/>
          <w:sz w:val="23"/>
          <w:szCs w:val="23"/>
        </w:rPr>
      </w:pPr>
    </w:p>
    <w:p w:rsidR="00CD3CA2" w:rsidRPr="006566B8" w:rsidRDefault="00CD3CA2" w:rsidP="00CD3CA2">
      <w:pPr>
        <w:ind w:left="284" w:hanging="284"/>
        <w:jc w:val="both"/>
        <w:rPr>
          <w:color w:val="000000"/>
          <w:sz w:val="23"/>
          <w:szCs w:val="23"/>
        </w:rPr>
      </w:pPr>
      <w:r w:rsidRPr="006566B8">
        <w:rPr>
          <w:b/>
          <w:color w:val="000000"/>
          <w:sz w:val="23"/>
          <w:szCs w:val="23"/>
          <w:bdr w:val="single" w:sz="4" w:space="0" w:color="auto"/>
        </w:rPr>
        <w:t>1)</w:t>
      </w:r>
      <w:r w:rsidRPr="006566B8">
        <w:rPr>
          <w:color w:val="000000"/>
          <w:sz w:val="23"/>
          <w:szCs w:val="23"/>
        </w:rPr>
        <w:t xml:space="preserve"> Az ajánlat első lapja a </w:t>
      </w:r>
      <w:r w:rsidRPr="006566B8">
        <w:rPr>
          <w:b/>
          <w:color w:val="000000"/>
          <w:sz w:val="23"/>
          <w:szCs w:val="23"/>
        </w:rPr>
        <w:t>fedőlap</w:t>
      </w:r>
      <w:r w:rsidRPr="006566B8">
        <w:rPr>
          <w:color w:val="000000"/>
          <w:sz w:val="23"/>
          <w:szCs w:val="23"/>
        </w:rPr>
        <w:t>, amelyen a következő információkat kell</w:t>
      </w:r>
      <w:r w:rsidR="00444AE0">
        <w:rPr>
          <w:color w:val="000000"/>
          <w:sz w:val="23"/>
          <w:szCs w:val="23"/>
        </w:rPr>
        <w:t xml:space="preserve"> legalább</w:t>
      </w:r>
      <w:r w:rsidRPr="006566B8">
        <w:rPr>
          <w:color w:val="000000"/>
          <w:sz w:val="23"/>
          <w:szCs w:val="23"/>
        </w:rPr>
        <w:t xml:space="preserve"> feltüntetni:</w:t>
      </w:r>
    </w:p>
    <w:p w:rsidR="00CD3CA2" w:rsidRPr="00C23937" w:rsidRDefault="00CD3CA2" w:rsidP="00CA7B69">
      <w:pPr>
        <w:pStyle w:val="Listaszerbekezds"/>
        <w:numPr>
          <w:ilvl w:val="0"/>
          <w:numId w:val="11"/>
        </w:numPr>
        <w:contextualSpacing/>
        <w:jc w:val="both"/>
        <w:rPr>
          <w:color w:val="000000"/>
          <w:sz w:val="23"/>
          <w:szCs w:val="23"/>
        </w:rPr>
      </w:pPr>
      <w:r w:rsidRPr="006566B8">
        <w:rPr>
          <w:color w:val="000000"/>
          <w:sz w:val="23"/>
          <w:szCs w:val="23"/>
        </w:rPr>
        <w:t>ajánlattevő neve és címe;</w:t>
      </w:r>
    </w:p>
    <w:p w:rsidR="00CD3CA2" w:rsidRPr="006566B8" w:rsidRDefault="00C23937" w:rsidP="00CA7B69">
      <w:pPr>
        <w:pStyle w:val="Listaszerbekezds"/>
        <w:numPr>
          <w:ilvl w:val="0"/>
          <w:numId w:val="11"/>
        </w:numPr>
        <w:contextualSpacing/>
        <w:jc w:val="both"/>
        <w:rPr>
          <w:color w:val="000000"/>
          <w:sz w:val="23"/>
          <w:szCs w:val="23"/>
        </w:rPr>
      </w:pPr>
      <w:r>
        <w:rPr>
          <w:color w:val="000000"/>
          <w:sz w:val="23"/>
          <w:szCs w:val="23"/>
        </w:rPr>
        <w:t>a köz</w:t>
      </w:r>
      <w:r w:rsidR="00E56974">
        <w:rPr>
          <w:color w:val="000000"/>
          <w:sz w:val="23"/>
          <w:szCs w:val="23"/>
        </w:rPr>
        <w:t>beszerzés tárgyának megnevezése.</w:t>
      </w:r>
    </w:p>
    <w:p w:rsidR="00CD3CA2" w:rsidRDefault="00CD3CA2" w:rsidP="008B006B">
      <w:pPr>
        <w:jc w:val="both"/>
        <w:rPr>
          <w:rFonts w:eastAsia="MS Mincho"/>
          <w:color w:val="000000"/>
          <w:sz w:val="23"/>
          <w:szCs w:val="23"/>
        </w:rPr>
      </w:pPr>
    </w:p>
    <w:p w:rsidR="008B006B" w:rsidRPr="008B006B" w:rsidRDefault="008B006B" w:rsidP="008B006B">
      <w:pPr>
        <w:jc w:val="both"/>
        <w:rPr>
          <w:color w:val="000000"/>
          <w:sz w:val="23"/>
          <w:szCs w:val="23"/>
        </w:rPr>
      </w:pPr>
    </w:p>
    <w:p w:rsidR="00CD3CA2" w:rsidRPr="006566B8" w:rsidRDefault="00CD3CA2" w:rsidP="00CD3CA2">
      <w:pPr>
        <w:spacing w:line="300" w:lineRule="exact"/>
        <w:jc w:val="both"/>
        <w:rPr>
          <w:b/>
          <w:sz w:val="23"/>
          <w:szCs w:val="23"/>
        </w:rPr>
      </w:pPr>
      <w:r w:rsidRPr="006566B8">
        <w:rPr>
          <w:b/>
          <w:sz w:val="23"/>
          <w:szCs w:val="23"/>
          <w:bdr w:val="single" w:sz="4" w:space="0" w:color="auto"/>
        </w:rPr>
        <w:t>2)</w:t>
      </w:r>
      <w:r w:rsidRPr="006566B8">
        <w:rPr>
          <w:b/>
          <w:sz w:val="23"/>
          <w:szCs w:val="23"/>
        </w:rPr>
        <w:t xml:space="preserve"> Tartalomjegyzék </w:t>
      </w:r>
      <w:r w:rsidRPr="006566B8">
        <w:rPr>
          <w:sz w:val="23"/>
          <w:szCs w:val="23"/>
        </w:rPr>
        <w:t>(oldalszámokkal)</w:t>
      </w: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CD3CA2" w:rsidP="00CD3CA2">
      <w:pPr>
        <w:numPr>
          <w:ilvl w:val="12"/>
          <w:numId w:val="0"/>
        </w:numPr>
        <w:tabs>
          <w:tab w:val="left" w:pos="-567"/>
          <w:tab w:val="left" w:pos="567"/>
        </w:tabs>
        <w:spacing w:line="300" w:lineRule="exact"/>
        <w:ind w:right="-1"/>
        <w:jc w:val="both"/>
        <w:rPr>
          <w:b/>
          <w:sz w:val="23"/>
          <w:szCs w:val="23"/>
        </w:rPr>
      </w:pPr>
    </w:p>
    <w:p w:rsidR="00CD3CA2" w:rsidRPr="006566B8" w:rsidRDefault="00444AE0" w:rsidP="00CD3CA2">
      <w:pPr>
        <w:tabs>
          <w:tab w:val="center" w:pos="5130"/>
        </w:tabs>
        <w:jc w:val="both"/>
        <w:rPr>
          <w:sz w:val="23"/>
          <w:szCs w:val="23"/>
        </w:rPr>
      </w:pPr>
      <w:r>
        <w:rPr>
          <w:b/>
          <w:color w:val="000000"/>
          <w:sz w:val="23"/>
          <w:szCs w:val="23"/>
          <w:bdr w:val="single" w:sz="4" w:space="0" w:color="auto"/>
        </w:rPr>
        <w:t>3</w:t>
      </w:r>
      <w:r w:rsidR="00CD3CA2" w:rsidRPr="006566B8">
        <w:rPr>
          <w:b/>
          <w:color w:val="000000"/>
          <w:sz w:val="23"/>
          <w:szCs w:val="23"/>
          <w:bdr w:val="single" w:sz="4" w:space="0" w:color="auto"/>
        </w:rPr>
        <w:t>)</w:t>
      </w:r>
      <w:r w:rsidR="00BC629A">
        <w:rPr>
          <w:b/>
          <w:sz w:val="23"/>
          <w:szCs w:val="23"/>
        </w:rPr>
        <w:t>Felolvasólap</w:t>
      </w:r>
      <w:r w:rsidR="00BF3271">
        <w:rPr>
          <w:b/>
          <w:sz w:val="23"/>
          <w:szCs w:val="23"/>
        </w:rPr>
        <w:t xml:space="preserve"> </w:t>
      </w:r>
      <w:r w:rsidR="00CD3CA2" w:rsidRPr="00974EBF">
        <w:rPr>
          <w:sz w:val="23"/>
          <w:szCs w:val="23"/>
        </w:rPr>
        <w:t>(Kbt. 66. § (5) bekezdése alapján)</w:t>
      </w:r>
      <w:r w:rsidR="00D56DCB">
        <w:rPr>
          <w:sz w:val="23"/>
          <w:szCs w:val="23"/>
        </w:rPr>
        <w:t xml:space="preserve"> </w:t>
      </w:r>
      <w:r w:rsidR="00A01921">
        <w:rPr>
          <w:sz w:val="23"/>
          <w:szCs w:val="23"/>
          <w:bdr w:val="single" w:sz="4" w:space="0" w:color="auto"/>
        </w:rPr>
        <w:t>1</w:t>
      </w:r>
      <w:r w:rsidR="00CD3CA2" w:rsidRPr="006566B8">
        <w:rPr>
          <w:sz w:val="23"/>
          <w:szCs w:val="23"/>
          <w:bdr w:val="single" w:sz="4" w:space="0" w:color="auto"/>
        </w:rPr>
        <w:t>. számú melléklet</w:t>
      </w:r>
    </w:p>
    <w:p w:rsidR="00444AE0" w:rsidRDefault="00444AE0" w:rsidP="00CD3CA2">
      <w:pPr>
        <w:tabs>
          <w:tab w:val="center" w:pos="5130"/>
        </w:tabs>
        <w:jc w:val="both"/>
        <w:rPr>
          <w:b/>
          <w:sz w:val="23"/>
          <w:szCs w:val="23"/>
        </w:rPr>
      </w:pPr>
    </w:p>
    <w:p w:rsidR="00AC50BA" w:rsidRDefault="00AC50BA" w:rsidP="00CD3CA2">
      <w:pPr>
        <w:tabs>
          <w:tab w:val="center" w:pos="5130"/>
        </w:tabs>
        <w:jc w:val="both"/>
        <w:rPr>
          <w:b/>
          <w:sz w:val="23"/>
          <w:szCs w:val="23"/>
        </w:rPr>
      </w:pPr>
    </w:p>
    <w:p w:rsidR="00B606FE" w:rsidRPr="007F0EF4" w:rsidRDefault="007F0EF4" w:rsidP="007F0EF4">
      <w:pPr>
        <w:tabs>
          <w:tab w:val="center" w:pos="5130"/>
        </w:tabs>
        <w:spacing w:line="300" w:lineRule="exact"/>
        <w:jc w:val="both"/>
        <w:rPr>
          <w:b/>
          <w:bCs/>
          <w:sz w:val="23"/>
          <w:szCs w:val="23"/>
        </w:rPr>
      </w:pPr>
      <w:r>
        <w:rPr>
          <w:b/>
          <w:color w:val="000000"/>
          <w:sz w:val="23"/>
          <w:szCs w:val="23"/>
          <w:bdr w:val="single" w:sz="4" w:space="0" w:color="auto"/>
        </w:rPr>
        <w:t>4</w:t>
      </w:r>
      <w:r w:rsidR="00AC50BA">
        <w:rPr>
          <w:b/>
          <w:color w:val="000000"/>
          <w:sz w:val="23"/>
          <w:szCs w:val="23"/>
          <w:bdr w:val="single" w:sz="4" w:space="0" w:color="auto"/>
        </w:rPr>
        <w:t>)</w:t>
      </w:r>
      <w:r w:rsidR="00B606FE">
        <w:rPr>
          <w:b/>
          <w:bCs/>
          <w:sz w:val="23"/>
          <w:szCs w:val="23"/>
        </w:rPr>
        <w:t xml:space="preserve"> A</w:t>
      </w:r>
      <w:r w:rsidR="00B606FE" w:rsidRPr="00B606FE">
        <w:rPr>
          <w:rFonts w:eastAsia="MS Mincho"/>
          <w:b/>
        </w:rPr>
        <w:t xml:space="preserve"> megajánlott termékre vonatkozó, cégszerűe</w:t>
      </w:r>
      <w:r w:rsidR="00B606FE">
        <w:rPr>
          <w:rFonts w:eastAsia="MS Mincho"/>
          <w:b/>
        </w:rPr>
        <w:t xml:space="preserve">n aláírt </w:t>
      </w:r>
      <w:r w:rsidR="00B606FE" w:rsidRPr="00B606FE">
        <w:rPr>
          <w:rFonts w:eastAsia="MS Mincho"/>
          <w:b/>
          <w:u w:val="single"/>
        </w:rPr>
        <w:t>termékleírás</w:t>
      </w:r>
      <w:r w:rsidR="00B606FE">
        <w:rPr>
          <w:rFonts w:eastAsia="MS Mincho"/>
          <w:b/>
        </w:rPr>
        <w:t xml:space="preserve">, melynek tartalmaznia kell </w:t>
      </w:r>
      <w:r w:rsidR="00B606FE" w:rsidRPr="00B606FE">
        <w:rPr>
          <w:rFonts w:eastAsia="MS Mincho"/>
          <w:b/>
        </w:rPr>
        <w:t>a megajánlott termék gyártóját és típusát, valamint a megajánlott termék magyar nyelvű műszaki adatlapját</w:t>
      </w:r>
    </w:p>
    <w:p w:rsidR="00AC50BA" w:rsidRDefault="00AC50BA" w:rsidP="00CD3CA2">
      <w:pPr>
        <w:tabs>
          <w:tab w:val="center" w:pos="5130"/>
        </w:tabs>
        <w:jc w:val="both"/>
        <w:rPr>
          <w:b/>
          <w:sz w:val="23"/>
          <w:szCs w:val="23"/>
        </w:rPr>
      </w:pPr>
    </w:p>
    <w:p w:rsidR="001E7E84" w:rsidRDefault="001E7E84" w:rsidP="00CD3CA2">
      <w:pPr>
        <w:tabs>
          <w:tab w:val="center" w:pos="5130"/>
        </w:tabs>
        <w:jc w:val="both"/>
        <w:rPr>
          <w:b/>
          <w:sz w:val="23"/>
          <w:szCs w:val="23"/>
        </w:rPr>
      </w:pPr>
    </w:p>
    <w:p w:rsidR="00444AE0" w:rsidRPr="006566B8" w:rsidRDefault="007F0EF4" w:rsidP="00444AE0">
      <w:pPr>
        <w:numPr>
          <w:ilvl w:val="12"/>
          <w:numId w:val="0"/>
        </w:numPr>
        <w:tabs>
          <w:tab w:val="left" w:pos="-567"/>
          <w:tab w:val="left" w:pos="567"/>
        </w:tabs>
        <w:spacing w:line="300" w:lineRule="exact"/>
        <w:ind w:right="-1"/>
        <w:jc w:val="both"/>
        <w:rPr>
          <w:b/>
          <w:sz w:val="23"/>
          <w:szCs w:val="23"/>
        </w:rPr>
      </w:pPr>
      <w:r>
        <w:rPr>
          <w:b/>
          <w:sz w:val="23"/>
          <w:szCs w:val="23"/>
          <w:bdr w:val="single" w:sz="4" w:space="0" w:color="auto"/>
        </w:rPr>
        <w:t>5</w:t>
      </w:r>
      <w:r w:rsidR="00444AE0" w:rsidRPr="00974EBF">
        <w:rPr>
          <w:b/>
          <w:sz w:val="23"/>
          <w:szCs w:val="23"/>
          <w:bdr w:val="single" w:sz="4" w:space="0" w:color="auto"/>
        </w:rPr>
        <w:t>)</w:t>
      </w:r>
      <w:r w:rsidR="00444AE0" w:rsidRPr="00974EBF">
        <w:rPr>
          <w:b/>
          <w:color w:val="000000"/>
          <w:sz w:val="23"/>
          <w:szCs w:val="23"/>
        </w:rPr>
        <w:t>Ajánlattevő nyilatkozata</w:t>
      </w:r>
      <w:r w:rsidR="00444AE0" w:rsidRPr="00974EBF">
        <w:rPr>
          <w:color w:val="000000"/>
          <w:sz w:val="23"/>
          <w:szCs w:val="23"/>
        </w:rPr>
        <w:t xml:space="preserve"> az eljárást megindító felhívás feltételeire, a Szerződés megkötésére és teljesítésére, valamint a kért ellenszolgáltatásra vonatkozó</w:t>
      </w:r>
      <w:r w:rsidR="00C23937">
        <w:rPr>
          <w:color w:val="000000"/>
          <w:sz w:val="23"/>
          <w:szCs w:val="23"/>
        </w:rPr>
        <w:t xml:space="preserve">an. (Kbt. 66. § (2) bekezdés) </w:t>
      </w:r>
      <w:r w:rsidR="00C23937">
        <w:rPr>
          <w:color w:val="000000"/>
          <w:sz w:val="23"/>
          <w:szCs w:val="23"/>
        </w:rPr>
        <w:br/>
      </w:r>
      <w:r>
        <w:rPr>
          <w:color w:val="000000"/>
          <w:sz w:val="23"/>
          <w:szCs w:val="23"/>
          <w:bdr w:val="single" w:sz="4" w:space="0" w:color="auto"/>
        </w:rPr>
        <w:t>2</w:t>
      </w:r>
      <w:r w:rsidR="00444AE0" w:rsidRPr="00974EBF">
        <w:rPr>
          <w:color w:val="000000"/>
          <w:sz w:val="23"/>
          <w:szCs w:val="23"/>
          <w:bdr w:val="single" w:sz="4" w:space="0" w:color="auto"/>
        </w:rPr>
        <w:t>. számú melléklet</w:t>
      </w:r>
    </w:p>
    <w:p w:rsidR="00CD3CA2" w:rsidRDefault="00CD3CA2" w:rsidP="00CD3CA2">
      <w:pPr>
        <w:tabs>
          <w:tab w:val="center" w:pos="5130"/>
        </w:tabs>
        <w:spacing w:line="300" w:lineRule="exact"/>
        <w:jc w:val="both"/>
        <w:rPr>
          <w:b/>
          <w:sz w:val="23"/>
          <w:szCs w:val="23"/>
        </w:rPr>
      </w:pPr>
    </w:p>
    <w:p w:rsidR="00ED7F8A" w:rsidRPr="006566B8" w:rsidRDefault="00ED7F8A" w:rsidP="00CD3CA2">
      <w:pPr>
        <w:tabs>
          <w:tab w:val="center" w:pos="5130"/>
        </w:tabs>
        <w:spacing w:line="300" w:lineRule="exact"/>
        <w:jc w:val="both"/>
        <w:rPr>
          <w:b/>
          <w:sz w:val="23"/>
          <w:szCs w:val="23"/>
        </w:rPr>
      </w:pPr>
    </w:p>
    <w:p w:rsidR="00A1425D" w:rsidRDefault="007F0EF4" w:rsidP="00CD3CA2">
      <w:pPr>
        <w:tabs>
          <w:tab w:val="center" w:pos="5130"/>
        </w:tabs>
        <w:spacing w:line="300" w:lineRule="exact"/>
        <w:jc w:val="both"/>
        <w:rPr>
          <w:color w:val="000000"/>
          <w:sz w:val="23"/>
          <w:szCs w:val="23"/>
        </w:rPr>
      </w:pPr>
      <w:r>
        <w:rPr>
          <w:b/>
          <w:sz w:val="23"/>
          <w:szCs w:val="23"/>
          <w:bdr w:val="single" w:sz="4" w:space="0" w:color="auto"/>
        </w:rPr>
        <w:t>6</w:t>
      </w:r>
      <w:r w:rsidR="00CD3CA2" w:rsidRPr="00974EBF">
        <w:rPr>
          <w:b/>
          <w:sz w:val="23"/>
          <w:szCs w:val="23"/>
          <w:bdr w:val="single" w:sz="4" w:space="0" w:color="auto"/>
        </w:rPr>
        <w:t>)</w:t>
      </w:r>
      <w:r w:rsidR="00CD3CA2" w:rsidRPr="00974EBF">
        <w:rPr>
          <w:b/>
          <w:color w:val="000000"/>
          <w:sz w:val="23"/>
          <w:szCs w:val="23"/>
        </w:rPr>
        <w:t>Ajánlattevő nyilatkozata</w:t>
      </w:r>
      <w:r w:rsidR="00CD3CA2" w:rsidRPr="00974EBF">
        <w:rPr>
          <w:color w:val="000000"/>
          <w:sz w:val="23"/>
          <w:szCs w:val="23"/>
        </w:rPr>
        <w:t xml:space="preserve"> arról, hogy a kis- és középvállalkozásokról, fejlődésük támogatásáról szóló törvény szerint mikro-, kis- vagy középvállalkozásnak minősül-e. (Kbt. 66. § (4)</w:t>
      </w:r>
      <w:r w:rsidR="00444AE0">
        <w:rPr>
          <w:color w:val="000000"/>
          <w:sz w:val="23"/>
          <w:szCs w:val="23"/>
        </w:rPr>
        <w:t xml:space="preserve"> bekezdés).</w:t>
      </w:r>
    </w:p>
    <w:p w:rsidR="00444AE0" w:rsidRDefault="007F0EF4" w:rsidP="00CD3CA2">
      <w:pPr>
        <w:tabs>
          <w:tab w:val="center" w:pos="5130"/>
        </w:tabs>
        <w:spacing w:line="300" w:lineRule="exact"/>
        <w:jc w:val="both"/>
        <w:rPr>
          <w:color w:val="000000"/>
          <w:sz w:val="23"/>
          <w:szCs w:val="23"/>
        </w:rPr>
      </w:pPr>
      <w:r>
        <w:rPr>
          <w:sz w:val="23"/>
          <w:szCs w:val="23"/>
          <w:bdr w:val="single" w:sz="4" w:space="0" w:color="auto"/>
        </w:rPr>
        <w:t>3</w:t>
      </w:r>
      <w:r w:rsidR="00444AE0" w:rsidRPr="006566B8">
        <w:rPr>
          <w:sz w:val="23"/>
          <w:szCs w:val="23"/>
          <w:bdr w:val="single" w:sz="4" w:space="0" w:color="auto"/>
        </w:rPr>
        <w:t>. számú melléklet</w:t>
      </w:r>
    </w:p>
    <w:p w:rsidR="00BF6B73" w:rsidRPr="00ED7F8A" w:rsidRDefault="00BF6B73" w:rsidP="00CD3CA2">
      <w:pPr>
        <w:tabs>
          <w:tab w:val="center" w:pos="5130"/>
        </w:tabs>
        <w:spacing w:line="300" w:lineRule="exact"/>
        <w:jc w:val="both"/>
        <w:rPr>
          <w:b/>
          <w:sz w:val="23"/>
          <w:szCs w:val="23"/>
        </w:rPr>
      </w:pPr>
    </w:p>
    <w:p w:rsidR="00BF6B73" w:rsidRPr="00220A73" w:rsidRDefault="00BF6B73" w:rsidP="00CD3CA2">
      <w:pPr>
        <w:tabs>
          <w:tab w:val="center" w:pos="5130"/>
        </w:tabs>
        <w:spacing w:line="300" w:lineRule="exact"/>
        <w:jc w:val="both"/>
        <w:rPr>
          <w:b/>
          <w:sz w:val="23"/>
          <w:szCs w:val="23"/>
          <w:highlight w:val="yellow"/>
        </w:rPr>
      </w:pPr>
    </w:p>
    <w:p w:rsidR="00107626" w:rsidRDefault="007F0EF4" w:rsidP="00444AE0">
      <w:pPr>
        <w:autoSpaceDE w:val="0"/>
        <w:autoSpaceDN w:val="0"/>
        <w:adjustRightInd w:val="0"/>
        <w:spacing w:line="360" w:lineRule="auto"/>
        <w:jc w:val="both"/>
        <w:rPr>
          <w:sz w:val="23"/>
          <w:szCs w:val="23"/>
          <w:bdr w:val="single" w:sz="4" w:space="0" w:color="auto"/>
        </w:rPr>
      </w:pPr>
      <w:r>
        <w:rPr>
          <w:b/>
          <w:sz w:val="23"/>
          <w:szCs w:val="23"/>
          <w:bdr w:val="single" w:sz="4" w:space="0" w:color="auto"/>
        </w:rPr>
        <w:t>7</w:t>
      </w:r>
      <w:r w:rsidR="00CD3CA2" w:rsidRPr="00DB5EE3">
        <w:rPr>
          <w:b/>
          <w:sz w:val="23"/>
          <w:szCs w:val="23"/>
          <w:bdr w:val="single" w:sz="4" w:space="0" w:color="auto"/>
        </w:rPr>
        <w:t>)</w:t>
      </w:r>
      <w:r w:rsidR="00107626">
        <w:rPr>
          <w:b/>
          <w:sz w:val="23"/>
          <w:szCs w:val="23"/>
          <w:bdr w:val="single" w:sz="4" w:space="0" w:color="auto"/>
        </w:rPr>
        <w:t xml:space="preserve"> </w:t>
      </w:r>
      <w:r w:rsidR="00CD3CA2" w:rsidRPr="00DB5EE3">
        <w:rPr>
          <w:b/>
          <w:sz w:val="23"/>
          <w:szCs w:val="23"/>
          <w:u w:val="single"/>
        </w:rPr>
        <w:t>Az ajánlattevő nyilatkozatai alvállalkozókról</w:t>
      </w:r>
      <w:r w:rsidR="00CD3CA2" w:rsidRPr="00DB5EE3">
        <w:rPr>
          <w:b/>
          <w:sz w:val="23"/>
          <w:szCs w:val="23"/>
        </w:rPr>
        <w:t>:</w:t>
      </w:r>
      <w:r w:rsidR="00930294">
        <w:rPr>
          <w:b/>
          <w:sz w:val="23"/>
          <w:szCs w:val="23"/>
        </w:rPr>
        <w:t xml:space="preserve"> </w:t>
      </w:r>
      <w:r w:rsidR="00CD3CA2" w:rsidRPr="00DB5EE3">
        <w:rPr>
          <w:sz w:val="23"/>
          <w:szCs w:val="23"/>
        </w:rPr>
        <w:t>Kbt. 66.§ (6) bekezdés alapján</w:t>
      </w:r>
      <w:r w:rsidR="00444AE0">
        <w:rPr>
          <w:sz w:val="23"/>
          <w:szCs w:val="23"/>
        </w:rPr>
        <w:t xml:space="preserve"> </w:t>
      </w:r>
      <w:r>
        <w:rPr>
          <w:sz w:val="23"/>
          <w:szCs w:val="23"/>
          <w:bdr w:val="single" w:sz="4" w:space="0" w:color="auto"/>
        </w:rPr>
        <w:t>4</w:t>
      </w:r>
      <w:r w:rsidR="00444AE0" w:rsidRPr="006566B8">
        <w:rPr>
          <w:sz w:val="23"/>
          <w:szCs w:val="23"/>
          <w:bdr w:val="single" w:sz="4" w:space="0" w:color="auto"/>
        </w:rPr>
        <w:t>. számú melléklet</w:t>
      </w:r>
      <w:r w:rsidR="00107626">
        <w:rPr>
          <w:sz w:val="23"/>
          <w:szCs w:val="23"/>
          <w:bdr w:val="single" w:sz="4" w:space="0" w:color="auto"/>
        </w:rPr>
        <w:t xml:space="preserve"> </w:t>
      </w:r>
    </w:p>
    <w:p w:rsidR="00CD3CA2" w:rsidRPr="00DB5EE3" w:rsidRDefault="00A23900" w:rsidP="00444AE0">
      <w:pPr>
        <w:autoSpaceDE w:val="0"/>
        <w:autoSpaceDN w:val="0"/>
        <w:adjustRightInd w:val="0"/>
        <w:spacing w:line="360" w:lineRule="auto"/>
        <w:jc w:val="both"/>
        <w:rPr>
          <w:sz w:val="23"/>
          <w:szCs w:val="23"/>
        </w:rPr>
      </w:pPr>
      <w:r>
        <w:rPr>
          <w:sz w:val="23"/>
          <w:szCs w:val="23"/>
        </w:rPr>
        <w:t>A „nem</w:t>
      </w:r>
      <w:r w:rsidR="00CD3CA2" w:rsidRPr="00DB5EE3">
        <w:rPr>
          <w:sz w:val="23"/>
          <w:szCs w:val="23"/>
        </w:rPr>
        <w:t>leges tartalmú” nyilatkozatok is benyújtandók.</w:t>
      </w:r>
    </w:p>
    <w:p w:rsidR="00ED7F8A" w:rsidRPr="006566B8" w:rsidRDefault="00ED7F8A" w:rsidP="00CD3CA2">
      <w:pPr>
        <w:autoSpaceDE w:val="0"/>
        <w:autoSpaceDN w:val="0"/>
        <w:adjustRightInd w:val="0"/>
        <w:spacing w:line="300" w:lineRule="exact"/>
        <w:jc w:val="both"/>
        <w:rPr>
          <w:sz w:val="23"/>
          <w:szCs w:val="23"/>
        </w:rPr>
      </w:pPr>
    </w:p>
    <w:p w:rsidR="00CD3CA2" w:rsidRPr="002A2D67" w:rsidRDefault="007F0EF4" w:rsidP="00CD3CA2">
      <w:pPr>
        <w:tabs>
          <w:tab w:val="left" w:pos="993"/>
          <w:tab w:val="right" w:leader="underscore" w:pos="9072"/>
        </w:tabs>
        <w:jc w:val="both"/>
        <w:rPr>
          <w:sz w:val="23"/>
          <w:szCs w:val="23"/>
        </w:rPr>
      </w:pPr>
      <w:r>
        <w:rPr>
          <w:b/>
          <w:sz w:val="23"/>
          <w:szCs w:val="23"/>
          <w:bdr w:val="single" w:sz="4" w:space="0" w:color="auto"/>
        </w:rPr>
        <w:t>8</w:t>
      </w:r>
      <w:r w:rsidR="00CD3CA2" w:rsidRPr="006566B8">
        <w:rPr>
          <w:b/>
          <w:sz w:val="23"/>
          <w:szCs w:val="23"/>
          <w:bdr w:val="single" w:sz="4" w:space="0" w:color="auto"/>
        </w:rPr>
        <w:t>)</w:t>
      </w:r>
      <w:r w:rsidR="00107626">
        <w:rPr>
          <w:b/>
          <w:sz w:val="23"/>
          <w:szCs w:val="23"/>
        </w:rPr>
        <w:t xml:space="preserve"> A</w:t>
      </w:r>
      <w:r w:rsidR="002A2D67">
        <w:rPr>
          <w:b/>
          <w:sz w:val="23"/>
          <w:szCs w:val="23"/>
        </w:rPr>
        <w:t>jánlattevő</w:t>
      </w:r>
      <w:r w:rsidR="00107626">
        <w:rPr>
          <w:b/>
          <w:sz w:val="23"/>
          <w:szCs w:val="23"/>
        </w:rPr>
        <w:t xml:space="preserve"> </w:t>
      </w:r>
      <w:r w:rsidR="00ED7F8A">
        <w:rPr>
          <w:b/>
          <w:sz w:val="23"/>
          <w:szCs w:val="23"/>
        </w:rPr>
        <w:t>Kbt. 67. § (1)</w:t>
      </w:r>
      <w:r w:rsidR="00ED1222">
        <w:rPr>
          <w:b/>
          <w:sz w:val="23"/>
          <w:szCs w:val="23"/>
        </w:rPr>
        <w:t xml:space="preserve"> és (4)</w:t>
      </w:r>
      <w:r w:rsidR="002A2D67">
        <w:rPr>
          <w:b/>
          <w:sz w:val="23"/>
          <w:szCs w:val="23"/>
        </w:rPr>
        <w:t xml:space="preserve"> bekezdése szerinti nyilatkozata </w:t>
      </w:r>
    </w:p>
    <w:p w:rsidR="00CD3CA2" w:rsidRPr="006566B8" w:rsidRDefault="00CD3CA2" w:rsidP="00CD3CA2">
      <w:pPr>
        <w:spacing w:line="280" w:lineRule="exact"/>
        <w:jc w:val="both"/>
        <w:rPr>
          <w:sz w:val="23"/>
          <w:szCs w:val="23"/>
        </w:rPr>
      </w:pPr>
    </w:p>
    <w:p w:rsidR="00CD3CA2" w:rsidRPr="00547DD9" w:rsidRDefault="001E7E84" w:rsidP="00547DD9">
      <w:pPr>
        <w:autoSpaceDE w:val="0"/>
        <w:autoSpaceDN w:val="0"/>
        <w:adjustRightInd w:val="0"/>
        <w:ind w:left="426"/>
        <w:jc w:val="both"/>
        <w:rPr>
          <w:b/>
          <w:sz w:val="23"/>
          <w:szCs w:val="23"/>
        </w:rPr>
      </w:pPr>
      <w:r>
        <w:rPr>
          <w:b/>
          <w:sz w:val="23"/>
          <w:szCs w:val="23"/>
        </w:rPr>
        <w:t>8</w:t>
      </w:r>
      <w:r w:rsidR="000674FF">
        <w:rPr>
          <w:b/>
          <w:sz w:val="23"/>
          <w:szCs w:val="23"/>
        </w:rPr>
        <w:t>.A) Az ajánlattevő nyilatkozata</w:t>
      </w:r>
      <w:r w:rsidR="00107626">
        <w:rPr>
          <w:b/>
          <w:sz w:val="23"/>
          <w:szCs w:val="23"/>
        </w:rPr>
        <w:t xml:space="preserve"> </w:t>
      </w:r>
      <w:r w:rsidR="00ED1222">
        <w:rPr>
          <w:sz w:val="23"/>
          <w:szCs w:val="23"/>
        </w:rPr>
        <w:t xml:space="preserve">arról, hogy nem tartozik a felhívásban meghatározott kizáró okok hatálya alá </w:t>
      </w:r>
      <w:r w:rsidR="007F0EF4">
        <w:rPr>
          <w:sz w:val="23"/>
          <w:szCs w:val="23"/>
          <w:bdr w:val="single" w:sz="4" w:space="0" w:color="auto"/>
        </w:rPr>
        <w:t>5</w:t>
      </w:r>
      <w:r w:rsidR="0086496F" w:rsidRPr="006566B8">
        <w:rPr>
          <w:sz w:val="23"/>
          <w:szCs w:val="23"/>
          <w:bdr w:val="single" w:sz="4" w:space="0" w:color="auto"/>
        </w:rPr>
        <w:t>. számú melléklet</w:t>
      </w:r>
      <w:r w:rsidR="00CD3CA2">
        <w:rPr>
          <w:b/>
          <w:i/>
          <w:sz w:val="23"/>
          <w:szCs w:val="23"/>
        </w:rPr>
        <w:t>*</w:t>
      </w:r>
      <w:r w:rsidR="00CD3CA2" w:rsidRPr="00DB5EE3">
        <w:rPr>
          <w:b/>
          <w:i/>
          <w:sz w:val="23"/>
          <w:szCs w:val="23"/>
        </w:rPr>
        <w:t>.</w:t>
      </w:r>
    </w:p>
    <w:p w:rsidR="00CD3CA2" w:rsidRPr="006566B8" w:rsidRDefault="00CD3CA2" w:rsidP="00CD3CA2">
      <w:pPr>
        <w:autoSpaceDE w:val="0"/>
        <w:autoSpaceDN w:val="0"/>
        <w:adjustRightInd w:val="0"/>
        <w:jc w:val="both"/>
        <w:rPr>
          <w:sz w:val="23"/>
          <w:szCs w:val="23"/>
        </w:rPr>
      </w:pPr>
    </w:p>
    <w:p w:rsidR="00CD3CA2" w:rsidRPr="006566B8" w:rsidRDefault="001E7E84" w:rsidP="00CD3CA2">
      <w:pPr>
        <w:autoSpaceDE w:val="0"/>
        <w:autoSpaceDN w:val="0"/>
        <w:adjustRightInd w:val="0"/>
        <w:ind w:left="426"/>
        <w:jc w:val="both"/>
        <w:rPr>
          <w:b/>
          <w:bCs/>
          <w:color w:val="FF0000"/>
          <w:sz w:val="23"/>
          <w:szCs w:val="23"/>
        </w:rPr>
      </w:pPr>
      <w:r>
        <w:rPr>
          <w:b/>
          <w:sz w:val="23"/>
          <w:szCs w:val="23"/>
        </w:rPr>
        <w:t>8</w:t>
      </w:r>
      <w:r w:rsidR="00CD3CA2" w:rsidRPr="006566B8">
        <w:rPr>
          <w:b/>
          <w:sz w:val="23"/>
          <w:szCs w:val="23"/>
        </w:rPr>
        <w:t>.B)</w:t>
      </w:r>
      <w:r w:rsidR="00CD3CA2" w:rsidRPr="006566B8">
        <w:rPr>
          <w:sz w:val="23"/>
          <w:szCs w:val="23"/>
        </w:rPr>
        <w:t xml:space="preserve"> Az ajánlattevőnek </w:t>
      </w:r>
      <w:r w:rsidR="00CD3CA2" w:rsidRPr="006566B8">
        <w:rPr>
          <w:b/>
          <w:sz w:val="23"/>
          <w:szCs w:val="23"/>
        </w:rPr>
        <w:t xml:space="preserve">a Kbt. </w:t>
      </w:r>
      <w:r w:rsidR="00CD3CA2">
        <w:rPr>
          <w:b/>
          <w:sz w:val="23"/>
          <w:szCs w:val="23"/>
        </w:rPr>
        <w:t>62</w:t>
      </w:r>
      <w:r w:rsidR="00CD3CA2" w:rsidRPr="006566B8">
        <w:rPr>
          <w:b/>
          <w:sz w:val="23"/>
          <w:szCs w:val="23"/>
        </w:rPr>
        <w:t xml:space="preserve">. § (1) bekezdés </w:t>
      </w:r>
      <w:r w:rsidR="00CD3CA2" w:rsidRPr="006566B8">
        <w:rPr>
          <w:b/>
          <w:iCs/>
          <w:sz w:val="23"/>
          <w:szCs w:val="23"/>
        </w:rPr>
        <w:t xml:space="preserve">k) </w:t>
      </w:r>
      <w:r w:rsidR="00CD3CA2" w:rsidRPr="006566B8">
        <w:rPr>
          <w:b/>
          <w:sz w:val="23"/>
          <w:szCs w:val="23"/>
        </w:rPr>
        <w:t xml:space="preserve">pont </w:t>
      </w:r>
      <w:r w:rsidR="00CD3CA2" w:rsidRPr="006566B8">
        <w:rPr>
          <w:b/>
          <w:iCs/>
          <w:sz w:val="23"/>
          <w:szCs w:val="23"/>
        </w:rPr>
        <w:t>k</w:t>
      </w:r>
      <w:r w:rsidR="00CD3CA2">
        <w:rPr>
          <w:b/>
          <w:iCs/>
          <w:sz w:val="23"/>
          <w:szCs w:val="23"/>
        </w:rPr>
        <w:t>b</w:t>
      </w:r>
      <w:r w:rsidR="00CD3CA2" w:rsidRPr="006566B8">
        <w:rPr>
          <w:b/>
          <w:iCs/>
          <w:sz w:val="23"/>
          <w:szCs w:val="23"/>
        </w:rPr>
        <w:t xml:space="preserve">) </w:t>
      </w:r>
      <w:r w:rsidR="00CD3CA2" w:rsidRPr="006566B8">
        <w:rPr>
          <w:b/>
          <w:sz w:val="23"/>
          <w:szCs w:val="23"/>
        </w:rPr>
        <w:t>pontját az alábbiak szerint kell igazolnia</w:t>
      </w:r>
      <w:r w:rsidR="00CD3CA2" w:rsidRPr="006566B8">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520"/>
      </w:tblGrid>
      <w:tr w:rsidR="00CD3CA2" w:rsidRPr="006566B8" w:rsidTr="00A1425D">
        <w:tc>
          <w:tcPr>
            <w:tcW w:w="2552" w:type="dxa"/>
          </w:tcPr>
          <w:p w:rsidR="00CD3CA2" w:rsidRPr="006566B8" w:rsidRDefault="00CD3CA2" w:rsidP="00FE41D7">
            <w:pPr>
              <w:autoSpaceDE w:val="0"/>
              <w:autoSpaceDN w:val="0"/>
              <w:adjustRightInd w:val="0"/>
              <w:jc w:val="both"/>
              <w:rPr>
                <w:b/>
                <w:bCs/>
                <w:i/>
                <w:sz w:val="23"/>
                <w:szCs w:val="23"/>
                <w:u w:val="single"/>
              </w:rPr>
            </w:pPr>
          </w:p>
        </w:tc>
        <w:tc>
          <w:tcPr>
            <w:tcW w:w="6520" w:type="dxa"/>
          </w:tcPr>
          <w:p w:rsidR="00CD3CA2" w:rsidRPr="006566B8" w:rsidRDefault="00CD3CA2" w:rsidP="00FE41D7">
            <w:pPr>
              <w:autoSpaceDE w:val="0"/>
              <w:autoSpaceDN w:val="0"/>
              <w:adjustRightInd w:val="0"/>
              <w:jc w:val="center"/>
              <w:rPr>
                <w:b/>
                <w:sz w:val="23"/>
                <w:szCs w:val="23"/>
              </w:rPr>
            </w:pPr>
            <w:r w:rsidRPr="006566B8">
              <w:rPr>
                <w:b/>
                <w:sz w:val="23"/>
                <w:szCs w:val="23"/>
              </w:rPr>
              <w:t>Igazolási mód</w:t>
            </w:r>
            <w:r>
              <w:rPr>
                <w:b/>
                <w:sz w:val="23"/>
                <w:szCs w:val="23"/>
              </w:rPr>
              <w:t>*</w:t>
            </w:r>
          </w:p>
          <w:p w:rsidR="00CD3CA2" w:rsidRPr="006566B8" w:rsidRDefault="00CD3CA2" w:rsidP="00FE41D7">
            <w:pPr>
              <w:autoSpaceDE w:val="0"/>
              <w:autoSpaceDN w:val="0"/>
              <w:adjustRightInd w:val="0"/>
              <w:jc w:val="center"/>
              <w:rPr>
                <w:b/>
                <w:bCs/>
                <w:i/>
                <w:color w:val="FF0000"/>
                <w:sz w:val="23"/>
                <w:szCs w:val="23"/>
                <w:u w:val="single"/>
              </w:rPr>
            </w:pPr>
          </w:p>
        </w:tc>
      </w:tr>
      <w:tr w:rsidR="00CD3CA2" w:rsidRPr="006566B8" w:rsidTr="00A1425D">
        <w:tc>
          <w:tcPr>
            <w:tcW w:w="2552" w:type="dxa"/>
          </w:tcPr>
          <w:p w:rsidR="00CD3CA2" w:rsidRPr="006566B8" w:rsidRDefault="00CD3CA2" w:rsidP="00FE41D7">
            <w:pPr>
              <w:rPr>
                <w:sz w:val="23"/>
                <w:szCs w:val="23"/>
              </w:rPr>
            </w:pPr>
            <w:r w:rsidRPr="006566B8">
              <w:rPr>
                <w:b/>
                <w:bCs/>
                <w:i/>
                <w:sz w:val="23"/>
                <w:szCs w:val="23"/>
                <w:u w:val="single"/>
              </w:rPr>
              <w:t xml:space="preserve">Kbt. </w:t>
            </w:r>
            <w:r>
              <w:rPr>
                <w:b/>
                <w:bCs/>
                <w:i/>
                <w:sz w:val="23"/>
                <w:szCs w:val="23"/>
                <w:u w:val="single"/>
              </w:rPr>
              <w:t>62</w:t>
            </w:r>
            <w:r w:rsidRPr="006566B8">
              <w:rPr>
                <w:b/>
                <w:bCs/>
                <w:i/>
                <w:sz w:val="23"/>
                <w:szCs w:val="23"/>
                <w:u w:val="single"/>
              </w:rPr>
              <w:t xml:space="preserve">. § </w:t>
            </w:r>
            <w:r w:rsidRPr="006566B8">
              <w:rPr>
                <w:b/>
                <w:i/>
                <w:sz w:val="23"/>
                <w:szCs w:val="23"/>
                <w:u w:val="single"/>
              </w:rPr>
              <w:t xml:space="preserve">(1) bekezdés  </w:t>
            </w:r>
            <w:r w:rsidRPr="006566B8">
              <w:rPr>
                <w:b/>
                <w:i/>
                <w:iCs/>
                <w:sz w:val="23"/>
                <w:szCs w:val="23"/>
                <w:u w:val="single"/>
              </w:rPr>
              <w:t>k) pontra vonatkozóan</w:t>
            </w:r>
          </w:p>
        </w:tc>
        <w:tc>
          <w:tcPr>
            <w:tcW w:w="6520" w:type="dxa"/>
          </w:tcPr>
          <w:p w:rsidR="00CD3CA2" w:rsidRPr="006566B8" w:rsidRDefault="00CD3CA2" w:rsidP="00FE41D7">
            <w:pPr>
              <w:autoSpaceDE w:val="0"/>
              <w:autoSpaceDN w:val="0"/>
              <w:adjustRightInd w:val="0"/>
              <w:jc w:val="both"/>
              <w:rPr>
                <w:b/>
                <w:i/>
                <w:sz w:val="23"/>
                <w:szCs w:val="23"/>
              </w:rPr>
            </w:pPr>
            <w:r w:rsidRPr="006566B8">
              <w:rPr>
                <w:b/>
                <w:i/>
                <w:iCs/>
                <w:sz w:val="23"/>
                <w:szCs w:val="23"/>
              </w:rPr>
              <w:t>k</w:t>
            </w:r>
            <w:r>
              <w:rPr>
                <w:b/>
                <w:i/>
                <w:iCs/>
                <w:sz w:val="23"/>
                <w:szCs w:val="23"/>
              </w:rPr>
              <w:t>b</w:t>
            </w:r>
            <w:r w:rsidRPr="006566B8">
              <w:rPr>
                <w:b/>
                <w:i/>
                <w:iCs/>
                <w:sz w:val="23"/>
                <w:szCs w:val="23"/>
              </w:rPr>
              <w:t>)</w:t>
            </w:r>
            <w:r w:rsidR="00107626">
              <w:rPr>
                <w:b/>
                <w:i/>
                <w:iCs/>
                <w:sz w:val="23"/>
                <w:szCs w:val="23"/>
              </w:rPr>
              <w:t xml:space="preserve"> </w:t>
            </w:r>
            <w:r w:rsidRPr="005B435D">
              <w:rPr>
                <w:iCs/>
                <w:sz w:val="23"/>
                <w:szCs w:val="23"/>
              </w:rPr>
              <w:t>alpontja tekintetében</w:t>
            </w:r>
            <w:r w:rsidR="00107626">
              <w:rPr>
                <w:iCs/>
                <w:sz w:val="23"/>
                <w:szCs w:val="23"/>
              </w:rPr>
              <w:t xml:space="preserve"> </w:t>
            </w:r>
            <w:r>
              <w:rPr>
                <w:sz w:val="23"/>
                <w:szCs w:val="23"/>
              </w:rPr>
              <w:t>az ajánlattevő</w:t>
            </w:r>
            <w:r w:rsidRPr="005B435D">
              <w:rPr>
                <w:sz w:val="23"/>
                <w:szCs w:val="23"/>
              </w:rPr>
              <w:t xml:space="preserve">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w:t>
            </w:r>
            <w:r w:rsidRPr="005B435D">
              <w:rPr>
                <w:sz w:val="23"/>
                <w:szCs w:val="23"/>
              </w:rPr>
              <w:lastRenderedPageBreak/>
              <w:t>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r w:rsidRPr="006566B8">
              <w:rPr>
                <w:sz w:val="23"/>
                <w:szCs w:val="23"/>
              </w:rPr>
              <w:t xml:space="preserve">; </w:t>
            </w:r>
            <w:r w:rsidR="007F0EF4">
              <w:rPr>
                <w:sz w:val="23"/>
                <w:szCs w:val="23"/>
                <w:bdr w:val="single" w:sz="4" w:space="0" w:color="auto"/>
              </w:rPr>
              <w:t>6</w:t>
            </w:r>
            <w:r w:rsidR="0086496F" w:rsidRPr="006566B8">
              <w:rPr>
                <w:sz w:val="23"/>
                <w:szCs w:val="23"/>
                <w:bdr w:val="single" w:sz="4" w:space="0" w:color="auto"/>
              </w:rPr>
              <w:t>. számú melléklet</w:t>
            </w:r>
          </w:p>
          <w:p w:rsidR="00CD3CA2" w:rsidRPr="006566B8" w:rsidRDefault="00CD3CA2" w:rsidP="00FE41D7">
            <w:pPr>
              <w:autoSpaceDE w:val="0"/>
              <w:autoSpaceDN w:val="0"/>
              <w:adjustRightInd w:val="0"/>
              <w:jc w:val="both"/>
              <w:rPr>
                <w:b/>
                <w:bCs/>
                <w:i/>
                <w:color w:val="FF0000"/>
                <w:sz w:val="23"/>
                <w:szCs w:val="23"/>
              </w:rPr>
            </w:pPr>
          </w:p>
        </w:tc>
      </w:tr>
    </w:tbl>
    <w:p w:rsidR="00CD3CA2" w:rsidRPr="001D4E70" w:rsidRDefault="00CD3CA2" w:rsidP="00CD3CA2">
      <w:pPr>
        <w:adjustRightInd w:val="0"/>
        <w:spacing w:before="120"/>
        <w:jc w:val="both"/>
        <w:rPr>
          <w:i/>
          <w:sz w:val="23"/>
          <w:szCs w:val="23"/>
        </w:rPr>
      </w:pPr>
      <w:r>
        <w:rPr>
          <w:i/>
          <w:sz w:val="23"/>
          <w:szCs w:val="23"/>
        </w:rPr>
        <w:lastRenderedPageBreak/>
        <w:t>*</w:t>
      </w:r>
      <w:r w:rsidRPr="00BD2F87">
        <w:rPr>
          <w:i/>
          <w:sz w:val="23"/>
          <w:szCs w:val="23"/>
        </w:rPr>
        <w:t>Az egységes európai közbeszerzési dokumentum nem alkalmazandó, azonban az ajánlatkérő elfogad</w:t>
      </w:r>
      <w:r>
        <w:rPr>
          <w:i/>
          <w:sz w:val="23"/>
          <w:szCs w:val="23"/>
        </w:rPr>
        <w:t>ja</w:t>
      </w:r>
      <w:r w:rsidRPr="00BD2F87">
        <w:rPr>
          <w:i/>
          <w:sz w:val="23"/>
          <w:szCs w:val="23"/>
        </w:rPr>
        <w:t xml:space="preserve">, ha az ajánlattevő </w:t>
      </w:r>
      <w:r>
        <w:rPr>
          <w:i/>
          <w:sz w:val="23"/>
          <w:szCs w:val="23"/>
        </w:rPr>
        <w:t xml:space="preserve">a 321/2015. Korm. rendelet </w:t>
      </w:r>
      <w:r w:rsidRPr="00BD2F87">
        <w:rPr>
          <w:i/>
          <w:sz w:val="23"/>
          <w:szCs w:val="23"/>
        </w:rPr>
        <w:t>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6566B8" w:rsidRDefault="00635DFC" w:rsidP="00CD3CA2">
      <w:pPr>
        <w:adjustRightInd w:val="0"/>
        <w:spacing w:before="120"/>
        <w:jc w:val="both"/>
        <w:rPr>
          <w:sz w:val="23"/>
          <w:szCs w:val="23"/>
        </w:rPr>
      </w:pPr>
    </w:p>
    <w:p w:rsidR="00CD3CA2" w:rsidRPr="006566B8" w:rsidRDefault="001E7E84" w:rsidP="00CD3CA2">
      <w:pPr>
        <w:autoSpaceDE w:val="0"/>
        <w:autoSpaceDN w:val="0"/>
        <w:adjustRightInd w:val="0"/>
        <w:ind w:left="426"/>
        <w:jc w:val="both"/>
        <w:rPr>
          <w:sz w:val="23"/>
          <w:szCs w:val="23"/>
        </w:rPr>
      </w:pPr>
      <w:r>
        <w:rPr>
          <w:b/>
          <w:sz w:val="23"/>
          <w:szCs w:val="23"/>
        </w:rPr>
        <w:t>8</w:t>
      </w:r>
      <w:r w:rsidR="00CD3CA2" w:rsidRPr="006566B8">
        <w:rPr>
          <w:b/>
          <w:sz w:val="23"/>
          <w:szCs w:val="23"/>
        </w:rPr>
        <w:t>.C)</w:t>
      </w:r>
      <w:r w:rsidR="00107626">
        <w:rPr>
          <w:b/>
          <w:sz w:val="23"/>
          <w:szCs w:val="23"/>
        </w:rPr>
        <w:t xml:space="preserve"> </w:t>
      </w:r>
      <w:r w:rsidR="00CD3CA2" w:rsidRPr="006566B8">
        <w:rPr>
          <w:b/>
          <w:sz w:val="23"/>
          <w:szCs w:val="23"/>
        </w:rPr>
        <w:t>Ajánlattevő</w:t>
      </w:r>
      <w:r w:rsidR="00A21E6E">
        <w:rPr>
          <w:b/>
          <w:sz w:val="23"/>
          <w:szCs w:val="23"/>
        </w:rPr>
        <w:t xml:space="preserve"> </w:t>
      </w:r>
      <w:r w:rsidR="00CD3CA2" w:rsidRPr="006566B8">
        <w:rPr>
          <w:b/>
          <w:sz w:val="23"/>
          <w:szCs w:val="23"/>
        </w:rPr>
        <w:t>részéről egyszerű</w:t>
      </w:r>
      <w:r w:rsidR="00CD3CA2" w:rsidRPr="006566B8">
        <w:rPr>
          <w:sz w:val="23"/>
          <w:szCs w:val="23"/>
        </w:rPr>
        <w:t xml:space="preserve"> (nem közjegyző előtt tett) </w:t>
      </w:r>
      <w:r w:rsidR="00CD3CA2" w:rsidRPr="006566B8">
        <w:rPr>
          <w:b/>
          <w:sz w:val="23"/>
          <w:szCs w:val="23"/>
        </w:rPr>
        <w:t>nyilatkozat</w:t>
      </w:r>
      <w:r w:rsidR="00CD3CA2" w:rsidRPr="006566B8">
        <w:rPr>
          <w:sz w:val="23"/>
          <w:szCs w:val="23"/>
        </w:rPr>
        <w:t xml:space="preserve"> (Kbt. </w:t>
      </w:r>
      <w:r w:rsidR="00CD3CA2">
        <w:rPr>
          <w:sz w:val="23"/>
          <w:szCs w:val="23"/>
        </w:rPr>
        <w:t>67</w:t>
      </w:r>
      <w:r w:rsidR="00CD3CA2" w:rsidRPr="006566B8">
        <w:rPr>
          <w:sz w:val="23"/>
          <w:szCs w:val="23"/>
        </w:rPr>
        <w:t>. § (</w:t>
      </w:r>
      <w:r w:rsidR="00CD3CA2">
        <w:rPr>
          <w:sz w:val="23"/>
          <w:szCs w:val="23"/>
        </w:rPr>
        <w:t>4</w:t>
      </w:r>
      <w:r w:rsidR="00CD3CA2" w:rsidRPr="006566B8">
        <w:rPr>
          <w:sz w:val="23"/>
          <w:szCs w:val="23"/>
        </w:rPr>
        <w:t xml:space="preserve">) bekezdés szerint) arról, hogy a Szerződés teljesítéséhez nem vesz igénybe a </w:t>
      </w:r>
      <w:r w:rsidR="00CD3CA2">
        <w:rPr>
          <w:sz w:val="23"/>
          <w:szCs w:val="23"/>
        </w:rPr>
        <w:t>62</w:t>
      </w:r>
      <w:r w:rsidR="00CD3CA2" w:rsidRPr="006566B8">
        <w:rPr>
          <w:sz w:val="23"/>
          <w:szCs w:val="23"/>
        </w:rPr>
        <w:t xml:space="preserve">. § </w:t>
      </w:r>
      <w:r w:rsidR="00CD3CA2" w:rsidRPr="005B435D">
        <w:rPr>
          <w:sz w:val="23"/>
          <w:szCs w:val="23"/>
        </w:rPr>
        <w:t>(1) és (2) bekezdés</w:t>
      </w:r>
      <w:r w:rsidR="00CD3CA2" w:rsidRPr="006566B8">
        <w:rPr>
          <w:sz w:val="23"/>
          <w:szCs w:val="23"/>
        </w:rPr>
        <w:t>szerinti kizáró okok</w:t>
      </w:r>
      <w:r w:rsidR="0016347A">
        <w:rPr>
          <w:sz w:val="23"/>
          <w:szCs w:val="23"/>
        </w:rPr>
        <w:t xml:space="preserve"> hatálya alá eső alvállalkozót, </w:t>
      </w:r>
      <w:r w:rsidR="0016347A" w:rsidRPr="009D029B">
        <w:t>valamint adott esetben alkalmasság igazolásában részt vevő más szervezet.</w:t>
      </w:r>
      <w:r w:rsidR="007F0EF4">
        <w:rPr>
          <w:sz w:val="23"/>
          <w:szCs w:val="23"/>
          <w:bdr w:val="single" w:sz="4" w:space="0" w:color="auto"/>
        </w:rPr>
        <w:t>7</w:t>
      </w:r>
      <w:r w:rsidR="0086496F" w:rsidRPr="006566B8">
        <w:rPr>
          <w:sz w:val="23"/>
          <w:szCs w:val="23"/>
          <w:bdr w:val="single" w:sz="4" w:space="0" w:color="auto"/>
        </w:rPr>
        <w:t>. számú melléklet</w:t>
      </w:r>
    </w:p>
    <w:p w:rsidR="00CD3CA2" w:rsidRPr="006D3105" w:rsidRDefault="00CD3CA2" w:rsidP="00CD3CA2">
      <w:pPr>
        <w:ind w:left="426"/>
        <w:jc w:val="both"/>
        <w:rPr>
          <w:sz w:val="23"/>
          <w:szCs w:val="23"/>
        </w:rPr>
      </w:pPr>
      <w:r w:rsidRPr="006D3105">
        <w:rPr>
          <w:i/>
          <w:sz w:val="23"/>
          <w:szCs w:val="23"/>
        </w:rPr>
        <w:t>A nyilatkozatot akkor is be kell nyújtani, ha az ajánlatkérő az eljárásban nem írta elő a már ismert alvállalkozók megnevezését.</w:t>
      </w:r>
    </w:p>
    <w:p w:rsidR="00D618AF" w:rsidRDefault="00D618AF" w:rsidP="00D618AF">
      <w:pPr>
        <w:ind w:right="-2"/>
        <w:jc w:val="both"/>
        <w:rPr>
          <w:b/>
          <w:sz w:val="23"/>
          <w:szCs w:val="23"/>
        </w:rPr>
      </w:pPr>
    </w:p>
    <w:p w:rsidR="007F0EF4" w:rsidRPr="00D618AF" w:rsidRDefault="007F0EF4" w:rsidP="00D618AF">
      <w:pPr>
        <w:ind w:right="-2"/>
        <w:jc w:val="both"/>
        <w:rPr>
          <w:b/>
        </w:rPr>
      </w:pPr>
    </w:p>
    <w:p w:rsidR="00A05782" w:rsidRDefault="007F0EF4" w:rsidP="006351C5">
      <w:pPr>
        <w:ind w:right="-2"/>
        <w:jc w:val="both"/>
        <w:rPr>
          <w:sz w:val="23"/>
          <w:szCs w:val="23"/>
        </w:rPr>
      </w:pPr>
      <w:r>
        <w:rPr>
          <w:b/>
          <w:bdr w:val="single" w:sz="4" w:space="0" w:color="auto"/>
        </w:rPr>
        <w:t>9</w:t>
      </w:r>
      <w:r w:rsidR="00D618AF" w:rsidRPr="00D618AF">
        <w:rPr>
          <w:b/>
          <w:bdr w:val="single" w:sz="4" w:space="0" w:color="auto"/>
        </w:rPr>
        <w:t>)</w:t>
      </w:r>
      <w:r w:rsidR="00A05782">
        <w:rPr>
          <w:sz w:val="23"/>
          <w:szCs w:val="23"/>
        </w:rPr>
        <w:t xml:space="preserve"> </w:t>
      </w:r>
      <w:r w:rsidR="00E167C8">
        <w:rPr>
          <w:b/>
          <w:sz w:val="23"/>
          <w:szCs w:val="23"/>
        </w:rPr>
        <w:t>M</w:t>
      </w:r>
      <w:r w:rsidR="00A05782" w:rsidRPr="00A05782">
        <w:rPr>
          <w:b/>
          <w:sz w:val="23"/>
          <w:szCs w:val="23"/>
        </w:rPr>
        <w:t>űszaki-szakmai alkalmassági igazolása</w:t>
      </w:r>
    </w:p>
    <w:p w:rsidR="005E4B13" w:rsidRDefault="0072393A" w:rsidP="00E8183D">
      <w:pPr>
        <w:jc w:val="both"/>
      </w:pPr>
      <w:r w:rsidRPr="00C4480D">
        <w:br/>
      </w:r>
      <w:r w:rsidR="005E4B13">
        <w:t>M.1</w:t>
      </w:r>
      <w:r>
        <w:t>.)</w:t>
      </w:r>
      <w:r w:rsidR="00B606FE">
        <w:t>-M.2.)</w:t>
      </w:r>
      <w:r w:rsidR="007F0EF4">
        <w:t xml:space="preserve"> A</w:t>
      </w:r>
      <w:r w:rsidR="00E8183D">
        <w:t xml:space="preserve"> felhívásban előírtaknak megfelelő tartalmú referencia nyilatkozat/igazolás</w:t>
      </w:r>
    </w:p>
    <w:p w:rsidR="00E8183D" w:rsidRPr="00E8183D" w:rsidRDefault="00E8183D" w:rsidP="00E8183D">
      <w:pPr>
        <w:rPr>
          <w:b/>
          <w:bCs/>
          <w:sz w:val="23"/>
          <w:szCs w:val="23"/>
        </w:rPr>
      </w:pPr>
    </w:p>
    <w:p w:rsidR="00434158" w:rsidRPr="00ED62E1" w:rsidRDefault="00434158" w:rsidP="00CD3CA2">
      <w:pPr>
        <w:ind w:right="-2"/>
        <w:jc w:val="both"/>
        <w:rPr>
          <w:sz w:val="23"/>
          <w:szCs w:val="23"/>
        </w:rPr>
      </w:pPr>
    </w:p>
    <w:p w:rsidR="00CD3CA2" w:rsidRPr="006566B8" w:rsidRDefault="007F0EF4" w:rsidP="00CD3CA2">
      <w:pPr>
        <w:jc w:val="both"/>
        <w:rPr>
          <w:sz w:val="23"/>
          <w:szCs w:val="23"/>
        </w:rPr>
      </w:pPr>
      <w:r>
        <w:rPr>
          <w:b/>
          <w:sz w:val="23"/>
          <w:szCs w:val="23"/>
          <w:bdr w:val="single" w:sz="4" w:space="0" w:color="auto"/>
        </w:rPr>
        <w:t>10</w:t>
      </w:r>
      <w:r w:rsidR="00CD3CA2" w:rsidRPr="006566B8">
        <w:rPr>
          <w:b/>
          <w:sz w:val="23"/>
          <w:szCs w:val="23"/>
          <w:bdr w:val="single" w:sz="4" w:space="0" w:color="auto"/>
        </w:rPr>
        <w:t>)</w:t>
      </w:r>
      <w:r w:rsidR="00CD3CA2" w:rsidRPr="006566B8">
        <w:rPr>
          <w:sz w:val="23"/>
          <w:szCs w:val="23"/>
        </w:rPr>
        <w:t xml:space="preserve"> Az ajánlathoz csa</w:t>
      </w:r>
      <w:r w:rsidR="006827B2">
        <w:rPr>
          <w:sz w:val="23"/>
          <w:szCs w:val="23"/>
        </w:rPr>
        <w:t xml:space="preserve">tolni kell az ajánlattevő, </w:t>
      </w:r>
      <w:r w:rsidR="00CD3CA2" w:rsidRPr="006566B8">
        <w:rPr>
          <w:sz w:val="23"/>
          <w:szCs w:val="23"/>
        </w:rPr>
        <w:t>alvállalkozó</w:t>
      </w:r>
      <w:r w:rsidR="006827B2">
        <w:rPr>
          <w:sz w:val="23"/>
          <w:szCs w:val="23"/>
        </w:rPr>
        <w:t xml:space="preserve">, </w:t>
      </w:r>
      <w:r w:rsidR="006827B2" w:rsidRPr="00A45E1A">
        <w:t>illetve az alkalmasság igazolásában résztvevő gazdasági szereplő</w:t>
      </w:r>
      <w:r w:rsidR="007613B4">
        <w:t xml:space="preserve"> </w:t>
      </w:r>
      <w:r w:rsidR="006827B2">
        <w:rPr>
          <w:sz w:val="23"/>
          <w:szCs w:val="23"/>
        </w:rPr>
        <w:t xml:space="preserve">azon </w:t>
      </w:r>
      <w:r w:rsidR="00CD3CA2" w:rsidRPr="006566B8">
        <w:rPr>
          <w:sz w:val="23"/>
          <w:szCs w:val="23"/>
        </w:rPr>
        <w:t xml:space="preserve">cégjegyzésre jogosult képviselője/képviselői </w:t>
      </w:r>
      <w:r w:rsidR="00CD3CA2" w:rsidRPr="006566B8">
        <w:rPr>
          <w:b/>
          <w:sz w:val="23"/>
          <w:szCs w:val="23"/>
        </w:rPr>
        <w:t xml:space="preserve">aláírási címpéldányának </w:t>
      </w:r>
      <w:r w:rsidR="00CD3CA2" w:rsidRPr="006566B8">
        <w:rPr>
          <w:sz w:val="23"/>
          <w:szCs w:val="23"/>
        </w:rPr>
        <w:t>(vagy ügyvéd által ellenjegyzett aláírás minta) egyszerű másolatát, akik az</w:t>
      </w:r>
      <w:r w:rsidR="006827B2">
        <w:rPr>
          <w:sz w:val="23"/>
          <w:szCs w:val="23"/>
        </w:rPr>
        <w:t xml:space="preserve"> ajánlatot, vagy abban szereplő valamely dokumentumot aláírták, szignálták.</w:t>
      </w:r>
      <w:r w:rsidR="004B4040">
        <w:rPr>
          <w:sz w:val="23"/>
          <w:szCs w:val="23"/>
        </w:rPr>
        <w:t xml:space="preserve"> </w:t>
      </w:r>
      <w:r w:rsidR="00635DFC">
        <w:rPr>
          <w:sz w:val="23"/>
          <w:szCs w:val="23"/>
        </w:rPr>
        <w:t xml:space="preserve">Amennyiben az </w:t>
      </w:r>
      <w:r w:rsidR="00B15372">
        <w:rPr>
          <w:sz w:val="23"/>
          <w:szCs w:val="23"/>
        </w:rPr>
        <w:t>ajánlatot vagy valamely dokumentumot meghatalmazott személy írja alá, úgy a meghatalmazá</w:t>
      </w:r>
      <w:r w:rsidR="007613B4">
        <w:rPr>
          <w:sz w:val="23"/>
          <w:szCs w:val="23"/>
        </w:rPr>
        <w:t>s is csatolandó.</w:t>
      </w:r>
    </w:p>
    <w:p w:rsidR="003D2AD3" w:rsidRDefault="003D2AD3" w:rsidP="00CD3CA2">
      <w:pPr>
        <w:spacing w:line="300" w:lineRule="exact"/>
        <w:ind w:right="-1"/>
        <w:jc w:val="both"/>
        <w:rPr>
          <w:b/>
          <w:i/>
          <w:u w:val="single"/>
        </w:rPr>
      </w:pPr>
    </w:p>
    <w:p w:rsidR="00930294" w:rsidRPr="006D3105" w:rsidRDefault="00930294" w:rsidP="00CD3CA2">
      <w:pPr>
        <w:spacing w:line="300" w:lineRule="exact"/>
        <w:ind w:right="-1"/>
        <w:jc w:val="both"/>
        <w:rPr>
          <w:b/>
          <w:i/>
          <w:u w:val="single"/>
        </w:rPr>
      </w:pPr>
    </w:p>
    <w:p w:rsidR="006D3105" w:rsidRPr="006D3105" w:rsidRDefault="003D2AD3" w:rsidP="006D3105">
      <w:pPr>
        <w:spacing w:line="300" w:lineRule="exact"/>
        <w:ind w:right="-1"/>
        <w:jc w:val="both"/>
        <w:rPr>
          <w:b/>
          <w:i/>
          <w:sz w:val="23"/>
          <w:szCs w:val="23"/>
        </w:rPr>
      </w:pPr>
      <w:r>
        <w:rPr>
          <w:b/>
          <w:sz w:val="23"/>
          <w:szCs w:val="23"/>
          <w:bdr w:val="single" w:sz="4" w:space="0" w:color="auto"/>
        </w:rPr>
        <w:t>1</w:t>
      </w:r>
      <w:r w:rsidR="007F0EF4">
        <w:rPr>
          <w:b/>
          <w:sz w:val="23"/>
          <w:szCs w:val="23"/>
          <w:bdr w:val="single" w:sz="4" w:space="0" w:color="auto"/>
        </w:rPr>
        <w:t>1</w:t>
      </w:r>
      <w:r w:rsidR="005E46F4" w:rsidRPr="006D3105">
        <w:rPr>
          <w:b/>
          <w:sz w:val="23"/>
          <w:szCs w:val="23"/>
          <w:bdr w:val="single" w:sz="4" w:space="0" w:color="auto"/>
        </w:rPr>
        <w:t>)</w:t>
      </w:r>
      <w:r w:rsidR="006D3105" w:rsidRPr="006D3105">
        <w:rPr>
          <w:b/>
          <w:i/>
          <w:sz w:val="23"/>
          <w:szCs w:val="23"/>
        </w:rPr>
        <w:t xml:space="preserve"> </w:t>
      </w:r>
      <w:r w:rsidR="006D3105" w:rsidRPr="006D3105">
        <w:rPr>
          <w:b/>
          <w:sz w:val="23"/>
          <w:szCs w:val="23"/>
        </w:rPr>
        <w:t>Változásbejegyzés</w:t>
      </w:r>
      <w:r w:rsidR="006D3105" w:rsidRPr="006D3105">
        <w:rPr>
          <w:sz w:val="23"/>
          <w:szCs w:val="23"/>
        </w:rPr>
        <w:t xml:space="preserve">: Ajánlattevő vonatkozásában folyamatban lévő változásbejegyzési eljárás esetén az ajánlathoz csatolandó a cégbírósághoz benyújtott változásbejegyzési kérelem és az annak érkezéséről a cégbíróság által megküldött igazolás is [321/2015. (X. 30.) Korm. rendelet 13. §]. </w:t>
      </w:r>
      <w:r w:rsidR="006D3105" w:rsidRPr="006D3105">
        <w:rPr>
          <w:b/>
          <w:i/>
          <w:sz w:val="23"/>
          <w:szCs w:val="23"/>
        </w:rPr>
        <w:t>Amennyiben nincs folyamatban lévő változásbejegyzési eljárás, erről az ajánlattevőnek külön nyilatkozatot nem kell csatolnia!</w:t>
      </w:r>
    </w:p>
    <w:p w:rsidR="004B4040" w:rsidRDefault="004B4040" w:rsidP="00CD3CA2">
      <w:pPr>
        <w:spacing w:line="300" w:lineRule="exact"/>
        <w:ind w:right="-1"/>
        <w:jc w:val="both"/>
        <w:rPr>
          <w:sz w:val="23"/>
          <w:szCs w:val="23"/>
        </w:rPr>
      </w:pPr>
    </w:p>
    <w:p w:rsidR="00930294" w:rsidRPr="006D3105" w:rsidRDefault="00930294" w:rsidP="00CD3CA2">
      <w:pPr>
        <w:spacing w:line="300" w:lineRule="exact"/>
        <w:ind w:right="-1"/>
        <w:jc w:val="both"/>
        <w:rPr>
          <w:sz w:val="23"/>
          <w:szCs w:val="23"/>
        </w:rPr>
      </w:pPr>
    </w:p>
    <w:p w:rsidR="00CD3CA2" w:rsidRPr="00BF3271" w:rsidRDefault="00CD3CA2" w:rsidP="00CD3CA2">
      <w:pPr>
        <w:jc w:val="both"/>
        <w:rPr>
          <w:i/>
          <w:sz w:val="23"/>
          <w:szCs w:val="23"/>
        </w:rPr>
      </w:pPr>
      <w:r w:rsidRPr="00BF3271">
        <w:rPr>
          <w:b/>
          <w:sz w:val="23"/>
          <w:szCs w:val="23"/>
          <w:bdr w:val="single" w:sz="4" w:space="0" w:color="auto"/>
        </w:rPr>
        <w:t>1</w:t>
      </w:r>
      <w:r w:rsidR="007F0EF4">
        <w:rPr>
          <w:b/>
          <w:sz w:val="23"/>
          <w:szCs w:val="23"/>
          <w:bdr w:val="single" w:sz="4" w:space="0" w:color="auto"/>
        </w:rPr>
        <w:t>2</w:t>
      </w:r>
      <w:r w:rsidRPr="00BF3271">
        <w:rPr>
          <w:b/>
          <w:sz w:val="23"/>
          <w:szCs w:val="23"/>
          <w:bdr w:val="single" w:sz="4" w:space="0" w:color="auto"/>
        </w:rPr>
        <w:t>)</w:t>
      </w:r>
      <w:r w:rsidR="006D3105" w:rsidRPr="00BF3271">
        <w:rPr>
          <w:b/>
          <w:i/>
          <w:sz w:val="23"/>
          <w:szCs w:val="23"/>
        </w:rPr>
        <w:t xml:space="preserve"> A</w:t>
      </w:r>
      <w:r w:rsidRPr="00BF3271">
        <w:rPr>
          <w:b/>
          <w:i/>
          <w:sz w:val="23"/>
          <w:szCs w:val="23"/>
        </w:rPr>
        <w:t>jánlattevő Kbt. 44.§ (1) bekezdés szerinti nyilatkozata</w:t>
      </w:r>
      <w:r w:rsidRPr="00BF3271">
        <w:rPr>
          <w:i/>
          <w:sz w:val="23"/>
          <w:szCs w:val="23"/>
        </w:rPr>
        <w:t xml:space="preserve"> arra vonatkozóan, hogy mely információk – üzleti titkok – nyilvánosságra hozatalát tiltja meg. </w:t>
      </w:r>
      <w:r w:rsidRPr="00BF3271">
        <w:rPr>
          <w:b/>
          <w:i/>
          <w:sz w:val="23"/>
          <w:szCs w:val="23"/>
        </w:rPr>
        <w:t>Amennyiben az ajánlat üzleti titkot nem tartalmaz, erről az ajánlattevőnek külön n</w:t>
      </w:r>
      <w:r w:rsidR="00B27D0B" w:rsidRPr="00BF3271">
        <w:rPr>
          <w:b/>
          <w:i/>
          <w:sz w:val="23"/>
          <w:szCs w:val="23"/>
        </w:rPr>
        <w:t>yilatkozatot nem kell csatolnia!</w:t>
      </w:r>
    </w:p>
    <w:p w:rsidR="00CD3CA2" w:rsidRPr="00BF3271" w:rsidRDefault="00CD3CA2" w:rsidP="00CA7B69">
      <w:pPr>
        <w:numPr>
          <w:ilvl w:val="0"/>
          <w:numId w:val="12"/>
        </w:numPr>
        <w:spacing w:line="300" w:lineRule="exact"/>
        <w:ind w:left="284" w:right="-1" w:hanging="284"/>
        <w:jc w:val="both"/>
        <w:rPr>
          <w:i/>
          <w:sz w:val="23"/>
          <w:szCs w:val="23"/>
        </w:rPr>
      </w:pPr>
      <w:r w:rsidRPr="00BF3271">
        <w:rPr>
          <w:i/>
          <w:sz w:val="23"/>
          <w:szCs w:val="23"/>
        </w:rPr>
        <w:t xml:space="preserve">Az üzleti titkot tartalmazó iratokat az ajánlatban </w:t>
      </w:r>
      <w:r w:rsidRPr="00BF3271">
        <w:rPr>
          <w:b/>
          <w:i/>
          <w:sz w:val="23"/>
          <w:szCs w:val="23"/>
        </w:rPr>
        <w:t>elkülönített módon</w:t>
      </w:r>
      <w:r w:rsidRPr="00BF3271">
        <w:rPr>
          <w:i/>
          <w:sz w:val="23"/>
          <w:szCs w:val="23"/>
        </w:rPr>
        <w:t>, külön fejezetben (közvetlenül a nyilatkozat után, az ajánlat legvégén) kell elhelyezni.</w:t>
      </w:r>
    </w:p>
    <w:p w:rsidR="00CD3CA2" w:rsidRPr="00BF3271" w:rsidRDefault="00CD3CA2" w:rsidP="006827B2">
      <w:pPr>
        <w:spacing w:line="300" w:lineRule="exact"/>
        <w:ind w:left="284" w:right="-1"/>
        <w:jc w:val="both"/>
        <w:rPr>
          <w:b/>
          <w:i/>
          <w:sz w:val="23"/>
          <w:szCs w:val="23"/>
        </w:rPr>
      </w:pPr>
      <w:r w:rsidRPr="00BF3271">
        <w:rPr>
          <w:b/>
          <w:i/>
          <w:sz w:val="23"/>
          <w:szCs w:val="23"/>
        </w:rPr>
        <w:t xml:space="preserve">Ajánlattevő az üzleti titkot tartalmazó, elkülönített irathoz indokolást köteles csatolni, amelyben részletesen alátámasztja, hogy az adott információ vagy adat nyilvánosságra hozatala miért és </w:t>
      </w:r>
      <w:r w:rsidRPr="00BF3271">
        <w:rPr>
          <w:b/>
          <w:i/>
          <w:sz w:val="23"/>
          <w:szCs w:val="23"/>
        </w:rPr>
        <w:lastRenderedPageBreak/>
        <w:t>milyen módon okozna számára aránytalan sérelmet. A gazdasági szereplő által adott indokolás nem megfelelő, amennyiben az általánosság szintjén kerül megfogalmazásra.</w:t>
      </w:r>
    </w:p>
    <w:p w:rsidR="006C1F28" w:rsidRPr="00BF3271" w:rsidRDefault="006C1F28" w:rsidP="008F5B34">
      <w:pPr>
        <w:pStyle w:val="Szvegtrzs21"/>
        <w:tabs>
          <w:tab w:val="clear" w:pos="720"/>
          <w:tab w:val="left" w:pos="0"/>
        </w:tabs>
        <w:ind w:right="0"/>
        <w:rPr>
          <w:rFonts w:ascii="Times New Roman" w:hAnsi="Times New Roman"/>
          <w:sz w:val="23"/>
          <w:szCs w:val="23"/>
        </w:rPr>
      </w:pPr>
    </w:p>
    <w:p w:rsidR="006C1F28" w:rsidRPr="00BF3271" w:rsidRDefault="006C1F28" w:rsidP="00444AE0">
      <w:pPr>
        <w:pStyle w:val="Szvegtrzs21"/>
        <w:tabs>
          <w:tab w:val="clear" w:pos="720"/>
          <w:tab w:val="left" w:pos="0"/>
        </w:tabs>
        <w:ind w:left="567" w:right="0"/>
        <w:rPr>
          <w:rFonts w:ascii="Times New Roman" w:hAnsi="Times New Roman"/>
          <w:sz w:val="23"/>
          <w:szCs w:val="23"/>
        </w:rPr>
      </w:pPr>
    </w:p>
    <w:p w:rsidR="004B4040" w:rsidRDefault="003D2AD3" w:rsidP="001A0C72">
      <w:pPr>
        <w:tabs>
          <w:tab w:val="center" w:pos="5130"/>
        </w:tabs>
        <w:spacing w:line="300" w:lineRule="exact"/>
        <w:jc w:val="both"/>
        <w:rPr>
          <w:b/>
          <w:sz w:val="23"/>
          <w:szCs w:val="23"/>
        </w:rPr>
      </w:pPr>
      <w:r>
        <w:rPr>
          <w:b/>
          <w:color w:val="000000"/>
          <w:sz w:val="23"/>
          <w:szCs w:val="23"/>
          <w:bdr w:val="single" w:sz="4" w:space="0" w:color="auto"/>
        </w:rPr>
        <w:t>1</w:t>
      </w:r>
      <w:r w:rsidR="007F0EF4">
        <w:rPr>
          <w:b/>
          <w:color w:val="000000"/>
          <w:sz w:val="23"/>
          <w:szCs w:val="23"/>
          <w:bdr w:val="single" w:sz="4" w:space="0" w:color="auto"/>
        </w:rPr>
        <w:t>3</w:t>
      </w:r>
      <w:r w:rsidR="006C1F28" w:rsidRPr="00BF3271">
        <w:rPr>
          <w:b/>
          <w:color w:val="000000"/>
          <w:sz w:val="23"/>
          <w:szCs w:val="23"/>
          <w:bdr w:val="single" w:sz="4" w:space="0" w:color="auto"/>
        </w:rPr>
        <w:t>)</w:t>
      </w:r>
      <w:r w:rsidR="001C5F9E" w:rsidRPr="00BF3271">
        <w:rPr>
          <w:b/>
          <w:color w:val="000000"/>
          <w:sz w:val="23"/>
          <w:szCs w:val="23"/>
        </w:rPr>
        <w:t xml:space="preserve">Ajánlattevő </w:t>
      </w:r>
      <w:r w:rsidR="001C5F9E" w:rsidRPr="00BF3271">
        <w:rPr>
          <w:b/>
          <w:sz w:val="23"/>
          <w:szCs w:val="23"/>
        </w:rPr>
        <w:t xml:space="preserve">nyilatkozata </w:t>
      </w:r>
      <w:r w:rsidR="001C5F9E" w:rsidRPr="00C028E8">
        <w:rPr>
          <w:sz w:val="23"/>
          <w:szCs w:val="23"/>
        </w:rPr>
        <w:t>az alkalmasság igazolásá</w:t>
      </w:r>
      <w:r w:rsidR="001A0C72" w:rsidRPr="00C028E8">
        <w:rPr>
          <w:sz w:val="23"/>
          <w:szCs w:val="23"/>
        </w:rPr>
        <w:t>ba bevont gazdasági szereplőről</w:t>
      </w:r>
      <w:r w:rsidR="004B4040">
        <w:rPr>
          <w:sz w:val="23"/>
          <w:szCs w:val="23"/>
        </w:rPr>
        <w:t xml:space="preserve">                                     </w:t>
      </w:r>
      <w:r w:rsidR="00080FB3" w:rsidRPr="00BF3271">
        <w:rPr>
          <w:b/>
          <w:sz w:val="23"/>
          <w:szCs w:val="23"/>
        </w:rPr>
        <w:t xml:space="preserve"> </w:t>
      </w:r>
      <w:r w:rsidR="004B4040">
        <w:rPr>
          <w:b/>
          <w:sz w:val="23"/>
          <w:szCs w:val="23"/>
        </w:rPr>
        <w:t xml:space="preserve">           </w:t>
      </w:r>
    </w:p>
    <w:p w:rsidR="006C1F28" w:rsidRPr="00BF3271" w:rsidRDefault="004B4040" w:rsidP="001A0C72">
      <w:pPr>
        <w:tabs>
          <w:tab w:val="center" w:pos="5130"/>
        </w:tabs>
        <w:spacing w:line="300" w:lineRule="exact"/>
        <w:jc w:val="both"/>
        <w:rPr>
          <w:sz w:val="23"/>
          <w:szCs w:val="23"/>
          <w:bdr w:val="single" w:sz="4" w:space="0" w:color="auto"/>
        </w:rPr>
      </w:pPr>
      <w:r>
        <w:rPr>
          <w:b/>
          <w:sz w:val="23"/>
          <w:szCs w:val="23"/>
        </w:rPr>
        <w:t xml:space="preserve">      </w:t>
      </w:r>
      <w:r w:rsidR="007F0EF4">
        <w:rPr>
          <w:sz w:val="23"/>
          <w:szCs w:val="23"/>
          <w:bdr w:val="single" w:sz="4" w:space="0" w:color="auto"/>
        </w:rPr>
        <w:t>8</w:t>
      </w:r>
      <w:r w:rsidR="001A0C72" w:rsidRPr="00BF3271">
        <w:rPr>
          <w:sz w:val="23"/>
          <w:szCs w:val="23"/>
          <w:bdr w:val="single" w:sz="4" w:space="0" w:color="auto"/>
        </w:rPr>
        <w:t>. számú melléklet</w:t>
      </w:r>
    </w:p>
    <w:p w:rsidR="00444AE0" w:rsidRPr="00BF3271" w:rsidRDefault="001A0C72" w:rsidP="001A0C72">
      <w:pPr>
        <w:jc w:val="both"/>
        <w:rPr>
          <w:b/>
          <w:i/>
          <w:sz w:val="23"/>
          <w:szCs w:val="23"/>
        </w:rPr>
      </w:pPr>
      <w:r w:rsidRPr="00BF3271">
        <w:rPr>
          <w:b/>
          <w:i/>
          <w:sz w:val="23"/>
          <w:szCs w:val="23"/>
        </w:rPr>
        <w:t>A nyilatkozatot abban az esetben kell kitölteni, ha az előírt alkalmassági követelmény(ek)nek az ajánlattevő más szervezet vagy személy kapacitására támaszkodva kíván megfelelni</w:t>
      </w:r>
      <w:r w:rsidR="00B27D0B" w:rsidRPr="00BF3271">
        <w:rPr>
          <w:b/>
          <w:i/>
          <w:sz w:val="23"/>
          <w:szCs w:val="23"/>
        </w:rPr>
        <w:t>!</w:t>
      </w:r>
    </w:p>
    <w:p w:rsidR="00E167C8" w:rsidRDefault="00E167C8"/>
    <w:p w:rsidR="00993472" w:rsidRDefault="00993472" w:rsidP="00993472">
      <w:pPr>
        <w:rPr>
          <w:sz w:val="23"/>
          <w:szCs w:val="23"/>
        </w:rPr>
      </w:pPr>
    </w:p>
    <w:p w:rsidR="00C91687" w:rsidRPr="00C91687" w:rsidRDefault="002A7D90" w:rsidP="00E8183D">
      <w:pPr>
        <w:tabs>
          <w:tab w:val="center" w:pos="5130"/>
        </w:tabs>
        <w:spacing w:line="300" w:lineRule="exact"/>
        <w:jc w:val="both"/>
        <w:rPr>
          <w:sz w:val="23"/>
          <w:szCs w:val="23"/>
        </w:rPr>
      </w:pPr>
      <w:r>
        <w:rPr>
          <w:b/>
          <w:color w:val="000000"/>
          <w:sz w:val="23"/>
          <w:szCs w:val="23"/>
          <w:bdr w:val="single" w:sz="4" w:space="0" w:color="auto"/>
        </w:rPr>
        <w:t>1</w:t>
      </w:r>
      <w:r w:rsidR="007F0EF4">
        <w:rPr>
          <w:b/>
          <w:color w:val="000000"/>
          <w:sz w:val="23"/>
          <w:szCs w:val="23"/>
          <w:bdr w:val="single" w:sz="4" w:space="0" w:color="auto"/>
        </w:rPr>
        <w:t>4</w:t>
      </w:r>
      <w:r w:rsidR="0037187C" w:rsidRPr="006566B8">
        <w:rPr>
          <w:b/>
          <w:color w:val="000000"/>
          <w:sz w:val="23"/>
          <w:szCs w:val="23"/>
          <w:bdr w:val="single" w:sz="4" w:space="0" w:color="auto"/>
        </w:rPr>
        <w:t>)</w:t>
      </w:r>
      <w:r w:rsidR="0037187C" w:rsidRPr="006566B8">
        <w:rPr>
          <w:color w:val="000000"/>
          <w:sz w:val="23"/>
          <w:szCs w:val="23"/>
        </w:rPr>
        <w:t xml:space="preserve"> </w:t>
      </w:r>
      <w:r w:rsidR="00E8183D" w:rsidRPr="00E8183D">
        <w:rPr>
          <w:b/>
          <w:color w:val="000000"/>
          <w:sz w:val="23"/>
          <w:szCs w:val="23"/>
        </w:rPr>
        <w:t>Az ajánlati biztosíték rendelkezésre bocsátását igazoló dokumentum</w:t>
      </w:r>
    </w:p>
    <w:p w:rsidR="00A37F18" w:rsidRDefault="00A37F18" w:rsidP="006827B2">
      <w:pPr>
        <w:spacing w:line="300" w:lineRule="exact"/>
        <w:ind w:right="-1"/>
        <w:jc w:val="both"/>
        <w:rPr>
          <w:sz w:val="23"/>
          <w:szCs w:val="23"/>
          <w:u w:val="single"/>
        </w:rPr>
      </w:pPr>
    </w:p>
    <w:p w:rsidR="00A37F18" w:rsidRDefault="00A37F18" w:rsidP="006827B2">
      <w:pPr>
        <w:spacing w:line="300" w:lineRule="exact"/>
        <w:ind w:right="-1"/>
        <w:jc w:val="both"/>
        <w:rPr>
          <w:sz w:val="23"/>
          <w:szCs w:val="23"/>
          <w:u w:val="single"/>
        </w:rPr>
      </w:pPr>
    </w:p>
    <w:p w:rsidR="00A37F18" w:rsidRDefault="00A37F18" w:rsidP="006827B2">
      <w:pPr>
        <w:spacing w:line="300" w:lineRule="exact"/>
        <w:ind w:right="-1"/>
        <w:jc w:val="both"/>
        <w:rPr>
          <w:sz w:val="23"/>
          <w:szCs w:val="23"/>
          <w:u w:val="single"/>
        </w:rPr>
      </w:pPr>
      <w:r>
        <w:rPr>
          <w:b/>
          <w:color w:val="000000"/>
          <w:sz w:val="23"/>
          <w:szCs w:val="23"/>
          <w:bdr w:val="single" w:sz="4" w:space="0" w:color="auto"/>
        </w:rPr>
        <w:t>1</w:t>
      </w:r>
      <w:r w:rsidR="007F0EF4">
        <w:rPr>
          <w:b/>
          <w:color w:val="000000"/>
          <w:sz w:val="23"/>
          <w:szCs w:val="23"/>
          <w:bdr w:val="single" w:sz="4" w:space="0" w:color="auto"/>
        </w:rPr>
        <w:t>5</w:t>
      </w:r>
      <w:r w:rsidRPr="006566B8">
        <w:rPr>
          <w:b/>
          <w:color w:val="000000"/>
          <w:sz w:val="23"/>
          <w:szCs w:val="23"/>
          <w:bdr w:val="single" w:sz="4" w:space="0" w:color="auto"/>
        </w:rPr>
        <w:t>)</w:t>
      </w:r>
      <w:r w:rsidRPr="006566B8">
        <w:rPr>
          <w:color w:val="000000"/>
          <w:sz w:val="23"/>
          <w:szCs w:val="23"/>
        </w:rPr>
        <w:t xml:space="preserve"> </w:t>
      </w:r>
      <w:r w:rsidRPr="00A37F18">
        <w:rPr>
          <w:sz w:val="23"/>
          <w:szCs w:val="23"/>
        </w:rPr>
        <w:t>Minden egyéb, a felhívásban illetve a közbeszerzési dokumentumokban benyújtani kért dokumentum</w:t>
      </w:r>
    </w:p>
    <w:p w:rsidR="00A37F18" w:rsidRDefault="00A37F18" w:rsidP="006827B2">
      <w:pPr>
        <w:spacing w:line="300" w:lineRule="exact"/>
        <w:ind w:right="-1"/>
        <w:jc w:val="both"/>
        <w:rPr>
          <w:sz w:val="23"/>
          <w:szCs w:val="23"/>
          <w:u w:val="single"/>
        </w:rPr>
      </w:pPr>
    </w:p>
    <w:p w:rsidR="00A37F18" w:rsidRDefault="00A37F18" w:rsidP="006827B2">
      <w:pPr>
        <w:spacing w:line="300" w:lineRule="exact"/>
        <w:ind w:right="-1"/>
        <w:jc w:val="both"/>
        <w:rPr>
          <w:sz w:val="23"/>
          <w:szCs w:val="23"/>
          <w:u w:val="single"/>
        </w:rPr>
      </w:pPr>
    </w:p>
    <w:p w:rsidR="006827B2" w:rsidRPr="00724F4F" w:rsidRDefault="006827B2" w:rsidP="006827B2">
      <w:pPr>
        <w:spacing w:line="300" w:lineRule="exact"/>
        <w:ind w:right="-1"/>
        <w:jc w:val="both"/>
        <w:rPr>
          <w:sz w:val="23"/>
          <w:szCs w:val="23"/>
          <w:u w:val="single"/>
        </w:rPr>
      </w:pPr>
      <w:r w:rsidRPr="00724F4F">
        <w:rPr>
          <w:sz w:val="23"/>
          <w:szCs w:val="23"/>
          <w:u w:val="single"/>
        </w:rPr>
        <w:t>Az iratokat lehetőség szerint a fenti sorrendben csoportosítva</w:t>
      </w:r>
      <w:r w:rsidR="00835D6E">
        <w:rPr>
          <w:sz w:val="23"/>
          <w:szCs w:val="23"/>
          <w:u w:val="single"/>
        </w:rPr>
        <w:t xml:space="preserve">, közvetlenül egymást követően </w:t>
      </w:r>
      <w:r w:rsidRPr="00724F4F">
        <w:rPr>
          <w:sz w:val="23"/>
          <w:szCs w:val="23"/>
          <w:u w:val="single"/>
        </w:rPr>
        <w:t>kell az ajánlatban elhelyezni.</w:t>
      </w:r>
    </w:p>
    <w:p w:rsidR="00BF3271" w:rsidRDefault="00BF3271"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493FE1" w:rsidRPr="004B4040" w:rsidRDefault="00493FE1" w:rsidP="004B4040">
      <w:pPr>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2A7D90" w:rsidRDefault="002A7D90" w:rsidP="00E33AFF">
      <w:pPr>
        <w:pStyle w:val="Listaszerbekezds"/>
        <w:ind w:left="1080"/>
        <w:rPr>
          <w:b/>
          <w:smallCaps/>
          <w:sz w:val="36"/>
          <w:szCs w:val="36"/>
        </w:rPr>
      </w:pPr>
    </w:p>
    <w:p w:rsidR="002947EC" w:rsidRDefault="002947EC" w:rsidP="00A37F18">
      <w:pPr>
        <w:rPr>
          <w:b/>
          <w:smallCaps/>
          <w:sz w:val="36"/>
          <w:szCs w:val="36"/>
        </w:rPr>
      </w:pPr>
    </w:p>
    <w:p w:rsidR="00F350A1" w:rsidRDefault="00F350A1" w:rsidP="00A37F18">
      <w:pPr>
        <w:rPr>
          <w:b/>
          <w:smallCaps/>
          <w:sz w:val="36"/>
          <w:szCs w:val="36"/>
        </w:rPr>
      </w:pPr>
    </w:p>
    <w:p w:rsidR="00F350A1" w:rsidRPr="00A37F18" w:rsidRDefault="00F350A1" w:rsidP="00A37F18">
      <w:pPr>
        <w:rPr>
          <w:b/>
          <w:smallCaps/>
          <w:sz w:val="36"/>
          <w:szCs w:val="36"/>
        </w:rPr>
      </w:pPr>
    </w:p>
    <w:p w:rsidR="002947EC" w:rsidRDefault="002947EC" w:rsidP="00E33AFF">
      <w:pPr>
        <w:pStyle w:val="Listaszerbekezds"/>
        <w:ind w:left="1080"/>
        <w:rPr>
          <w:b/>
          <w:smallCaps/>
          <w:sz w:val="36"/>
          <w:szCs w:val="36"/>
        </w:rPr>
      </w:pPr>
    </w:p>
    <w:p w:rsidR="002947EC" w:rsidRDefault="002947EC" w:rsidP="00E33AFF">
      <w:pPr>
        <w:pStyle w:val="Listaszerbekezds"/>
        <w:ind w:left="1080"/>
        <w:rPr>
          <w:b/>
          <w:smallCaps/>
          <w:sz w:val="36"/>
          <w:szCs w:val="36"/>
        </w:rPr>
      </w:pPr>
    </w:p>
    <w:p w:rsidR="0029544C" w:rsidRDefault="0029544C" w:rsidP="00E33AFF">
      <w:pPr>
        <w:pStyle w:val="Listaszerbekezds"/>
        <w:ind w:left="1080"/>
        <w:rPr>
          <w:b/>
          <w:smallCaps/>
          <w:sz w:val="36"/>
          <w:szCs w:val="36"/>
        </w:rPr>
      </w:pPr>
    </w:p>
    <w:p w:rsidR="0029544C" w:rsidRDefault="0029544C"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F0EF4" w:rsidRDefault="007F0EF4" w:rsidP="00E56974">
      <w:pPr>
        <w:rPr>
          <w:b/>
          <w:smallCaps/>
          <w:sz w:val="36"/>
          <w:szCs w:val="36"/>
        </w:rPr>
      </w:pPr>
    </w:p>
    <w:p w:rsidR="00F710C4" w:rsidRDefault="00F710C4" w:rsidP="00E56974">
      <w:pPr>
        <w:rPr>
          <w:b/>
          <w:smallCaps/>
          <w:sz w:val="36"/>
          <w:szCs w:val="36"/>
        </w:rPr>
      </w:pPr>
    </w:p>
    <w:p w:rsidR="00F710C4" w:rsidRDefault="00F710C4" w:rsidP="00E56974">
      <w:pPr>
        <w:rPr>
          <w:b/>
          <w:smallCaps/>
          <w:sz w:val="36"/>
          <w:szCs w:val="36"/>
        </w:rPr>
      </w:pPr>
    </w:p>
    <w:p w:rsidR="00F710C4" w:rsidRDefault="00F710C4" w:rsidP="00E56974">
      <w:pPr>
        <w:rPr>
          <w:b/>
          <w:smallCaps/>
          <w:sz w:val="36"/>
          <w:szCs w:val="36"/>
        </w:rPr>
      </w:pPr>
    </w:p>
    <w:p w:rsidR="00F710C4" w:rsidRPr="00E56974" w:rsidRDefault="00F710C4" w:rsidP="00E56974">
      <w:pPr>
        <w:rPr>
          <w:b/>
          <w:smallCaps/>
          <w:sz w:val="36"/>
          <w:szCs w:val="36"/>
        </w:rPr>
      </w:pPr>
    </w:p>
    <w:p w:rsidR="007F0EF4" w:rsidRDefault="007F0EF4" w:rsidP="00E33AFF">
      <w:pPr>
        <w:pStyle w:val="Listaszerbekezds"/>
        <w:ind w:left="1080"/>
        <w:rPr>
          <w:b/>
          <w:smallCaps/>
          <w:sz w:val="36"/>
          <w:szCs w:val="36"/>
        </w:rPr>
      </w:pPr>
    </w:p>
    <w:p w:rsidR="00150F0C" w:rsidRPr="00392503" w:rsidRDefault="00E33AFF" w:rsidP="00CA7B69">
      <w:pPr>
        <w:pStyle w:val="Listaszerbekezds"/>
        <w:numPr>
          <w:ilvl w:val="0"/>
          <w:numId w:val="14"/>
        </w:numPr>
        <w:jc w:val="center"/>
        <w:rPr>
          <w:b/>
          <w:smallCaps/>
          <w:sz w:val="36"/>
          <w:szCs w:val="36"/>
        </w:rPr>
      </w:pPr>
      <w:r w:rsidRPr="00392503">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E33AFF" w:rsidRPr="001E7E84" w:rsidRDefault="00E33AFF" w:rsidP="001E7E84">
      <w:pPr>
        <w:rPr>
          <w:b/>
          <w:smallCaps/>
          <w:sz w:val="36"/>
          <w:szCs w:val="36"/>
        </w:rPr>
      </w:pPr>
    </w:p>
    <w:p w:rsidR="00E33AFF" w:rsidRPr="00CA22A2" w:rsidRDefault="00E33AFF" w:rsidP="00E33AFF">
      <w:pPr>
        <w:spacing w:before="120"/>
        <w:jc w:val="center"/>
        <w:rPr>
          <w:b/>
          <w:sz w:val="28"/>
          <w:szCs w:val="28"/>
        </w:rPr>
      </w:pPr>
      <w:r w:rsidRPr="00CA22A2">
        <w:rPr>
          <w:b/>
          <w:sz w:val="28"/>
          <w:szCs w:val="28"/>
        </w:rPr>
        <w:lastRenderedPageBreak/>
        <w:t>Regisztrációs lap</w:t>
      </w:r>
    </w:p>
    <w:p w:rsidR="00E33AFF" w:rsidRPr="00E33AFF" w:rsidRDefault="00E33AFF" w:rsidP="00E33AFF">
      <w:pPr>
        <w:spacing w:before="120"/>
        <w:jc w:val="center"/>
        <w:rPr>
          <w:b/>
          <w:i/>
        </w:rPr>
      </w:pPr>
      <w:r w:rsidRPr="00E33AFF">
        <w:rPr>
          <w:b/>
          <w:i/>
        </w:rPr>
        <w:t>(a dokumentáció letöltését követően haladéktalanul ajánlatkérő részére megküldendő!)</w:t>
      </w:r>
    </w:p>
    <w:p w:rsidR="00E33AFF" w:rsidRPr="00CA22A2" w:rsidRDefault="00E33AFF" w:rsidP="00E33AFF">
      <w:pPr>
        <w:spacing w:before="240"/>
        <w:jc w:val="center"/>
      </w:pPr>
      <w:r w:rsidRPr="00CA22A2">
        <w:t>a</w:t>
      </w:r>
    </w:p>
    <w:p w:rsidR="00E33AFF" w:rsidRPr="00CA22A2" w:rsidRDefault="00E33AFF" w:rsidP="00E33AFF">
      <w:pPr>
        <w:jc w:val="center"/>
        <w:rPr>
          <w:b/>
        </w:rPr>
      </w:pPr>
      <w:r w:rsidRPr="007032FA">
        <w:rPr>
          <w:b/>
        </w:rPr>
        <w:t>„</w:t>
      </w:r>
      <w:r w:rsidR="00797CB2">
        <w:rPr>
          <w:b/>
        </w:rPr>
        <w:t>A Debreceni Sportcentrum Közhasznú Nonprofit Kft. részére LED képmegjelenítő rendszer beszerzése adás-vételi szerződés keretében</w:t>
      </w:r>
      <w:r w:rsidRPr="007032FA">
        <w:rPr>
          <w:b/>
        </w:rPr>
        <w:t>”</w:t>
      </w:r>
    </w:p>
    <w:p w:rsidR="00E33AFF" w:rsidRDefault="00E33AFF" w:rsidP="00E33AFF">
      <w:pPr>
        <w:spacing w:after="240"/>
        <w:jc w:val="center"/>
      </w:pPr>
      <w:r w:rsidRPr="00CA22A2">
        <w:t>tárgyú közbeszerzési eljáráshoz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987937" w:rsidRDefault="00987937" w:rsidP="00987937">
      <w:pPr>
        <w:jc w:val="both"/>
        <w:rPr>
          <w:b/>
        </w:rPr>
      </w:pPr>
    </w:p>
    <w:p w:rsidR="00E33AFF" w:rsidRPr="00F9007F" w:rsidRDefault="00E33AFF" w:rsidP="00F710C4">
      <w:pPr>
        <w:jc w:val="both"/>
        <w:rPr>
          <w:b/>
        </w:rPr>
      </w:pPr>
      <w:r w:rsidRPr="00CA22A2">
        <w:rPr>
          <w:b/>
        </w:rPr>
        <w:t>Kitöltve</w:t>
      </w:r>
      <w:r>
        <w:rPr>
          <w:b/>
        </w:rPr>
        <w:t xml:space="preserve"> és cégszerűen aláírva </w:t>
      </w:r>
      <w:r w:rsidR="00835D6E">
        <w:rPr>
          <w:b/>
        </w:rPr>
        <w:t xml:space="preserve">haladéktalanul </w:t>
      </w:r>
      <w:r>
        <w:rPr>
          <w:b/>
        </w:rPr>
        <w:t>meg kell küldeni a</w:t>
      </w:r>
      <w:r w:rsidR="00C74584">
        <w:rPr>
          <w:b/>
        </w:rPr>
        <w:t xml:space="preserve"> </w:t>
      </w:r>
      <w:r w:rsidR="00F710C4">
        <w:rPr>
          <w:b/>
          <w:iCs/>
          <w:color w:val="0000FF" w:themeColor="hyperlink"/>
        </w:rPr>
        <w:t>+36-</w:t>
      </w:r>
      <w:r w:rsidR="001A7C61" w:rsidRPr="001A7C61">
        <w:rPr>
          <w:b/>
          <w:iCs/>
          <w:color w:val="0000FF" w:themeColor="hyperlink"/>
        </w:rPr>
        <w:t>52</w:t>
      </w:r>
      <w:r w:rsidR="00F710C4">
        <w:rPr>
          <w:b/>
          <w:iCs/>
          <w:color w:val="0000FF" w:themeColor="hyperlink"/>
        </w:rPr>
        <w:t>-740-400</w:t>
      </w:r>
      <w:r w:rsidR="001A7C61" w:rsidRPr="001A7C61">
        <w:rPr>
          <w:b/>
          <w:iCs/>
          <w:color w:val="0000FF" w:themeColor="hyperlink"/>
        </w:rPr>
        <w:t xml:space="preserve"> </w:t>
      </w:r>
      <w:r w:rsidR="00C74584">
        <w:rPr>
          <w:rFonts w:eastAsia="MS Mincho"/>
          <w:b/>
        </w:rPr>
        <w:t>telefax számra vagy a</w:t>
      </w:r>
      <w:r w:rsidRPr="005B69FE">
        <w:rPr>
          <w:rFonts w:eastAsia="MS Mincho"/>
          <w:b/>
        </w:rPr>
        <w:t xml:space="preserve"> </w:t>
      </w:r>
      <w:r w:rsidR="00F710C4" w:rsidRPr="00F710C4">
        <w:rPr>
          <w:b/>
          <w:iCs/>
          <w:color w:val="0000FF" w:themeColor="hyperlink"/>
          <w:u w:val="single"/>
        </w:rPr>
        <w:t>tenderztanacsado@gmail.com</w:t>
      </w:r>
      <w:r w:rsidR="00F710C4" w:rsidRPr="00F710C4">
        <w:rPr>
          <w:b/>
          <w:iCs/>
          <w:color w:val="0000FF" w:themeColor="hyperlink"/>
        </w:rPr>
        <w:t xml:space="preserve"> </w:t>
      </w:r>
      <w:r>
        <w:rPr>
          <w:rFonts w:eastAsia="MS Mincho"/>
          <w:b/>
        </w:rPr>
        <w:t>e-mail címre</w:t>
      </w:r>
      <w:r w:rsidR="00835D6E">
        <w:rPr>
          <w:rFonts w:eastAsia="MS Mincho"/>
          <w:b/>
        </w:rPr>
        <w:t>, de</w:t>
      </w:r>
      <w:r w:rsidR="00F056F1">
        <w:rPr>
          <w:rFonts w:eastAsia="MS Mincho"/>
          <w:b/>
        </w:rPr>
        <w:t xml:space="preserve"> </w:t>
      </w:r>
      <w:r w:rsidRPr="00CA22A2">
        <w:rPr>
          <w:b/>
        </w:rPr>
        <w:t>legkésőbb az ajánlattételi határidő lejártáig!</w:t>
      </w:r>
      <w:r w:rsidR="00F9007F">
        <w:rPr>
          <w:b/>
        </w:rPr>
        <w:t xml:space="preserve"> A </w:t>
      </w:r>
      <w:r w:rsidR="00F9007F">
        <w:rPr>
          <w:b/>
          <w:iCs/>
        </w:rPr>
        <w:t xml:space="preserve">postai vagy </w:t>
      </w:r>
      <w:r w:rsidR="00F9007F" w:rsidRPr="00F9007F">
        <w:rPr>
          <w:b/>
          <w:iCs/>
        </w:rPr>
        <w:t>közvetlen kézbesítés útján történő jelentkezési lehetőség szintén adott.</w:t>
      </w:r>
      <w:r w:rsidR="00F710C4">
        <w:rPr>
          <w:b/>
        </w:rPr>
        <w:t xml:space="preserve"> </w:t>
      </w:r>
      <w:r w:rsidR="00987937" w:rsidRPr="00987937">
        <w:rPr>
          <w:b/>
          <w:u w:val="single"/>
        </w:rPr>
        <w:t>Felhívjuk a Tisztelt Gazdasági Szereplők</w:t>
      </w:r>
      <w:r w:rsidR="00843079">
        <w:rPr>
          <w:b/>
          <w:u w:val="single"/>
        </w:rPr>
        <w:t xml:space="preserve"> figyelmét, hogy a Kbt. 41. § (2</w:t>
      </w:r>
      <w:r w:rsidR="00987937" w:rsidRPr="00987937">
        <w:rPr>
          <w:b/>
          <w:u w:val="single"/>
        </w:rPr>
        <w:t>) bekezdés c) pontjára és a 41. § (4) bekezdésére figyelemmel elektronikus úton nyilatkozat kizárólag legalább fokozott biztonságú elektronikus aláírással ellátott elektronikus dokumentumba foglalt formában tehető meg.</w:t>
      </w:r>
    </w:p>
    <w:p w:rsidR="00E33AFF" w:rsidRDefault="00E33AFF" w:rsidP="00E33AFF">
      <w:pPr>
        <w:numPr>
          <w:ilvl w:val="12"/>
          <w:numId w:val="0"/>
        </w:numPr>
        <w:spacing w:before="240" w:after="240"/>
      </w:pPr>
    </w:p>
    <w:p w:rsidR="00E33AFF" w:rsidRDefault="00FC53A7" w:rsidP="00E33AFF">
      <w:pPr>
        <w:numPr>
          <w:ilvl w:val="12"/>
          <w:numId w:val="0"/>
        </w:numPr>
        <w:spacing w:before="240" w:after="240"/>
      </w:pPr>
      <w:r>
        <w:t>Kelt………………………., 2017</w:t>
      </w:r>
      <w:r w:rsidR="00E33AFF">
        <w:t>. év</w:t>
      </w:r>
      <w:r w:rsidR="00E33AFF" w:rsidRPr="00CA22A2">
        <w:t xml:space="preserve"> …………………. hó ….. napján.</w:t>
      </w:r>
    </w:p>
    <w:p w:rsidR="00E33AFF" w:rsidRDefault="00E33AFF" w:rsidP="00E33AFF">
      <w:pPr>
        <w:numPr>
          <w:ilvl w:val="12"/>
          <w:numId w:val="0"/>
        </w:numPr>
        <w:spacing w:before="240" w:after="240"/>
      </w:pP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E33AFF" w:rsidRPr="00CA22A2" w:rsidRDefault="00E33AFF" w:rsidP="00E33AFF">
      <w:pPr>
        <w:spacing w:before="120"/>
        <w:jc w:val="center"/>
        <w:rPr>
          <w:b/>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2A7D90" w:rsidRDefault="002A7D90"/>
    <w:p w:rsidR="00547DD9" w:rsidRDefault="00547DD9"/>
    <w:p w:rsidR="007A673F" w:rsidRDefault="007A673F"/>
    <w:p w:rsidR="008F5B34" w:rsidRDefault="008F5B34"/>
    <w:p w:rsidR="00E33AFF" w:rsidRPr="00E33AFF" w:rsidRDefault="00E33AFF" w:rsidP="00CA7B69">
      <w:pPr>
        <w:pStyle w:val="Listaszerbekezds"/>
        <w:numPr>
          <w:ilvl w:val="0"/>
          <w:numId w:val="14"/>
        </w:numPr>
        <w:jc w:val="center"/>
        <w:rPr>
          <w:b/>
          <w:smallCaps/>
          <w:sz w:val="36"/>
          <w:szCs w:val="36"/>
        </w:rPr>
      </w:pPr>
      <w:r w:rsidRPr="00E33AFF">
        <w:rPr>
          <w:b/>
          <w:smallCaps/>
          <w:sz w:val="36"/>
          <w:szCs w:val="36"/>
        </w:rPr>
        <w:t>Ajánlott  iratminták</w:t>
      </w:r>
    </w:p>
    <w:p w:rsidR="00150F0C" w:rsidRDefault="00150F0C"/>
    <w:p w:rsidR="002E55ED" w:rsidRDefault="002E55ED"/>
    <w:p w:rsidR="002E55ED" w:rsidRDefault="002E55ED"/>
    <w:p w:rsidR="008F5B34" w:rsidRDefault="008F5B34"/>
    <w:p w:rsidR="008F5B34" w:rsidRDefault="008F5B34"/>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Ajánlatkérő felhívja a figyelmet, hogy amennyiben bármely az Ajánlatkérő által adott ajánlott minta adminisztratív (nem megfelelő hivatkozás, stb.) elírást tartalmaz, úgy az nem mentesíti ajánlattevőt az alól, hogy a Kbt-nek,</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mindazon egyéb (további) előírt nyilatkozat, irat vagy dokumentum csatolási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6EA8" w:rsidRDefault="00156EA8"/>
    <w:p w:rsidR="00150F0C" w:rsidRDefault="00150F0C"/>
    <w:p w:rsidR="00F350A1" w:rsidRDefault="00F350A1"/>
    <w:p w:rsidR="00930294" w:rsidRDefault="00930294"/>
    <w:p w:rsidR="00FC53A7" w:rsidRDefault="00FC53A7"/>
    <w:p w:rsidR="00FC53A7" w:rsidRDefault="00FC53A7"/>
    <w:p w:rsidR="00E56974" w:rsidRDefault="00E56974"/>
    <w:p w:rsidR="00547DD9" w:rsidRDefault="00547DD9"/>
    <w:p w:rsidR="00E56974" w:rsidRDefault="00E56974"/>
    <w:p w:rsidR="00F350A1" w:rsidRDefault="00F350A1" w:rsidP="00F350A1">
      <w:pPr>
        <w:numPr>
          <w:ilvl w:val="12"/>
          <w:numId w:val="0"/>
        </w:numPr>
        <w:spacing w:line="360" w:lineRule="auto"/>
        <w:rPr>
          <w:b/>
          <w:i/>
        </w:rPr>
      </w:pPr>
    </w:p>
    <w:p w:rsidR="00F71383" w:rsidRPr="00FA796D" w:rsidRDefault="00F350A1" w:rsidP="00F350A1">
      <w:pPr>
        <w:numPr>
          <w:ilvl w:val="12"/>
          <w:numId w:val="0"/>
        </w:numPr>
        <w:spacing w:line="360" w:lineRule="auto"/>
        <w:rPr>
          <w:b/>
          <w:i/>
        </w:rPr>
      </w:pPr>
      <w:r>
        <w:rPr>
          <w:b/>
          <w:i/>
        </w:rPr>
        <w:lastRenderedPageBreak/>
        <w:t xml:space="preserve">                                                                                           </w:t>
      </w:r>
      <w:r w:rsidR="00930294">
        <w:rPr>
          <w:b/>
          <w:i/>
        </w:rPr>
        <w:t xml:space="preserve">                           </w:t>
      </w:r>
      <w:r>
        <w:rPr>
          <w:b/>
          <w:i/>
        </w:rPr>
        <w:t xml:space="preserve">  </w:t>
      </w:r>
      <w:r w:rsidR="002E55ED" w:rsidRPr="002E55ED">
        <w:rPr>
          <w:b/>
          <w:i/>
        </w:rPr>
        <w:t>1</w:t>
      </w:r>
      <w:r w:rsidR="00B24AF5" w:rsidRPr="002E55ED">
        <w:rPr>
          <w:b/>
          <w:i/>
        </w:rPr>
        <w:t>. számú melléklet</w:t>
      </w:r>
    </w:p>
    <w:p w:rsidR="00F350A1" w:rsidRDefault="00F350A1" w:rsidP="00B24AF5">
      <w:pPr>
        <w:jc w:val="center"/>
        <w:rPr>
          <w:b/>
        </w:rPr>
      </w:pPr>
    </w:p>
    <w:p w:rsidR="00B24AF5" w:rsidRPr="002E55ED" w:rsidRDefault="00B24AF5" w:rsidP="00B24AF5">
      <w:pPr>
        <w:jc w:val="center"/>
        <w:rPr>
          <w:b/>
        </w:rPr>
      </w:pPr>
      <w:r w:rsidRPr="002E55ED">
        <w:rPr>
          <w:b/>
        </w:rPr>
        <w:t xml:space="preserve">FELOLVASÓLAP </w:t>
      </w:r>
    </w:p>
    <w:p w:rsidR="00D7756E" w:rsidRPr="000C7D83" w:rsidRDefault="00B24AF5" w:rsidP="000C7D83">
      <w:pPr>
        <w:jc w:val="center"/>
        <w:rPr>
          <w:i/>
        </w:rPr>
      </w:pPr>
      <w:r w:rsidRPr="002E55ED">
        <w:rPr>
          <w:i/>
        </w:rPr>
        <w:t>a Kbt. 66. § (5) bekezdése alapján</w:t>
      </w:r>
    </w:p>
    <w:p w:rsidR="00F71383" w:rsidRDefault="00B24AF5" w:rsidP="00FA796D">
      <w:pPr>
        <w:spacing w:before="120" w:after="120"/>
        <w:jc w:val="center"/>
        <w:rPr>
          <w:b/>
          <w:bCs/>
          <w:iCs/>
        </w:rPr>
      </w:pPr>
      <w:r w:rsidRPr="002E55ED">
        <w:rPr>
          <w:b/>
          <w:bCs/>
          <w:iCs/>
          <w:u w:val="single"/>
        </w:rPr>
        <w:t>„</w:t>
      </w:r>
      <w:r w:rsidR="00797CB2">
        <w:rPr>
          <w:b/>
          <w:bCs/>
          <w:iCs/>
          <w:u w:val="single"/>
        </w:rPr>
        <w:t>A Debreceni Sportcentrum Közhasznú Nonprofit Kft. részére LED képmegjelenítő rendszer beszerzése adás-vételi szerződés keretében</w:t>
      </w:r>
      <w:r w:rsidRPr="002E55ED">
        <w:rPr>
          <w:b/>
          <w:bCs/>
          <w:iCs/>
          <w:u w:val="single"/>
        </w:rPr>
        <w:t>”</w:t>
      </w:r>
    </w:p>
    <w:p w:rsidR="00FA796D" w:rsidRPr="00F71383" w:rsidRDefault="00FA796D" w:rsidP="00FA796D">
      <w:pPr>
        <w:spacing w:before="120" w:after="120"/>
        <w:jc w:val="center"/>
        <w:rPr>
          <w:b/>
          <w:bCs/>
          <w:iCs/>
        </w:rPr>
      </w:pPr>
    </w:p>
    <w:p w:rsidR="00D15939" w:rsidRPr="00F71383" w:rsidRDefault="00D15939" w:rsidP="00D15939">
      <w:pPr>
        <w:jc w:val="both"/>
      </w:pPr>
      <w:r w:rsidRPr="00F71383">
        <w:t xml:space="preserve">1. Ajánlattevő </w:t>
      </w:r>
      <w:r w:rsidRPr="00F71383">
        <w:tab/>
        <w:t>neve:</w:t>
      </w:r>
    </w:p>
    <w:p w:rsidR="00D15939" w:rsidRPr="00F71383" w:rsidRDefault="00D15939" w:rsidP="00D15939">
      <w:pPr>
        <w:ind w:left="1416" w:firstLine="708"/>
        <w:jc w:val="both"/>
      </w:pPr>
      <w:r w:rsidRPr="00F71383">
        <w:t>székhelye:</w:t>
      </w:r>
    </w:p>
    <w:p w:rsidR="002F0D1F" w:rsidRPr="00F71383" w:rsidRDefault="002F0D1F" w:rsidP="00D15939">
      <w:pPr>
        <w:ind w:left="1416" w:firstLine="708"/>
        <w:jc w:val="both"/>
      </w:pPr>
      <w:r w:rsidRPr="00F71383">
        <w:t>cégjegyzékszáma:</w:t>
      </w:r>
    </w:p>
    <w:p w:rsidR="00D15939" w:rsidRPr="00F71383" w:rsidRDefault="00D15939" w:rsidP="00D15939">
      <w:pPr>
        <w:ind w:left="1416" w:firstLine="708"/>
        <w:jc w:val="both"/>
      </w:pPr>
      <w:r w:rsidRPr="00F71383">
        <w:t>adószáma:</w:t>
      </w:r>
    </w:p>
    <w:p w:rsidR="00D15939" w:rsidRPr="00F71383" w:rsidRDefault="00D15939" w:rsidP="00D15939">
      <w:pPr>
        <w:ind w:left="1416" w:firstLine="708"/>
        <w:jc w:val="both"/>
      </w:pPr>
      <w:r w:rsidRPr="00F71383">
        <w:t>telefon száma:</w:t>
      </w:r>
    </w:p>
    <w:p w:rsidR="00D15939" w:rsidRPr="00F71383" w:rsidRDefault="00D15939" w:rsidP="00D15939">
      <w:pPr>
        <w:ind w:left="1416" w:firstLine="708"/>
        <w:jc w:val="both"/>
      </w:pPr>
      <w:r w:rsidRPr="00F71383">
        <w:t>telefax száma:</w:t>
      </w:r>
    </w:p>
    <w:p w:rsidR="00D15939" w:rsidRPr="00F71383" w:rsidRDefault="00D15939" w:rsidP="00D15939">
      <w:pPr>
        <w:ind w:left="1416" w:firstLine="708"/>
        <w:jc w:val="both"/>
      </w:pPr>
      <w:r w:rsidRPr="00F71383">
        <w:t>e-mail címe:</w:t>
      </w:r>
    </w:p>
    <w:p w:rsidR="00D15939" w:rsidRPr="00F71383" w:rsidRDefault="00D15939" w:rsidP="00D15939">
      <w:pPr>
        <w:ind w:left="1416" w:firstLine="708"/>
        <w:jc w:val="both"/>
      </w:pPr>
    </w:p>
    <w:p w:rsidR="00D15939" w:rsidRPr="00F71383" w:rsidRDefault="00D15939" w:rsidP="00D15939">
      <w:pPr>
        <w:jc w:val="both"/>
        <w:rPr>
          <w:color w:val="000000"/>
        </w:rPr>
      </w:pPr>
      <w:r w:rsidRPr="00F71383">
        <w:rPr>
          <w:color w:val="000000"/>
        </w:rPr>
        <w:t xml:space="preserve">2. Kapcsolattartó </w:t>
      </w:r>
      <w:r w:rsidRPr="00F71383">
        <w:rPr>
          <w:color w:val="000000"/>
        </w:rPr>
        <w:tab/>
        <w:t xml:space="preserve">neve: </w:t>
      </w:r>
    </w:p>
    <w:p w:rsidR="00D15939" w:rsidRPr="00F71383" w:rsidRDefault="00D15939" w:rsidP="00D15939">
      <w:pPr>
        <w:ind w:left="1416" w:firstLine="708"/>
        <w:jc w:val="both"/>
        <w:rPr>
          <w:color w:val="000000"/>
        </w:rPr>
      </w:pPr>
      <w:r w:rsidRPr="00F71383">
        <w:rPr>
          <w:color w:val="000000"/>
        </w:rPr>
        <w:t>címe:</w:t>
      </w:r>
    </w:p>
    <w:p w:rsidR="00D15939" w:rsidRPr="00F71383" w:rsidRDefault="00D15939" w:rsidP="00D15939">
      <w:pPr>
        <w:ind w:left="1416" w:firstLine="708"/>
        <w:jc w:val="both"/>
        <w:rPr>
          <w:color w:val="000000"/>
        </w:rPr>
      </w:pPr>
      <w:r w:rsidRPr="00F71383">
        <w:rPr>
          <w:color w:val="000000"/>
        </w:rPr>
        <w:t>telefon száma:</w:t>
      </w:r>
    </w:p>
    <w:p w:rsidR="00D15939" w:rsidRPr="00F71383" w:rsidRDefault="00D15939" w:rsidP="00D15939">
      <w:pPr>
        <w:ind w:left="1416" w:firstLine="708"/>
        <w:jc w:val="both"/>
        <w:rPr>
          <w:color w:val="000000"/>
        </w:rPr>
      </w:pPr>
      <w:r w:rsidRPr="00F71383">
        <w:rPr>
          <w:color w:val="000000"/>
        </w:rPr>
        <w:t>telefax száma:</w:t>
      </w:r>
    </w:p>
    <w:p w:rsidR="00D15939" w:rsidRPr="00F71383" w:rsidRDefault="00D15939" w:rsidP="000C7D83">
      <w:pPr>
        <w:ind w:left="1416" w:firstLine="708"/>
        <w:jc w:val="both"/>
        <w:rPr>
          <w:color w:val="000000"/>
        </w:rPr>
      </w:pPr>
      <w:r w:rsidRPr="00F71383">
        <w:rPr>
          <w:color w:val="000000"/>
        </w:rPr>
        <w:t>e-mail címe:</w:t>
      </w:r>
    </w:p>
    <w:p w:rsidR="00F71383" w:rsidRPr="00F71383" w:rsidRDefault="00F71383" w:rsidP="000C7D83">
      <w:pPr>
        <w:ind w:left="1416" w:firstLine="708"/>
        <w:jc w:val="both"/>
        <w:rPr>
          <w:color w:val="000000"/>
          <w:sz w:val="22"/>
          <w:szCs w:val="22"/>
        </w:rPr>
      </w:pPr>
    </w:p>
    <w:p w:rsidR="00F9007F" w:rsidRDefault="00F9007F" w:rsidP="00F9007F">
      <w:pPr>
        <w:spacing w:line="360" w:lineRule="auto"/>
        <w:jc w:val="center"/>
        <w:rPr>
          <w:b/>
          <w:i/>
        </w:rPr>
      </w:pPr>
      <w:r w:rsidRPr="002E55ED">
        <w:rPr>
          <w:b/>
          <w:i/>
        </w:rPr>
        <w:t>-- A közös ajánlattevők esetében valamennyi ajánlattevő adatát meg kell adni egymá</w:t>
      </w:r>
      <w:r>
        <w:rPr>
          <w:b/>
          <w:i/>
        </w:rPr>
        <w:t>st követően –</w:t>
      </w:r>
    </w:p>
    <w:p w:rsidR="00757CD4" w:rsidRPr="000C7D83" w:rsidRDefault="00757CD4" w:rsidP="00757CD4">
      <w:pPr>
        <w:spacing w:line="360" w:lineRule="auto"/>
        <w:rPr>
          <w:b/>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3260"/>
      </w:tblGrid>
      <w:tr w:rsidR="00F9007F" w:rsidRPr="002E55ED" w:rsidTr="00FB4EF3">
        <w:tc>
          <w:tcPr>
            <w:tcW w:w="6487" w:type="dxa"/>
            <w:shd w:val="clear" w:color="auto" w:fill="E0E0E0"/>
          </w:tcPr>
          <w:p w:rsidR="00F9007F" w:rsidRPr="00CF0064" w:rsidRDefault="00F9007F" w:rsidP="00FB4EF3">
            <w:pPr>
              <w:numPr>
                <w:ilvl w:val="12"/>
                <w:numId w:val="0"/>
              </w:numPr>
              <w:tabs>
                <w:tab w:val="center" w:pos="6804"/>
              </w:tabs>
              <w:ind w:right="-2"/>
              <w:jc w:val="both"/>
              <w:rPr>
                <w:b/>
              </w:rPr>
            </w:pPr>
            <w:r>
              <w:rPr>
                <w:b/>
              </w:rPr>
              <w:t>Értékelés</w:t>
            </w:r>
            <w:r w:rsidRPr="00CF0064">
              <w:rPr>
                <w:b/>
              </w:rPr>
              <w:t>i részszempont</w:t>
            </w:r>
          </w:p>
        </w:tc>
        <w:tc>
          <w:tcPr>
            <w:tcW w:w="3260" w:type="dxa"/>
            <w:tcBorders>
              <w:bottom w:val="single" w:sz="4" w:space="0" w:color="auto"/>
            </w:tcBorders>
            <w:shd w:val="clear" w:color="auto" w:fill="E0E0E0"/>
          </w:tcPr>
          <w:p w:rsidR="00F9007F" w:rsidRPr="00CF0064" w:rsidRDefault="00F9007F" w:rsidP="00FB4EF3">
            <w:pPr>
              <w:numPr>
                <w:ilvl w:val="12"/>
                <w:numId w:val="0"/>
              </w:numPr>
              <w:tabs>
                <w:tab w:val="center" w:pos="6804"/>
              </w:tabs>
              <w:ind w:right="-2"/>
              <w:jc w:val="center"/>
              <w:rPr>
                <w:b/>
              </w:rPr>
            </w:pPr>
            <w:r w:rsidRPr="00CF0064">
              <w:rPr>
                <w:b/>
              </w:rPr>
              <w:t>megajánlott érték</w:t>
            </w:r>
          </w:p>
        </w:tc>
      </w:tr>
      <w:tr w:rsidR="00F9007F" w:rsidRPr="002E55ED" w:rsidTr="00FB4EF3">
        <w:trPr>
          <w:trHeight w:val="381"/>
        </w:trPr>
        <w:tc>
          <w:tcPr>
            <w:tcW w:w="6487" w:type="dxa"/>
            <w:vAlign w:val="center"/>
          </w:tcPr>
          <w:p w:rsidR="00F9007F" w:rsidRPr="009A1BA6" w:rsidRDefault="009A1BA6" w:rsidP="00FB4EF3">
            <w:pPr>
              <w:tabs>
                <w:tab w:val="num" w:pos="-790"/>
                <w:tab w:val="left" w:pos="-250"/>
                <w:tab w:val="left" w:pos="4820"/>
                <w:tab w:val="center" w:pos="8931"/>
              </w:tabs>
              <w:jc w:val="both"/>
              <w:rPr>
                <w:b/>
                <w:i/>
              </w:rPr>
            </w:pPr>
            <w:r w:rsidRPr="009A1BA6">
              <w:rPr>
                <w:b/>
                <w:i/>
              </w:rPr>
              <w:t>Minőségi szempont:</w:t>
            </w:r>
          </w:p>
        </w:tc>
        <w:tc>
          <w:tcPr>
            <w:tcW w:w="3260" w:type="dxa"/>
            <w:shd w:val="clear" w:color="auto" w:fill="D9D9D9" w:themeFill="background1" w:themeFillShade="D9"/>
            <w:vAlign w:val="center"/>
          </w:tcPr>
          <w:p w:rsidR="00F9007F" w:rsidRPr="00CF0064" w:rsidRDefault="00F9007F" w:rsidP="00FB4EF3">
            <w:pPr>
              <w:numPr>
                <w:ilvl w:val="12"/>
                <w:numId w:val="0"/>
              </w:numPr>
              <w:tabs>
                <w:tab w:val="center" w:pos="6804"/>
              </w:tabs>
              <w:ind w:right="-2"/>
              <w:jc w:val="right"/>
            </w:pPr>
          </w:p>
        </w:tc>
      </w:tr>
      <w:tr w:rsidR="00646139" w:rsidRPr="002E55ED" w:rsidTr="008E12FA">
        <w:trPr>
          <w:trHeight w:val="381"/>
        </w:trPr>
        <w:tc>
          <w:tcPr>
            <w:tcW w:w="6487" w:type="dxa"/>
            <w:vAlign w:val="center"/>
          </w:tcPr>
          <w:p w:rsidR="00646139" w:rsidRPr="00646139" w:rsidRDefault="00E94315" w:rsidP="00FB4EF3">
            <w:pPr>
              <w:tabs>
                <w:tab w:val="num" w:pos="-790"/>
                <w:tab w:val="left" w:pos="-250"/>
                <w:tab w:val="left" w:pos="4820"/>
                <w:tab w:val="center" w:pos="8931"/>
              </w:tabs>
              <w:jc w:val="both"/>
              <w:rPr>
                <w:b/>
              </w:rPr>
            </w:pPr>
            <w:r>
              <w:rPr>
                <w:b/>
              </w:rPr>
              <w:t xml:space="preserve">1. </w:t>
            </w:r>
            <w:r w:rsidR="00F710C4" w:rsidRPr="00F710C4">
              <w:rPr>
                <w:b/>
              </w:rPr>
              <w:t>Fizetési határidő (min. 30 nap, max. 60 nap)</w:t>
            </w:r>
          </w:p>
        </w:tc>
        <w:tc>
          <w:tcPr>
            <w:tcW w:w="3260" w:type="dxa"/>
            <w:tcBorders>
              <w:bottom w:val="single" w:sz="4" w:space="0" w:color="auto"/>
            </w:tcBorders>
            <w:vAlign w:val="center"/>
          </w:tcPr>
          <w:p w:rsidR="00646139" w:rsidRDefault="00646139" w:rsidP="008E12FA">
            <w:pPr>
              <w:numPr>
                <w:ilvl w:val="12"/>
                <w:numId w:val="0"/>
              </w:numPr>
              <w:tabs>
                <w:tab w:val="center" w:pos="6804"/>
              </w:tabs>
              <w:ind w:right="-2"/>
              <w:jc w:val="center"/>
              <w:rPr>
                <w:b/>
              </w:rPr>
            </w:pPr>
            <w:r>
              <w:rPr>
                <w:b/>
              </w:rPr>
              <w:t>…...</w:t>
            </w:r>
            <w:r w:rsidRPr="00FA796D">
              <w:rPr>
                <w:b/>
              </w:rPr>
              <w:t xml:space="preserve"> </w:t>
            </w:r>
            <w:r w:rsidR="00F710C4">
              <w:rPr>
                <w:b/>
              </w:rPr>
              <w:t>nap</w:t>
            </w:r>
          </w:p>
        </w:tc>
      </w:tr>
      <w:tr w:rsidR="00E94315" w:rsidRPr="002E55ED" w:rsidTr="008E12FA">
        <w:trPr>
          <w:trHeight w:val="381"/>
        </w:trPr>
        <w:tc>
          <w:tcPr>
            <w:tcW w:w="6487" w:type="dxa"/>
            <w:vAlign w:val="center"/>
          </w:tcPr>
          <w:p w:rsidR="00E94315" w:rsidRPr="00547DD9" w:rsidRDefault="00E94315" w:rsidP="00FB4EF3">
            <w:pPr>
              <w:tabs>
                <w:tab w:val="num" w:pos="-790"/>
                <w:tab w:val="left" w:pos="-250"/>
                <w:tab w:val="left" w:pos="4820"/>
                <w:tab w:val="center" w:pos="8931"/>
              </w:tabs>
              <w:jc w:val="both"/>
              <w:rPr>
                <w:b/>
              </w:rPr>
            </w:pPr>
            <w:r w:rsidRPr="00547DD9">
              <w:rPr>
                <w:b/>
              </w:rPr>
              <w:t xml:space="preserve">2. </w:t>
            </w:r>
            <w:r w:rsidR="00F710C4" w:rsidRPr="00F710C4">
              <w:rPr>
                <w:b/>
              </w:rPr>
              <w:t>Vállalt jótállási idő (min. 12 hónap, max. 36 hónap) </w:t>
            </w:r>
          </w:p>
        </w:tc>
        <w:tc>
          <w:tcPr>
            <w:tcW w:w="3260" w:type="dxa"/>
            <w:tcBorders>
              <w:bottom w:val="single" w:sz="4" w:space="0" w:color="auto"/>
            </w:tcBorders>
            <w:vAlign w:val="center"/>
          </w:tcPr>
          <w:p w:rsidR="00E94315" w:rsidRPr="00547DD9" w:rsidRDefault="00F710C4" w:rsidP="008E12FA">
            <w:pPr>
              <w:numPr>
                <w:ilvl w:val="12"/>
                <w:numId w:val="0"/>
              </w:numPr>
              <w:tabs>
                <w:tab w:val="center" w:pos="6804"/>
              </w:tabs>
              <w:ind w:right="-2"/>
              <w:jc w:val="center"/>
              <w:rPr>
                <w:b/>
              </w:rPr>
            </w:pPr>
            <w:r>
              <w:rPr>
                <w:b/>
              </w:rPr>
              <w:t xml:space="preserve">    …... hónap</w:t>
            </w:r>
          </w:p>
        </w:tc>
      </w:tr>
      <w:tr w:rsidR="009A1BA6" w:rsidRPr="002E55ED" w:rsidTr="008E12FA">
        <w:trPr>
          <w:trHeight w:val="381"/>
        </w:trPr>
        <w:tc>
          <w:tcPr>
            <w:tcW w:w="6487" w:type="dxa"/>
            <w:vAlign w:val="center"/>
          </w:tcPr>
          <w:p w:rsidR="009A1BA6" w:rsidRPr="009A1BA6" w:rsidRDefault="009A1BA6" w:rsidP="00FB4EF3">
            <w:pPr>
              <w:tabs>
                <w:tab w:val="num" w:pos="-790"/>
                <w:tab w:val="left" w:pos="-250"/>
                <w:tab w:val="left" w:pos="4820"/>
                <w:tab w:val="center" w:pos="8931"/>
              </w:tabs>
              <w:jc w:val="both"/>
              <w:rPr>
                <w:b/>
                <w:i/>
              </w:rPr>
            </w:pPr>
            <w:r w:rsidRPr="009A1BA6">
              <w:rPr>
                <w:b/>
                <w:i/>
              </w:rPr>
              <w:t>Ár szempont:</w:t>
            </w:r>
          </w:p>
        </w:tc>
        <w:tc>
          <w:tcPr>
            <w:tcW w:w="3260" w:type="dxa"/>
            <w:tcBorders>
              <w:bottom w:val="single" w:sz="4" w:space="0" w:color="auto"/>
            </w:tcBorders>
            <w:shd w:val="pct10" w:color="auto" w:fill="auto"/>
            <w:vAlign w:val="center"/>
          </w:tcPr>
          <w:p w:rsidR="009A1BA6" w:rsidRPr="00CF0064" w:rsidRDefault="009A1BA6" w:rsidP="00FB4EF3">
            <w:pPr>
              <w:numPr>
                <w:ilvl w:val="12"/>
                <w:numId w:val="0"/>
              </w:numPr>
              <w:tabs>
                <w:tab w:val="center" w:pos="6804"/>
              </w:tabs>
              <w:ind w:right="-2"/>
              <w:jc w:val="right"/>
            </w:pPr>
          </w:p>
        </w:tc>
      </w:tr>
      <w:tr w:rsidR="009A1BA6" w:rsidRPr="002E55ED" w:rsidTr="008E12FA">
        <w:trPr>
          <w:trHeight w:val="381"/>
        </w:trPr>
        <w:tc>
          <w:tcPr>
            <w:tcW w:w="6487" w:type="dxa"/>
            <w:vAlign w:val="center"/>
          </w:tcPr>
          <w:p w:rsidR="009A1BA6" w:rsidRPr="00CF0064" w:rsidRDefault="009A1BA6" w:rsidP="00FB4EF3">
            <w:pPr>
              <w:tabs>
                <w:tab w:val="num" w:pos="-790"/>
                <w:tab w:val="left" w:pos="-250"/>
                <w:tab w:val="left" w:pos="4820"/>
                <w:tab w:val="center" w:pos="8931"/>
              </w:tabs>
              <w:jc w:val="both"/>
              <w:rPr>
                <w:b/>
              </w:rPr>
            </w:pPr>
            <w:r>
              <w:rPr>
                <w:b/>
              </w:rPr>
              <w:t>A</w:t>
            </w:r>
            <w:r w:rsidR="00714831">
              <w:rPr>
                <w:b/>
              </w:rPr>
              <w:t>jánlati Á</w:t>
            </w:r>
            <w:r w:rsidRPr="00CF0064">
              <w:rPr>
                <w:b/>
              </w:rPr>
              <w:t>r</w:t>
            </w:r>
            <w:r w:rsidR="008E12FA">
              <w:rPr>
                <w:b/>
              </w:rPr>
              <w:t xml:space="preserve"> (nettó HUF)</w:t>
            </w:r>
          </w:p>
        </w:tc>
        <w:tc>
          <w:tcPr>
            <w:tcW w:w="3260" w:type="dxa"/>
            <w:shd w:val="clear" w:color="auto" w:fill="FFFFFF" w:themeFill="background1"/>
            <w:vAlign w:val="center"/>
          </w:tcPr>
          <w:p w:rsidR="009A1BA6" w:rsidRPr="00CF0064" w:rsidRDefault="00A501B0" w:rsidP="00A501B0">
            <w:pPr>
              <w:numPr>
                <w:ilvl w:val="12"/>
                <w:numId w:val="0"/>
              </w:numPr>
              <w:tabs>
                <w:tab w:val="center" w:pos="6804"/>
              </w:tabs>
              <w:ind w:right="-2"/>
              <w:jc w:val="center"/>
            </w:pPr>
            <w:r>
              <w:rPr>
                <w:b/>
              </w:rPr>
              <w:t>…..……… Ft</w:t>
            </w:r>
          </w:p>
        </w:tc>
      </w:tr>
    </w:tbl>
    <w:p w:rsidR="00BD770C" w:rsidRDefault="00BD770C" w:rsidP="00E56974">
      <w:pPr>
        <w:numPr>
          <w:ilvl w:val="12"/>
          <w:numId w:val="0"/>
        </w:numPr>
        <w:rPr>
          <w:b/>
          <w:i/>
        </w:rPr>
      </w:pPr>
    </w:p>
    <w:p w:rsidR="00BD770C" w:rsidRDefault="00BD770C" w:rsidP="00BD770C">
      <w:pPr>
        <w:numPr>
          <w:ilvl w:val="12"/>
          <w:numId w:val="0"/>
        </w:numPr>
        <w:jc w:val="right"/>
        <w:rPr>
          <w:b/>
          <w:i/>
        </w:rPr>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Pr="000C7D83" w:rsidRDefault="00E56974" w:rsidP="00E56974">
      <w:pPr>
        <w:ind w:left="6829"/>
        <w:jc w:val="both"/>
      </w:pPr>
      <w:r>
        <w:t xml:space="preserve">   </w:t>
      </w:r>
      <w:r w:rsidRPr="007B577A">
        <w:t>Cégszerű aláírás</w:t>
      </w:r>
    </w:p>
    <w:p w:rsidR="00E56974" w:rsidRDefault="00E56974" w:rsidP="00E56974">
      <w:pPr>
        <w:jc w:val="both"/>
        <w:rPr>
          <w:b/>
          <w:sz w:val="20"/>
          <w:szCs w:val="20"/>
        </w:rPr>
      </w:pPr>
    </w:p>
    <w:p w:rsidR="00BD770C" w:rsidRDefault="00E56974" w:rsidP="00E56974">
      <w:pPr>
        <w:numPr>
          <w:ilvl w:val="12"/>
          <w:numId w:val="0"/>
        </w:numPr>
        <w:jc w:val="both"/>
        <w:rPr>
          <w:b/>
          <w:i/>
        </w:rPr>
      </w:pPr>
      <w:r w:rsidRPr="00D15939">
        <w:rPr>
          <w:i/>
          <w:sz w:val="20"/>
          <w:szCs w:val="20"/>
        </w:rPr>
        <w:t>A kapcsolattartóként azon személyt nevezze</w:t>
      </w:r>
      <w:r>
        <w:rPr>
          <w:i/>
          <w:sz w:val="20"/>
          <w:szCs w:val="20"/>
        </w:rPr>
        <w:t xml:space="preserve"> meg az ajánlattevő, akinek az a</w:t>
      </w:r>
      <w:r w:rsidRPr="00D15939">
        <w:rPr>
          <w:i/>
          <w:sz w:val="20"/>
          <w:szCs w:val="20"/>
        </w:rPr>
        <w:t>jánlatkérő a közbeszerzési eljárás dokumentumait küldheti, és azon elérhetőségeket adj</w:t>
      </w:r>
      <w:r>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p>
    <w:p w:rsidR="00847A0B" w:rsidRDefault="00847A0B" w:rsidP="00985EC4"/>
    <w:p w:rsidR="00847A0B" w:rsidRDefault="00847A0B" w:rsidP="00985EC4"/>
    <w:p w:rsidR="00A073A9" w:rsidRDefault="00A073A9" w:rsidP="00985EC4"/>
    <w:p w:rsidR="0020031C" w:rsidRDefault="0020031C" w:rsidP="00985EC4"/>
    <w:p w:rsidR="00E56974" w:rsidRPr="002E55ED" w:rsidRDefault="00E56974" w:rsidP="00E56974">
      <w:pPr>
        <w:numPr>
          <w:ilvl w:val="12"/>
          <w:numId w:val="0"/>
        </w:numPr>
        <w:jc w:val="right"/>
        <w:rPr>
          <w:b/>
          <w:i/>
        </w:rPr>
      </w:pPr>
      <w:r w:rsidRPr="002E55ED">
        <w:rPr>
          <w:b/>
          <w:i/>
        </w:rPr>
        <w:lastRenderedPageBreak/>
        <w:t>2. számú melléklet</w:t>
      </w:r>
    </w:p>
    <w:p w:rsidR="00E56974" w:rsidRPr="002E55ED" w:rsidRDefault="00E56974" w:rsidP="00E56974">
      <w:pPr>
        <w:rPr>
          <w:b/>
          <w:i/>
        </w:rPr>
      </w:pPr>
    </w:p>
    <w:p w:rsidR="00E56974" w:rsidRPr="002E55ED" w:rsidRDefault="00E56974" w:rsidP="00E56974">
      <w:pPr>
        <w:jc w:val="center"/>
        <w:rPr>
          <w:b/>
        </w:rPr>
      </w:pPr>
      <w:r w:rsidRPr="002E55ED">
        <w:rPr>
          <w:b/>
        </w:rPr>
        <w:t>AJÁNLATTEVŐI  NYILATKOZAT</w:t>
      </w:r>
    </w:p>
    <w:p w:rsidR="00E56974" w:rsidRPr="00BF6B73" w:rsidRDefault="00E56974" w:rsidP="00E56974">
      <w:pPr>
        <w:jc w:val="center"/>
      </w:pPr>
      <w:r w:rsidRPr="00BF6B73">
        <w:t>a Kbt. 66 § (2) bekezdése szerint</w:t>
      </w:r>
    </w:p>
    <w:p w:rsidR="00E56974" w:rsidRPr="002E55ED" w:rsidRDefault="00E56974" w:rsidP="00E56974">
      <w:pPr>
        <w:tabs>
          <w:tab w:val="center" w:pos="5130"/>
        </w:tabs>
        <w:jc w:val="both"/>
      </w:pPr>
    </w:p>
    <w:p w:rsidR="00E56974" w:rsidRDefault="00E56974" w:rsidP="00E56974">
      <w:pPr>
        <w:pStyle w:val="Listaszerbekezds"/>
        <w:tabs>
          <w:tab w:val="left" w:pos="426"/>
        </w:tabs>
        <w:spacing w:before="120" w:after="120" w:line="276" w:lineRule="auto"/>
        <w:ind w:left="0"/>
        <w:jc w:val="both"/>
        <w:rPr>
          <w:bCs/>
        </w:rPr>
      </w:pPr>
    </w:p>
    <w:p w:rsidR="00E56974" w:rsidRPr="007B577A" w:rsidRDefault="00E56974" w:rsidP="00E56974">
      <w:pPr>
        <w:pStyle w:val="Listaszerbekezds"/>
        <w:tabs>
          <w:tab w:val="left" w:pos="426"/>
        </w:tabs>
        <w:spacing w:before="120" w:after="120" w:line="276" w:lineRule="auto"/>
        <w:ind w:left="0"/>
        <w:jc w:val="both"/>
        <w:rPr>
          <w:bCs/>
        </w:rPr>
      </w:pPr>
    </w:p>
    <w:p w:rsidR="00E56974" w:rsidRPr="007B577A" w:rsidRDefault="00E56974" w:rsidP="00E56974">
      <w:pPr>
        <w:pStyle w:val="Listaszerbekezds"/>
        <w:tabs>
          <w:tab w:val="left" w:pos="426"/>
        </w:tabs>
        <w:spacing w:before="120" w:after="120" w:line="276" w:lineRule="auto"/>
        <w:ind w:left="0"/>
        <w:jc w:val="both"/>
        <w:rPr>
          <w:b/>
        </w:rPr>
      </w:pPr>
      <w:r w:rsidRPr="007B577A">
        <w:t xml:space="preserve">1) </w:t>
      </w:r>
      <w:r w:rsidRPr="00210643">
        <w:t>Alulírott………........</w:t>
      </w:r>
      <w:r>
        <w:t>........., mint a(z)…………..</w:t>
      </w:r>
      <w:r w:rsidRPr="00210643">
        <w:t>…</w:t>
      </w:r>
      <w:r>
        <w:t>.</w:t>
      </w:r>
      <w:r w:rsidRPr="00210643">
        <w:t>….. (székhely:………</w:t>
      </w:r>
      <w:r>
        <w:t>…………….</w:t>
      </w:r>
      <w:r w:rsidRPr="00210643">
        <w:t>……), mint ajánlattevő képviselője</w:t>
      </w:r>
      <w:r>
        <w:t xml:space="preserve"> kijelentem</w:t>
      </w:r>
      <w:r w:rsidRPr="007B577A">
        <w:t>, hogy miután átvizsgáltuk, megismertük és megértettük „</w:t>
      </w:r>
      <w:r w:rsidR="00797CB2">
        <w:rPr>
          <w:rFonts w:eastAsia="MyriadPro-Semibold"/>
        </w:rPr>
        <w:t>A Debreceni Sportcentrum Közhasznú Nonprofit Kft. részére LED képmegjelenítő rendszer beszerzése adás-vételi szerződés keretében</w:t>
      </w:r>
      <w:r w:rsidRPr="007B577A">
        <w:t xml:space="preserve">” tárgyú közbeszerzési </w:t>
      </w:r>
      <w:r>
        <w:t xml:space="preserve">eljárás </w:t>
      </w:r>
      <w:r w:rsidRPr="007B577A">
        <w:t>eljárá</w:t>
      </w:r>
      <w:r>
        <w:t>st megindító felhívását és a további közbeszerzési dokumentumokat</w:t>
      </w:r>
      <w:r w:rsidRPr="007B577A">
        <w:t>, beleértve az esetlegesen kibocsátott kiegészítéseket és módosításokat, valamint az ajánlattevők kérdéseire adott válaszokat, továbbá a szerződéstervezetet, elfogadjuk az azokban megfogalmazott feltételeket.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pPr>
      <w:r>
        <w:t>3</w:t>
      </w:r>
      <w:r w:rsidRPr="007B577A">
        <w:t xml:space="preserve">) Kijelentjük, hogy ajánlatunkat az </w:t>
      </w:r>
      <w:r>
        <w:t>eljárást megindító</w:t>
      </w:r>
      <w:r w:rsidRPr="007B577A">
        <w:t xml:space="preserve"> felhívásban megjelölt időpontig fenntartjuk.</w:t>
      </w:r>
    </w:p>
    <w:p w:rsidR="00E56974" w:rsidRDefault="00E56974" w:rsidP="00E56974">
      <w:pPr>
        <w:tabs>
          <w:tab w:val="center" w:pos="5130"/>
        </w:tabs>
        <w:spacing w:before="120" w:after="120" w:line="276" w:lineRule="auto"/>
        <w:jc w:val="both"/>
      </w:pPr>
    </w:p>
    <w:p w:rsidR="00E56974" w:rsidRDefault="00E56974" w:rsidP="00E56974">
      <w:pPr>
        <w:tabs>
          <w:tab w:val="center" w:pos="5130"/>
        </w:tabs>
        <w:spacing w:before="120" w:after="120" w:line="276" w:lineRule="auto"/>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Pr="002E55ED" w:rsidRDefault="00E56974" w:rsidP="00E56974">
      <w:pPr>
        <w:pStyle w:val="Norml0"/>
        <w:spacing w:line="280" w:lineRule="atLeast"/>
        <w:jc w:val="both"/>
        <w:rPr>
          <w:rFonts w:ascii="Times New Roman" w:hAnsi="Times New Roman"/>
        </w:rPr>
      </w:pPr>
    </w:p>
    <w:p w:rsidR="00E56974" w:rsidRPr="002E55ED" w:rsidRDefault="00E56974" w:rsidP="00E56974">
      <w:pPr>
        <w:jc w:val="both"/>
        <w:rPr>
          <w:b/>
        </w:rPr>
        <w:sectPr w:rsidR="00E56974" w:rsidRPr="002E55ED" w:rsidSect="00B24AF5">
          <w:headerReference w:type="even" r:id="rId10"/>
          <w:footerReference w:type="even" r:id="rId11"/>
          <w:footerReference w:type="default" r:id="rId12"/>
          <w:pgSz w:w="11906" w:h="16838"/>
          <w:pgMar w:top="1418" w:right="1133" w:bottom="1418" w:left="1134" w:header="709" w:footer="709" w:gutter="0"/>
          <w:cols w:space="708"/>
          <w:titlePg/>
          <w:docGrid w:linePitch="360"/>
        </w:sectPr>
      </w:pPr>
    </w:p>
    <w:p w:rsidR="00E56974" w:rsidRPr="002E55ED" w:rsidRDefault="00E56974" w:rsidP="00E56974">
      <w:pPr>
        <w:jc w:val="right"/>
        <w:rPr>
          <w:b/>
          <w:i/>
        </w:rPr>
      </w:pPr>
      <w:r w:rsidRPr="002E55ED">
        <w:rPr>
          <w:b/>
          <w:i/>
        </w:rPr>
        <w:lastRenderedPageBreak/>
        <w:t>3. számú melléklet</w:t>
      </w:r>
      <w:r w:rsidRPr="002E55ED">
        <w:rPr>
          <w:b/>
          <w:i/>
        </w:rPr>
        <w:tab/>
      </w:r>
    </w:p>
    <w:p w:rsidR="00E56974" w:rsidRPr="002E55ED" w:rsidRDefault="00E56974" w:rsidP="00E56974">
      <w:pPr>
        <w:jc w:val="center"/>
        <w:rPr>
          <w:b/>
        </w:rPr>
      </w:pPr>
    </w:p>
    <w:p w:rsidR="00E56974" w:rsidRPr="002E55ED" w:rsidRDefault="00E56974" w:rsidP="00E56974">
      <w:pPr>
        <w:jc w:val="center"/>
        <w:rPr>
          <w:b/>
        </w:rPr>
      </w:pPr>
      <w:r w:rsidRPr="002E55ED">
        <w:rPr>
          <w:b/>
        </w:rPr>
        <w:t xml:space="preserve">NYILATKOZAT </w:t>
      </w:r>
    </w:p>
    <w:p w:rsidR="00E56974" w:rsidRPr="00BF6B73" w:rsidRDefault="00E56974" w:rsidP="00E56974">
      <w:pPr>
        <w:jc w:val="center"/>
      </w:pPr>
      <w:r w:rsidRPr="00BF6B73">
        <w:t>a Kbt. 66 § (4) bekezdése szerint</w:t>
      </w:r>
    </w:p>
    <w:p w:rsidR="00E56974" w:rsidRDefault="00E56974" w:rsidP="00E56974">
      <w:pPr>
        <w:jc w:val="both"/>
      </w:pPr>
    </w:p>
    <w:p w:rsidR="00E56974" w:rsidRDefault="00E56974" w:rsidP="00E56974">
      <w:pPr>
        <w:jc w:val="both"/>
      </w:pPr>
    </w:p>
    <w:p w:rsidR="00E56974" w:rsidRPr="002E55ED" w:rsidRDefault="00E56974" w:rsidP="00E56974">
      <w:pPr>
        <w:jc w:val="both"/>
      </w:pPr>
    </w:p>
    <w:p w:rsidR="00E56974" w:rsidRPr="002E55ED" w:rsidRDefault="00E56974" w:rsidP="00E56974">
      <w:pPr>
        <w:jc w:val="both"/>
      </w:pPr>
      <w:r w:rsidRPr="00210643">
        <w:t>Alulírott………........</w:t>
      </w:r>
      <w:r>
        <w:t>........., mint a(z)…………..</w:t>
      </w:r>
      <w:r w:rsidRPr="00210643">
        <w:t>…</w:t>
      </w:r>
      <w:r>
        <w:t>.</w:t>
      </w:r>
      <w:r w:rsidRPr="00210643">
        <w:t>….. (székhely:………</w:t>
      </w:r>
      <w:r>
        <w:t>…………….</w:t>
      </w:r>
      <w:r w:rsidRPr="00210643">
        <w:t>……), mint ajánlattevő képviselője</w:t>
      </w:r>
      <w:r>
        <w:t xml:space="preserve"> </w:t>
      </w:r>
    </w:p>
    <w:p w:rsidR="00E56974" w:rsidRDefault="00E56974" w:rsidP="00E56974">
      <w:pPr>
        <w:jc w:val="center"/>
        <w:rPr>
          <w:b/>
        </w:rPr>
      </w:pPr>
    </w:p>
    <w:p w:rsidR="00E56974" w:rsidRPr="002E55ED" w:rsidRDefault="00E56974" w:rsidP="00E56974">
      <w:pPr>
        <w:jc w:val="center"/>
        <w:rPr>
          <w:b/>
        </w:rPr>
      </w:pPr>
      <w:r w:rsidRPr="002E55ED">
        <w:rPr>
          <w:b/>
        </w:rPr>
        <w:t>n y i l a t k o z o m</w:t>
      </w:r>
    </w:p>
    <w:p w:rsidR="00E56974" w:rsidRPr="002E55ED" w:rsidRDefault="00E56974" w:rsidP="00E56974">
      <w:pPr>
        <w:jc w:val="center"/>
        <w:rPr>
          <w:b/>
        </w:rPr>
      </w:pPr>
    </w:p>
    <w:p w:rsidR="00E56974" w:rsidRPr="002E55ED" w:rsidRDefault="00E56974" w:rsidP="00E56974">
      <w:pPr>
        <w:jc w:val="both"/>
      </w:pPr>
      <w:r w:rsidRPr="002E55ED">
        <w:t xml:space="preserve">hogy a(z) ……………………………………………………………………………………  </w:t>
      </w:r>
      <w:r w:rsidRPr="002E55ED">
        <w:rPr>
          <w:b/>
        </w:rPr>
        <w:t>ajánlattevő</w:t>
      </w:r>
      <w:r w:rsidRPr="002E55ED">
        <w:br/>
        <w:t>a kis- és középvállalkozásokról, fejlődésük támogatásáról szóló 2004. XXXIV. törvény (Kkvtv.) 2-3. §-ai értelmében:</w:t>
      </w:r>
    </w:p>
    <w:p w:rsidR="00E56974" w:rsidRPr="002E55ED" w:rsidRDefault="00E56974" w:rsidP="00E56974">
      <w:pPr>
        <w:spacing w:line="360" w:lineRule="auto"/>
        <w:jc w:val="both"/>
      </w:pPr>
    </w:p>
    <w:p w:rsidR="00E56974" w:rsidRPr="002E55ED" w:rsidRDefault="00E56974" w:rsidP="00E56974">
      <w:pPr>
        <w:jc w:val="both"/>
        <w:rPr>
          <w:b/>
        </w:rPr>
      </w:pPr>
      <w:r w:rsidRPr="002E55ED">
        <w:rPr>
          <w:b/>
        </w:rPr>
        <w:t>- kisvállalkozásnak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középvállalkozásnak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mikrovállalkozásnak minősül*</w:t>
      </w:r>
    </w:p>
    <w:p w:rsidR="00E56974" w:rsidRPr="002E55ED" w:rsidRDefault="00E56974" w:rsidP="00E56974">
      <w:pPr>
        <w:jc w:val="both"/>
        <w:rPr>
          <w:b/>
        </w:rPr>
      </w:pPr>
    </w:p>
    <w:p w:rsidR="00E56974" w:rsidRPr="002E55ED" w:rsidRDefault="00E56974" w:rsidP="00E56974">
      <w:pPr>
        <w:autoSpaceDE w:val="0"/>
        <w:autoSpaceDN w:val="0"/>
        <w:adjustRightInd w:val="0"/>
        <w:jc w:val="both"/>
        <w:rPr>
          <w:b/>
        </w:rPr>
      </w:pPr>
      <w:r w:rsidRPr="002E55ED">
        <w:rPr>
          <w:b/>
        </w:rPr>
        <w:t>- nem minősül kis/közép/mikro vállalkozásnak *</w:t>
      </w:r>
    </w:p>
    <w:p w:rsidR="00E56974" w:rsidRPr="002E55ED"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Pr="002E55ED" w:rsidRDefault="00E56974" w:rsidP="00E56974">
      <w:pPr>
        <w:autoSpaceDE w:val="0"/>
        <w:autoSpaceDN w:val="0"/>
        <w:adjustRightInd w:val="0"/>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jc w:val="both"/>
      </w:pPr>
    </w:p>
    <w:p w:rsidR="00E56974" w:rsidRPr="002E55ED" w:rsidRDefault="00E56974" w:rsidP="00E56974">
      <w:pPr>
        <w:autoSpaceDE w:val="0"/>
        <w:autoSpaceDN w:val="0"/>
        <w:adjustRightInd w:val="0"/>
        <w:jc w:val="both"/>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right"/>
        <w:rPr>
          <w:b/>
          <w:bCs/>
        </w:rPr>
      </w:pPr>
      <w:r w:rsidRPr="002E55ED">
        <w:rPr>
          <w:b/>
          <w:bCs/>
        </w:rPr>
        <w:br w:type="page"/>
      </w:r>
      <w:bookmarkStart w:id="20" w:name="_Toc485529166"/>
      <w:bookmarkStart w:id="21" w:name="_Toc488130872"/>
    </w:p>
    <w:p w:rsidR="00E56974" w:rsidRPr="002E55ED" w:rsidRDefault="00E56974" w:rsidP="00E56974">
      <w:pPr>
        <w:jc w:val="right"/>
        <w:rPr>
          <w:b/>
          <w:i/>
        </w:rPr>
      </w:pPr>
      <w:r>
        <w:rPr>
          <w:b/>
          <w:i/>
        </w:rPr>
        <w:lastRenderedPageBreak/>
        <w:t>4</w:t>
      </w:r>
      <w:r w:rsidRPr="002E55ED">
        <w:rPr>
          <w:b/>
          <w:i/>
        </w:rPr>
        <w:t>. számú melléklet</w:t>
      </w:r>
    </w:p>
    <w:p w:rsidR="00E56974" w:rsidRPr="002E55ED" w:rsidRDefault="00E56974" w:rsidP="00E56974">
      <w:pPr>
        <w:jc w:val="center"/>
        <w:rPr>
          <w:b/>
        </w:rPr>
      </w:pPr>
    </w:p>
    <w:p w:rsidR="00E56974" w:rsidRDefault="00E56974" w:rsidP="00E56974">
      <w:pPr>
        <w:jc w:val="center"/>
        <w:rPr>
          <w:b/>
        </w:rPr>
      </w:pPr>
      <w:r w:rsidRPr="002E55ED">
        <w:rPr>
          <w:b/>
        </w:rPr>
        <w:t xml:space="preserve">AJÁNLATTEVŐI NYILATKOZAT </w:t>
      </w:r>
    </w:p>
    <w:p w:rsidR="00E56974" w:rsidRPr="00BF6B73" w:rsidRDefault="00E56974" w:rsidP="00E56974">
      <w:pPr>
        <w:jc w:val="center"/>
      </w:pPr>
      <w:r w:rsidRPr="00BF6B73">
        <w:t>-- alvállalkozó bevonásáról</w:t>
      </w:r>
    </w:p>
    <w:p w:rsidR="00E56974" w:rsidRPr="002E55ED" w:rsidRDefault="00E56974" w:rsidP="00E56974">
      <w:pPr>
        <w:tabs>
          <w:tab w:val="center" w:pos="4819"/>
        </w:tabs>
        <w:jc w:val="center"/>
      </w:pPr>
      <w:r w:rsidRPr="002E55ED">
        <w:t>(Ajánlattevő részéről a Kbt. 66.§ (6) bekezdésre figyelemmel)</w:t>
      </w:r>
    </w:p>
    <w:p w:rsidR="00E56974" w:rsidRDefault="00E56974" w:rsidP="00E56974"/>
    <w:p w:rsidR="00E56974" w:rsidRPr="002E55ED" w:rsidRDefault="00E56974" w:rsidP="00E56974">
      <w:pPr>
        <w:tabs>
          <w:tab w:val="center" w:pos="4819"/>
        </w:tabs>
        <w:jc w:val="both"/>
      </w:pPr>
    </w:p>
    <w:p w:rsidR="00E56974" w:rsidRDefault="00E56974" w:rsidP="00E56974">
      <w:pPr>
        <w:pStyle w:val="Szvegtrzsbehzssal"/>
        <w:spacing w:after="0"/>
        <w:ind w:left="0" w:right="-1"/>
        <w:jc w:val="both"/>
        <w:rPr>
          <w:sz w:val="24"/>
          <w:szCs w:val="24"/>
        </w:rPr>
      </w:pPr>
    </w:p>
    <w:p w:rsidR="00E56974" w:rsidRPr="002E55ED" w:rsidRDefault="00E56974" w:rsidP="00E56974">
      <w:pPr>
        <w:pStyle w:val="Szvegtrzsbehzssal"/>
        <w:spacing w:after="0"/>
        <w:ind w:left="0" w:right="-1"/>
        <w:jc w:val="both"/>
        <w:rPr>
          <w:sz w:val="24"/>
          <w:szCs w:val="24"/>
        </w:rPr>
      </w:pPr>
      <w:r w:rsidRPr="00A01921">
        <w:rPr>
          <w:sz w:val="24"/>
          <w:szCs w:val="24"/>
        </w:rPr>
        <w:t>Alulírott………................., mint a(z)…………..….….. (székhely:…………………….……), mint ajánlattevő képviselője</w:t>
      </w:r>
      <w:r w:rsidR="00F710C4">
        <w:rPr>
          <w:sz w:val="24"/>
          <w:szCs w:val="24"/>
        </w:rPr>
        <w:t xml:space="preserve"> nyilatkozom, hogy </w:t>
      </w:r>
      <w:r w:rsidRPr="00D7756E">
        <w:rPr>
          <w:bCs/>
          <w:iCs/>
          <w:sz w:val="24"/>
          <w:szCs w:val="24"/>
        </w:rPr>
        <w:t>„</w:t>
      </w:r>
      <w:r w:rsidR="00797CB2">
        <w:rPr>
          <w:bCs/>
          <w:iCs/>
          <w:sz w:val="24"/>
          <w:szCs w:val="24"/>
        </w:rPr>
        <w:t>A Debreceni Sportcentrum Közhasznú Nonprofit Kft. részére LED képmegjelenítő rendszer beszerzése adás-vételi szerződés keretében</w:t>
      </w:r>
      <w:r w:rsidRPr="00D7756E">
        <w:rPr>
          <w:bCs/>
          <w:iCs/>
          <w:sz w:val="24"/>
          <w:szCs w:val="24"/>
        </w:rPr>
        <w:t>”</w:t>
      </w:r>
      <w:r>
        <w:rPr>
          <w:bCs/>
          <w:iCs/>
          <w:sz w:val="24"/>
          <w:szCs w:val="24"/>
        </w:rPr>
        <w:t xml:space="preserve"> </w:t>
      </w:r>
      <w:r w:rsidRPr="002E55ED">
        <w:rPr>
          <w:sz w:val="24"/>
          <w:szCs w:val="24"/>
        </w:rPr>
        <w:t>tárgyban megindított közbeszerzési eljárásban cégünk ny</w:t>
      </w:r>
      <w:r>
        <w:rPr>
          <w:sz w:val="24"/>
          <w:szCs w:val="24"/>
        </w:rPr>
        <w:t xml:space="preserve">ertessége esetén a teljesítés során </w:t>
      </w:r>
      <w:r w:rsidRPr="002E55ED">
        <w:rPr>
          <w:sz w:val="24"/>
          <w:szCs w:val="24"/>
        </w:rPr>
        <w:t xml:space="preserve">a </w:t>
      </w:r>
      <w:r w:rsidRPr="002E55ED">
        <w:rPr>
          <w:b/>
          <w:sz w:val="24"/>
          <w:szCs w:val="24"/>
        </w:rPr>
        <w:t xml:space="preserve">Kbt. 66. § (6) bekezdés </w:t>
      </w:r>
      <w:r w:rsidRPr="002E55ED">
        <w:rPr>
          <w:sz w:val="24"/>
          <w:szCs w:val="24"/>
        </w:rPr>
        <w:t>szerint,</w:t>
      </w:r>
      <w:r w:rsidRPr="002E55ED">
        <w:rPr>
          <w:b/>
          <w:sz w:val="24"/>
          <w:szCs w:val="24"/>
        </w:rPr>
        <w:t xml:space="preserve"> alvállalkozó</w:t>
      </w:r>
      <w:r w:rsidRPr="002E55ED">
        <w:rPr>
          <w:sz w:val="24"/>
          <w:szCs w:val="24"/>
        </w:rPr>
        <w:t>(ka)t:</w:t>
      </w:r>
    </w:p>
    <w:p w:rsidR="00E56974" w:rsidRPr="002E55ED" w:rsidRDefault="00E56974" w:rsidP="00E56974">
      <w:pPr>
        <w:jc w:val="both"/>
      </w:pPr>
    </w:p>
    <w:p w:rsidR="00E56974" w:rsidRPr="002E55ED" w:rsidRDefault="00E56974" w:rsidP="00E56974">
      <w:pPr>
        <w:pStyle w:val="Listaszerbekezds"/>
        <w:numPr>
          <w:ilvl w:val="0"/>
          <w:numId w:val="13"/>
        </w:numPr>
        <w:ind w:right="-142"/>
        <w:contextualSpacing/>
        <w:jc w:val="both"/>
        <w:rPr>
          <w:bCs/>
        </w:rPr>
      </w:pPr>
      <w:r w:rsidRPr="002E55ED">
        <w:rPr>
          <w:b/>
        </w:rPr>
        <w:t xml:space="preserve">nem kíván igénybe venni  </w:t>
      </w:r>
      <w:r>
        <w:rPr>
          <w:b/>
        </w:rPr>
        <w:t>*</w:t>
      </w:r>
    </w:p>
    <w:p w:rsidR="00E56974" w:rsidRPr="002E55ED" w:rsidRDefault="00E56974" w:rsidP="00E56974">
      <w:pPr>
        <w:pStyle w:val="Listaszerbekezds"/>
        <w:ind w:right="-142"/>
        <w:jc w:val="both"/>
        <w:rPr>
          <w:bCs/>
        </w:rPr>
      </w:pPr>
    </w:p>
    <w:p w:rsidR="00E56974" w:rsidRDefault="00E56974" w:rsidP="00E56974">
      <w:pPr>
        <w:pStyle w:val="Listaszerbekezds"/>
        <w:numPr>
          <w:ilvl w:val="0"/>
          <w:numId w:val="13"/>
        </w:numPr>
        <w:ind w:right="-142"/>
        <w:contextualSpacing/>
        <w:jc w:val="both"/>
        <w:rPr>
          <w:bCs/>
        </w:rPr>
      </w:pPr>
      <w:r w:rsidRPr="002E55ED">
        <w:rPr>
          <w:b/>
          <w:bCs/>
        </w:rPr>
        <w:t>igénybe kíván venni az alábbi az alábbiak szerint</w:t>
      </w:r>
      <w:r>
        <w:rPr>
          <w:b/>
          <w:bCs/>
        </w:rPr>
        <w:t>*</w:t>
      </w:r>
      <w:r w:rsidRPr="002E55ED">
        <w:rPr>
          <w:bCs/>
        </w:rPr>
        <w:t>:</w:t>
      </w:r>
    </w:p>
    <w:p w:rsidR="00E56974" w:rsidRPr="00A01921" w:rsidRDefault="00E56974" w:rsidP="00E56974">
      <w:pPr>
        <w:pStyle w:val="Listaszerbekezds"/>
        <w:rPr>
          <w:bCs/>
        </w:rPr>
      </w:pPr>
    </w:p>
    <w:p w:rsidR="00E56974" w:rsidRPr="002E55ED" w:rsidRDefault="00E56974" w:rsidP="00E56974">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3562"/>
      </w:tblGrid>
      <w:tr w:rsidR="00E56974" w:rsidRPr="002E55ED" w:rsidTr="00312EAF">
        <w:trPr>
          <w:jc w:val="center"/>
        </w:trPr>
        <w:tc>
          <w:tcPr>
            <w:tcW w:w="4392" w:type="dxa"/>
          </w:tcPr>
          <w:p w:rsidR="00E56974" w:rsidRPr="002E55ED" w:rsidRDefault="00E56974" w:rsidP="00312EAF">
            <w:pPr>
              <w:jc w:val="center"/>
              <w:rPr>
                <w:i/>
              </w:rPr>
            </w:pPr>
            <w:r w:rsidRPr="002E55ED">
              <w:rPr>
                <w:i/>
              </w:rPr>
              <w:t>a közbeszerzésnek az a része (részei), amelynek teljesítéséhez az ajánlattevő alvállalkozót kíván igénybe venni</w:t>
            </w:r>
          </w:p>
        </w:tc>
        <w:tc>
          <w:tcPr>
            <w:tcW w:w="3562" w:type="dxa"/>
          </w:tcPr>
          <w:p w:rsidR="00E56974" w:rsidRDefault="00E56974" w:rsidP="00312EAF">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r>
              <w:rPr>
                <w:i/>
              </w:rPr>
              <w:t xml:space="preserve"> </w:t>
            </w:r>
          </w:p>
          <w:p w:rsidR="00E56974" w:rsidRPr="002E55ED" w:rsidRDefault="00E56974" w:rsidP="00312EAF">
            <w:pPr>
              <w:jc w:val="center"/>
              <w:rPr>
                <w:i/>
              </w:rPr>
            </w:pPr>
            <w:r>
              <w:rPr>
                <w:i/>
              </w:rPr>
              <w:t>(név, cím)</w:t>
            </w: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bl>
    <w:p w:rsidR="00E56974" w:rsidRPr="002E55ED" w:rsidRDefault="00E56974" w:rsidP="00E56974">
      <w:pPr>
        <w:tabs>
          <w:tab w:val="center" w:pos="5130"/>
        </w:tabs>
        <w:jc w:val="both"/>
        <w:rPr>
          <w:b/>
          <w:i/>
          <w:color w:val="000000"/>
        </w:rPr>
      </w:pPr>
    </w:p>
    <w:p w:rsidR="00E56974" w:rsidRPr="002E55ED" w:rsidRDefault="00E56974" w:rsidP="00E56974">
      <w:pPr>
        <w:tabs>
          <w:tab w:val="left" w:pos="993"/>
        </w:tabs>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6829"/>
        <w:jc w:val="both"/>
      </w:pPr>
    </w:p>
    <w:p w:rsidR="00E56974" w:rsidRDefault="00E56974" w:rsidP="000C09C1"/>
    <w:p w:rsidR="00E56974" w:rsidRPr="002E55ED" w:rsidRDefault="00E56974" w:rsidP="000C09C1">
      <w:pPr>
        <w:pStyle w:val="Listaszerbekezds"/>
        <w:ind w:left="0" w:right="-568"/>
        <w:jc w:val="both"/>
        <w:rPr>
          <w:b/>
          <w:i/>
          <w:color w:val="000000"/>
        </w:rPr>
      </w:pPr>
      <w:r w:rsidRPr="002E55ED">
        <w:rPr>
          <w:b/>
          <w:i/>
        </w:rPr>
        <w:t>*</w:t>
      </w:r>
      <w:r w:rsidRPr="002E55ED">
        <w:rPr>
          <w:b/>
          <w:bCs/>
          <w:i/>
        </w:rPr>
        <w:t>A megfelelő rész értelem</w:t>
      </w:r>
      <w:r>
        <w:rPr>
          <w:b/>
          <w:bCs/>
          <w:i/>
        </w:rPr>
        <w:t xml:space="preserve">szerűen aláhúzandó vagy a nem megfelelő törlendő, </w:t>
      </w:r>
      <w:r w:rsidRPr="002E55ED">
        <w:rPr>
          <w:bCs/>
          <w:i/>
        </w:rPr>
        <w:t>illetve a táblázat kitöltendő(adott esetben)</w:t>
      </w:r>
      <w:r w:rsidRPr="002E55ED">
        <w:rPr>
          <w:b/>
          <w:i/>
          <w:color w:val="000000"/>
        </w:rPr>
        <w:t>!</w:t>
      </w:r>
    </w:p>
    <w:p w:rsidR="00E56974" w:rsidRPr="002E55ED" w:rsidRDefault="000C09C1" w:rsidP="000C09C1">
      <w:pPr>
        <w:tabs>
          <w:tab w:val="center" w:pos="5130"/>
        </w:tabs>
        <w:jc w:val="both"/>
        <w:rPr>
          <w:i/>
        </w:rPr>
      </w:pPr>
      <w:r>
        <w:rPr>
          <w:i/>
        </w:rPr>
        <w:tab/>
      </w:r>
      <w:r w:rsidR="00E56974" w:rsidRPr="002E55ED">
        <w:rPr>
          <w:i/>
        </w:rPr>
        <w:t>A nyilatkozatot értelemszerűen kitöltve akkor is csatolni kell az ajánlat részeként, ha alvállalkozó igénybevételére nem fog sor kerülni. Ebben az esetben a nyilatkozatban a nemleges választ kell szerepeltetni.</w:t>
      </w:r>
    </w:p>
    <w:p w:rsidR="00E56974" w:rsidRDefault="00E56974" w:rsidP="00E56974">
      <w:pPr>
        <w:ind w:left="-709" w:right="-568"/>
        <w:jc w:val="both"/>
      </w:pPr>
    </w:p>
    <w:p w:rsidR="00E56974" w:rsidRDefault="00E56974" w:rsidP="00E56974">
      <w:pPr>
        <w:ind w:left="-709" w:right="-568"/>
        <w:jc w:val="both"/>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Pr="002E55ED" w:rsidRDefault="00E56974" w:rsidP="00E56974">
      <w:pPr>
        <w:ind w:left="-709" w:right="-568"/>
        <w:jc w:val="both"/>
      </w:pPr>
    </w:p>
    <w:p w:rsidR="00E56974" w:rsidRDefault="00E56974" w:rsidP="00E56974">
      <w:pPr>
        <w:spacing w:line="360" w:lineRule="auto"/>
        <w:jc w:val="right"/>
        <w:rPr>
          <w:b/>
        </w:rPr>
      </w:pPr>
      <w:r w:rsidRPr="002E55ED">
        <w:br w:type="page"/>
      </w:r>
      <w:r>
        <w:rPr>
          <w:b/>
          <w:i/>
        </w:rPr>
        <w:lastRenderedPageBreak/>
        <w:t>5</w:t>
      </w:r>
      <w:r w:rsidRPr="002E55ED">
        <w:rPr>
          <w:b/>
          <w:i/>
        </w:rPr>
        <w:t>. számú melléklet</w:t>
      </w:r>
    </w:p>
    <w:p w:rsidR="00E56974" w:rsidRDefault="00E56974" w:rsidP="00E56974">
      <w:pPr>
        <w:jc w:val="center"/>
        <w:rPr>
          <w:b/>
        </w:rPr>
      </w:pPr>
    </w:p>
    <w:p w:rsidR="00E56974" w:rsidRPr="00BF6B73" w:rsidRDefault="00E56974" w:rsidP="00E56974">
      <w:pPr>
        <w:jc w:val="center"/>
        <w:rPr>
          <w:b/>
        </w:rPr>
      </w:pPr>
      <w:r w:rsidRPr="002E55ED">
        <w:rPr>
          <w:b/>
        </w:rPr>
        <w:t>AJÁNLATTEVŐI  NYILATKOZAT</w:t>
      </w:r>
    </w:p>
    <w:p w:rsidR="00E56974" w:rsidRPr="00BF6B73" w:rsidRDefault="00E56974" w:rsidP="00E56974">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E56974" w:rsidRPr="002E55ED" w:rsidRDefault="00E56974" w:rsidP="00E56974">
      <w:pPr>
        <w:tabs>
          <w:tab w:val="left" w:pos="3870"/>
        </w:tabs>
        <w:rPr>
          <w:i/>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E56974" w:rsidP="00E56974">
      <w:pPr>
        <w:pStyle w:val="lfej"/>
        <w:spacing w:before="120" w:after="120" w:line="276" w:lineRule="auto"/>
        <w:rPr>
          <w:rFonts w:ascii="Times New Roman" w:hAnsi="Times New Roman"/>
          <w:i w:val="0"/>
          <w:szCs w:val="24"/>
          <w:lang w:val="hu-HU"/>
        </w:rPr>
      </w:pPr>
      <w:r w:rsidRPr="007032FA">
        <w:rPr>
          <w:rFonts w:ascii="Times New Roman" w:hAnsi="Times New Roman"/>
          <w:i w:val="0"/>
          <w:szCs w:val="24"/>
          <w:lang w:val="hu-HU"/>
        </w:rPr>
        <w:t xml:space="preserve">Alulírott………................., mint a(z)…………..….….. (székhely:…………………….……), képviselője </w:t>
      </w:r>
      <w:r w:rsidRPr="00D7756E">
        <w:rPr>
          <w:rFonts w:ascii="Times New Roman" w:hAnsi="Times New Roman"/>
          <w:bCs/>
          <w:i w:val="0"/>
          <w:iCs/>
          <w:szCs w:val="24"/>
          <w:lang w:val="hu-HU"/>
        </w:rPr>
        <w:t>„</w:t>
      </w:r>
      <w:r w:rsidR="00797CB2">
        <w:rPr>
          <w:rFonts w:ascii="Times New Roman" w:hAnsi="Times New Roman"/>
          <w:bCs/>
          <w:i w:val="0"/>
          <w:iCs/>
          <w:szCs w:val="24"/>
          <w:lang w:val="hu-HU"/>
        </w:rPr>
        <w:t>A Debreceni Sportcentrum Közhasznú Nonprofit Kft. részére LED képmegjelenítő rendszer beszerzése adás-vételi szerződés keretében</w:t>
      </w:r>
      <w:r w:rsidRPr="00D7756E">
        <w:rPr>
          <w:rFonts w:ascii="Times New Roman" w:hAnsi="Times New Roman"/>
          <w:bCs/>
          <w:i w:val="0"/>
          <w:iCs/>
          <w:szCs w:val="24"/>
          <w:lang w:val="hu-HU"/>
        </w:rPr>
        <w:t>”</w:t>
      </w:r>
      <w:r>
        <w:rPr>
          <w:rFonts w:ascii="Times New Roman" w:hAnsi="Times New Roman"/>
          <w:bCs/>
          <w:i w:val="0"/>
          <w:iCs/>
          <w:szCs w:val="24"/>
          <w:lang w:val="hu-HU"/>
        </w:rPr>
        <w:t xml:space="preserve"> </w:t>
      </w:r>
      <w:r w:rsidRPr="002E55ED">
        <w:rPr>
          <w:rFonts w:ascii="Times New Roman" w:hAnsi="Times New Roman"/>
          <w:i w:val="0"/>
          <w:szCs w:val="24"/>
          <w:lang w:val="hu-HU"/>
        </w:rPr>
        <w:t xml:space="preserve">tárgyú közbeszerzési eljárás keretében </w:t>
      </w:r>
    </w:p>
    <w:p w:rsidR="00E56974" w:rsidRPr="002E55ED" w:rsidRDefault="00E56974" w:rsidP="00E56974">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E56974" w:rsidRPr="002E55ED" w:rsidRDefault="00E56974" w:rsidP="00E56974">
      <w:pPr>
        <w:spacing w:before="120" w:after="120" w:line="276" w:lineRule="auto"/>
        <w:ind w:left="-426" w:right="-284"/>
        <w:jc w:val="center"/>
        <w:rPr>
          <w:bCs/>
        </w:rPr>
      </w:pPr>
      <w:r w:rsidRPr="002E55ED">
        <w:t>hogy a</w:t>
      </w:r>
      <w:r>
        <w:t>(z) ..…………………………………</w:t>
      </w:r>
      <w:r w:rsidRPr="002E55ED">
        <w:t xml:space="preserve">….. </w:t>
      </w:r>
      <w:r w:rsidRPr="002E55ED">
        <w:rPr>
          <w:i/>
        </w:rPr>
        <w:t>(cég megnevezése)</w:t>
      </w:r>
      <w:r w:rsidRPr="002E55ED">
        <w:rPr>
          <w:b/>
        </w:rPr>
        <w:br/>
      </w:r>
    </w:p>
    <w:p w:rsidR="00E56974" w:rsidRPr="002E55ED" w:rsidRDefault="00E56974" w:rsidP="00E56974">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Pr>
          <w:rFonts w:ascii="Times New Roman" w:hAnsi="Times New Roman"/>
          <w:bCs/>
        </w:rPr>
        <w:t xml:space="preserve"> </w:t>
      </w:r>
      <w:r w:rsidRPr="002E55ED">
        <w:rPr>
          <w:rFonts w:ascii="Times New Roman" w:hAnsi="Times New Roman"/>
          <w:bCs/>
        </w:rPr>
        <w:t>Kbt. 62. § (1) és (2) bekezdése szerinti kizáró okok hatálya alá.</w:t>
      </w:r>
    </w:p>
    <w:p w:rsidR="00E56974" w:rsidRDefault="00E56974" w:rsidP="00E56974">
      <w:pPr>
        <w:spacing w:before="120" w:after="120" w:line="276" w:lineRule="auto"/>
        <w:jc w:val="both"/>
      </w:pPr>
    </w:p>
    <w:p w:rsidR="00E56974" w:rsidRDefault="00E56974" w:rsidP="00E56974">
      <w:pPr>
        <w:spacing w:before="120" w:after="120" w:line="276" w:lineRule="auto"/>
        <w:jc w:val="both"/>
      </w:pPr>
      <w:r>
        <w:t xml:space="preserve">A Kbt. </w:t>
      </w:r>
      <w:r w:rsidRPr="00ED7F8A">
        <w:t xml:space="preserve">62. § (1) bekezdés k) pont kb) alpontjára vonatkozóan a külön jogszabályban meghatározottak szerint </w:t>
      </w:r>
      <w:r>
        <w:t>megadott</w:t>
      </w:r>
      <w:r w:rsidRPr="00ED7F8A">
        <w:t xml:space="preserve"> részletes adatokat </w:t>
      </w:r>
      <w:r>
        <w:t>tartalmazó nyilatkozatunkat az ajánlat részeként csatoljuk.</w:t>
      </w:r>
    </w:p>
    <w:p w:rsidR="00E56974" w:rsidRDefault="00E56974" w:rsidP="00E56974">
      <w:pPr>
        <w:spacing w:before="120" w:after="120" w:line="276" w:lineRule="auto"/>
        <w:jc w:val="both"/>
      </w:pPr>
    </w:p>
    <w:p w:rsidR="00E56974" w:rsidRPr="002E55ED" w:rsidRDefault="00E56974" w:rsidP="00E56974">
      <w:pPr>
        <w:spacing w:before="120" w:after="120" w:line="276" w:lineRule="auto"/>
        <w:jc w:val="both"/>
      </w:pPr>
    </w:p>
    <w:p w:rsidR="00E56974" w:rsidRPr="007B577A" w:rsidRDefault="00E56974" w:rsidP="00E56974">
      <w:pPr>
        <w:spacing w:before="120" w:after="120" w:line="276" w:lineRule="auto"/>
        <w:jc w:val="both"/>
      </w:pPr>
      <w:r w:rsidRPr="007B577A">
        <w:t>Kelt: ____________________, 201</w:t>
      </w:r>
      <w:r w:rsidR="00A91F6F">
        <w:t>7</w:t>
      </w:r>
      <w:r w:rsidRPr="007B577A">
        <w:t>. ________ hó ___ nap</w:t>
      </w:r>
    </w:p>
    <w:p w:rsidR="00E56974" w:rsidRDefault="00E56974" w:rsidP="00E56974">
      <w:pPr>
        <w:spacing w:before="120" w:after="120" w:line="276" w:lineRule="auto"/>
      </w:pPr>
    </w:p>
    <w:p w:rsidR="00E56974" w:rsidRPr="007B577A" w:rsidRDefault="00E56974" w:rsidP="00E56974">
      <w:pPr>
        <w:spacing w:before="120" w:after="120" w:line="276" w:lineRule="auto"/>
      </w:pPr>
    </w:p>
    <w:p w:rsidR="00E56974" w:rsidRPr="007B577A" w:rsidRDefault="00E56974" w:rsidP="00E56974">
      <w:pPr>
        <w:spacing w:before="120" w:after="120" w:line="276" w:lineRule="auto"/>
        <w:jc w:val="right"/>
      </w:pPr>
      <w:r w:rsidRPr="007B577A">
        <w:t>________________________</w:t>
      </w:r>
    </w:p>
    <w:p w:rsidR="00E56974" w:rsidRDefault="00E56974" w:rsidP="00E56974">
      <w:pPr>
        <w:spacing w:before="120" w:after="120" w:line="276" w:lineRule="auto"/>
        <w:ind w:left="6829"/>
        <w:jc w:val="both"/>
      </w:pPr>
      <w:r w:rsidRPr="007B577A">
        <w:t>Cégszerű aláírás</w:t>
      </w:r>
    </w:p>
    <w:p w:rsidR="00E56974"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E56974" w:rsidP="00E56974">
      <w:pPr>
        <w:jc w:val="right"/>
      </w:pPr>
    </w:p>
    <w:p w:rsidR="00E56974" w:rsidRPr="002E55ED" w:rsidRDefault="00E56974" w:rsidP="00E56974">
      <w:pPr>
        <w:jc w:val="right"/>
      </w:pPr>
    </w:p>
    <w:p w:rsidR="00E56974" w:rsidRPr="00D7756E"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r w:rsidRPr="002E55ED">
        <w:br w:type="page"/>
      </w:r>
    </w:p>
    <w:p w:rsidR="00E56974" w:rsidRPr="002E55ED" w:rsidRDefault="00E56974" w:rsidP="00E56974">
      <w:pPr>
        <w:ind w:left="7080" w:right="-2"/>
        <w:jc w:val="center"/>
        <w:rPr>
          <w:b/>
          <w:i/>
        </w:rPr>
      </w:pPr>
      <w:r>
        <w:rPr>
          <w:b/>
          <w:i/>
        </w:rPr>
        <w:lastRenderedPageBreak/>
        <w:t>6</w:t>
      </w:r>
      <w:r w:rsidRPr="002E55ED">
        <w:rPr>
          <w:b/>
          <w:i/>
        </w:rPr>
        <w:t>. számú melléklet</w:t>
      </w:r>
    </w:p>
    <w:bookmarkEnd w:id="20"/>
    <w:bookmarkEnd w:id="21"/>
    <w:p w:rsidR="00E56974" w:rsidRDefault="00E56974" w:rsidP="00E56974">
      <w:pPr>
        <w:jc w:val="center"/>
        <w:rPr>
          <w:b/>
          <w:caps/>
        </w:rPr>
      </w:pPr>
    </w:p>
    <w:p w:rsidR="00E56974" w:rsidRDefault="00E56974" w:rsidP="00E56974">
      <w:pPr>
        <w:jc w:val="center"/>
        <w:rPr>
          <w:b/>
          <w:caps/>
        </w:rPr>
      </w:pPr>
    </w:p>
    <w:p w:rsidR="00E56974" w:rsidRPr="002E55ED" w:rsidRDefault="00E56974" w:rsidP="00E56974">
      <w:pPr>
        <w:jc w:val="center"/>
        <w:rPr>
          <w:b/>
        </w:rPr>
      </w:pPr>
      <w:r w:rsidRPr="002E55ED">
        <w:rPr>
          <w:b/>
          <w:caps/>
        </w:rPr>
        <w:t xml:space="preserve">AJÁNLATTEVŐI  </w:t>
      </w:r>
      <w:r w:rsidRPr="002E55ED">
        <w:rPr>
          <w:b/>
        </w:rPr>
        <w:t>NYILATKOZAT</w:t>
      </w:r>
    </w:p>
    <w:p w:rsidR="00E56974" w:rsidRPr="00BF6B73" w:rsidRDefault="00E56974" w:rsidP="00E56974">
      <w:pPr>
        <w:jc w:val="center"/>
        <w:rPr>
          <w:spacing w:val="40"/>
        </w:rPr>
      </w:pPr>
      <w:r w:rsidRPr="00BF6B73">
        <w:rPr>
          <w:spacing w:val="40"/>
        </w:rPr>
        <w:t>aKbt. 62. § (1) bekezdésének k) pont kb) alpont vonatkozásában</w:t>
      </w:r>
    </w:p>
    <w:p w:rsidR="00E56974" w:rsidRPr="002E55ED" w:rsidRDefault="00E56974" w:rsidP="00E56974">
      <w:pPr>
        <w:tabs>
          <w:tab w:val="center" w:pos="7088"/>
        </w:tabs>
        <w:rPr>
          <w:b/>
        </w:rPr>
      </w:pPr>
    </w:p>
    <w:p w:rsidR="00E56974" w:rsidRPr="002E55ED" w:rsidRDefault="00E56974" w:rsidP="00E56974">
      <w:pPr>
        <w:tabs>
          <w:tab w:val="center" w:pos="7088"/>
        </w:tabs>
        <w:jc w:val="center"/>
        <w:rPr>
          <w:b/>
        </w:rPr>
      </w:pPr>
    </w:p>
    <w:p w:rsidR="00E56974" w:rsidRPr="002E55ED" w:rsidRDefault="00E56974" w:rsidP="00E56974">
      <w:pPr>
        <w:ind w:left="-426" w:right="-284"/>
        <w:jc w:val="both"/>
      </w:pPr>
      <w:r w:rsidRPr="007032FA">
        <w:t>Alulírott………..............</w:t>
      </w:r>
      <w:r>
        <w:t>......</w:t>
      </w:r>
      <w:r w:rsidRPr="007032FA">
        <w:t>..., mint a(z)…………..…</w:t>
      </w:r>
      <w:r>
        <w:t>…..</w:t>
      </w:r>
      <w:r w:rsidRPr="007032FA">
        <w:t>.….. (székhely:…………………….……)</w:t>
      </w:r>
      <w:r>
        <w:t xml:space="preserve"> </w:t>
      </w:r>
      <w:r w:rsidRPr="002E55ED">
        <w:t xml:space="preserve">képviselője, </w:t>
      </w:r>
      <w:r w:rsidRPr="00D7756E">
        <w:rPr>
          <w:bCs/>
          <w:iCs/>
        </w:rPr>
        <w:t>„</w:t>
      </w:r>
      <w:r w:rsidR="00797CB2">
        <w:rPr>
          <w:bCs/>
          <w:iCs/>
        </w:rPr>
        <w:t>A Debreceni Sportcentrum Közhasznú Nonprofit Kft. részére LED képmegjelenítő rendszer beszerzése adás-vételi szerződés keretében</w:t>
      </w:r>
      <w:r w:rsidRPr="00D7756E">
        <w:rPr>
          <w:bCs/>
          <w:iCs/>
        </w:rPr>
        <w:t>”</w:t>
      </w:r>
      <w:r>
        <w:rPr>
          <w:bCs/>
          <w:iCs/>
        </w:rPr>
        <w:t xml:space="preserve"> </w:t>
      </w:r>
      <w:r w:rsidRPr="002E55ED">
        <w:rPr>
          <w:rFonts w:eastAsia="Calibri"/>
        </w:rPr>
        <w:t>tárgyú közbeszerzési eljárás keretében</w:t>
      </w:r>
    </w:p>
    <w:p w:rsidR="00E56974" w:rsidRPr="002E55ED" w:rsidRDefault="00E56974" w:rsidP="00E56974">
      <w:pPr>
        <w:ind w:right="-193"/>
      </w:pPr>
    </w:p>
    <w:p w:rsidR="00E56974" w:rsidRPr="002E55ED" w:rsidRDefault="00E56974" w:rsidP="00E56974">
      <w:pPr>
        <w:ind w:right="-193"/>
        <w:jc w:val="center"/>
        <w:rPr>
          <w:b/>
          <w:spacing w:val="30"/>
        </w:rPr>
      </w:pPr>
      <w:r w:rsidRPr="002E55ED">
        <w:rPr>
          <w:b/>
          <w:spacing w:val="30"/>
        </w:rPr>
        <w:t>az alábbi nyilatkozatot teszem</w:t>
      </w:r>
    </w:p>
    <w:p w:rsidR="00E56974" w:rsidRPr="002E55ED" w:rsidRDefault="00E56974" w:rsidP="00E56974"/>
    <w:p w:rsidR="00E56974" w:rsidRPr="002E55ED" w:rsidRDefault="00E56974" w:rsidP="00E56974">
      <w:pPr>
        <w:ind w:left="-426" w:right="-284"/>
        <w:jc w:val="both"/>
      </w:pPr>
      <w:r w:rsidRPr="002E55ED">
        <w:rPr>
          <w:b/>
        </w:rPr>
        <w:t xml:space="preserve">* 1. </w:t>
      </w:r>
      <w:r w:rsidRPr="002E55ED">
        <w:t>Társaságunk olyan társaságnak minősül, amelyet szabályozott tőzsdén jegyeznek.</w:t>
      </w:r>
    </w:p>
    <w:p w:rsidR="00E56974" w:rsidRPr="002E55ED" w:rsidRDefault="00E56974" w:rsidP="00E56974">
      <w:pPr>
        <w:ind w:left="-426" w:right="-284"/>
        <w:jc w:val="both"/>
        <w:rPr>
          <w:b/>
        </w:rPr>
      </w:pPr>
    </w:p>
    <w:p w:rsidR="00E56974" w:rsidRPr="002E55ED" w:rsidRDefault="00E56974" w:rsidP="00E56974">
      <w:pPr>
        <w:ind w:left="-426" w:right="-284"/>
        <w:jc w:val="both"/>
      </w:pPr>
      <w:r w:rsidRPr="002E55ED">
        <w:rPr>
          <w:b/>
        </w:rPr>
        <w:t xml:space="preserve">* 2. </w:t>
      </w:r>
      <w:r w:rsidRPr="002E55ED">
        <w:t xml:space="preserve">Társaságunk olyan társaságnak minősül, melyet nem jegyeznek szabályozott tőzsdén, erre tekintettel nyilatkozunk, hogy társaságunkban az alábbi – a pénzmosás és a terrorizmus finanszírozása megelőzéséről és megakadályozásáról szóló 2007. évi CXXXVI. törvény 3. § </w:t>
      </w:r>
      <w:r w:rsidRPr="002E55ED">
        <w:rPr>
          <w:i/>
          <w:iCs/>
        </w:rPr>
        <w:t xml:space="preserve">r) pont ra)-rb) vagy rc)-rd) alpontja </w:t>
      </w:r>
      <w:r w:rsidRPr="002E55ED">
        <w:rPr>
          <w:b/>
        </w:rPr>
        <w:t xml:space="preserve">** </w:t>
      </w:r>
      <w:r w:rsidRPr="002E55ED">
        <w:rPr>
          <w:i/>
          <w:iCs/>
        </w:rPr>
        <w:t xml:space="preserve">szerint definiált </w:t>
      </w:r>
      <w:r w:rsidRPr="002E55ED">
        <w:t xml:space="preserve"> – tényleges tulajdonosa(i) az alábbi személy(ek):</w:t>
      </w:r>
    </w:p>
    <w:p w:rsidR="00E56974" w:rsidRPr="002E55ED" w:rsidRDefault="00E56974" w:rsidP="00E56974">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5283"/>
      </w:tblGrid>
      <w:tr w:rsidR="00E56974" w:rsidRPr="002E55ED" w:rsidTr="00312EAF">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Állandó lakhely</w:t>
            </w:r>
          </w:p>
        </w:tc>
      </w:tr>
      <w:tr w:rsidR="00E56974" w:rsidRPr="002E55ED" w:rsidTr="00312EAF">
        <w:tc>
          <w:tcPr>
            <w:tcW w:w="4606" w:type="dxa"/>
            <w:tcBorders>
              <w:top w:val="single" w:sz="12" w:space="0" w:color="auto"/>
            </w:tcBorders>
          </w:tcPr>
          <w:p w:rsidR="00E56974" w:rsidRPr="002E55ED" w:rsidRDefault="00E56974" w:rsidP="00312EAF">
            <w:pPr>
              <w:jc w:val="both"/>
            </w:pPr>
          </w:p>
        </w:tc>
        <w:tc>
          <w:tcPr>
            <w:tcW w:w="5283" w:type="dxa"/>
            <w:tcBorders>
              <w:top w:val="single" w:sz="12" w:space="0" w:color="auto"/>
            </w:tcBorders>
          </w:tcPr>
          <w:p w:rsidR="00E56974" w:rsidRPr="002E55ED" w:rsidRDefault="00E56974" w:rsidP="00312EAF">
            <w:pPr>
              <w:jc w:val="both"/>
            </w:pPr>
          </w:p>
        </w:tc>
      </w:tr>
      <w:tr w:rsidR="00E56974" w:rsidRPr="002E55ED" w:rsidTr="00312EAF">
        <w:tc>
          <w:tcPr>
            <w:tcW w:w="4606" w:type="dxa"/>
          </w:tcPr>
          <w:p w:rsidR="00E56974" w:rsidRPr="002E55ED" w:rsidRDefault="00E56974" w:rsidP="00312EAF">
            <w:pPr>
              <w:jc w:val="both"/>
            </w:pPr>
          </w:p>
        </w:tc>
        <w:tc>
          <w:tcPr>
            <w:tcW w:w="5283" w:type="dxa"/>
          </w:tcPr>
          <w:p w:rsidR="00E56974" w:rsidRPr="002E55ED" w:rsidRDefault="00E56974" w:rsidP="00312EAF">
            <w:pPr>
              <w:jc w:val="both"/>
            </w:pPr>
          </w:p>
        </w:tc>
      </w:tr>
    </w:tbl>
    <w:p w:rsidR="00E56974" w:rsidRDefault="00E56974" w:rsidP="00E56974">
      <w:pPr>
        <w:ind w:left="-284"/>
        <w:jc w:val="both"/>
      </w:pPr>
    </w:p>
    <w:p w:rsidR="00E56974" w:rsidRDefault="00E56974" w:rsidP="00E56974">
      <w:pPr>
        <w:ind w:left="-284"/>
        <w:jc w:val="both"/>
      </w:pPr>
      <w:r>
        <w:t xml:space="preserve">* </w:t>
      </w:r>
      <w:r w:rsidRPr="009A518F">
        <w:rPr>
          <w:b/>
        </w:rPr>
        <w:t>3.</w:t>
      </w:r>
      <w:r>
        <w:rPr>
          <w:b/>
        </w:rPr>
        <w:t xml:space="preserve"> </w:t>
      </w:r>
      <w:r w:rsidRPr="002E55ED">
        <w:t>Társaságunk olyan társaságnak minősül, melyet nem jegyeznek szabályozott tőzsdén</w:t>
      </w:r>
      <w:r>
        <w:t xml:space="preserve"> és </w:t>
      </w:r>
      <w:r w:rsidRPr="002E55ED">
        <w:t xml:space="preserve">a pénzmosás és a terrorizmus finanszírozása megelőzéséről és megakadályozásáról szóló 2007. évi CXXXVI. törvény 3. § </w:t>
      </w:r>
      <w:r w:rsidRPr="002E55ED">
        <w:rPr>
          <w:i/>
          <w:iCs/>
        </w:rPr>
        <w:t>r) pon</w:t>
      </w:r>
      <w:r>
        <w:rPr>
          <w:i/>
          <w:iCs/>
        </w:rPr>
        <w:t xml:space="preserve">t ra)-rb) vagy rc)-rd) alpontja </w:t>
      </w:r>
      <w:r w:rsidRPr="002E55ED">
        <w:rPr>
          <w:i/>
          <w:iCs/>
        </w:rPr>
        <w:t xml:space="preserve">szerint definiált </w:t>
      </w:r>
      <w:r>
        <w:t>tényleges tulajdonosa nincsen.</w:t>
      </w:r>
    </w:p>
    <w:p w:rsidR="00E56974" w:rsidRDefault="00E56974" w:rsidP="00E56974">
      <w:pPr>
        <w:ind w:left="-284"/>
        <w:jc w:val="both"/>
      </w:pPr>
    </w:p>
    <w:p w:rsidR="00E56974" w:rsidRDefault="00E56974" w:rsidP="00E56974">
      <w:pPr>
        <w:ind w:left="-284"/>
        <w:jc w:val="both"/>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284"/>
        <w:jc w:val="both"/>
      </w:pPr>
    </w:p>
    <w:p w:rsidR="00E56974" w:rsidRDefault="00E56974" w:rsidP="00E56974">
      <w:pPr>
        <w:jc w:val="both"/>
      </w:pPr>
    </w:p>
    <w:p w:rsidR="00E56974" w:rsidRPr="002E55ED" w:rsidRDefault="00E56974" w:rsidP="00E56974">
      <w:pPr>
        <w:ind w:left="-284"/>
        <w:jc w:val="both"/>
      </w:pPr>
    </w:p>
    <w:p w:rsidR="00E56974" w:rsidRPr="002E55ED" w:rsidRDefault="00E56974" w:rsidP="00E56974">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both"/>
      </w:pPr>
    </w:p>
    <w:p w:rsidR="00E56974" w:rsidRDefault="00E56974" w:rsidP="00E56974">
      <w:pPr>
        <w:jc w:val="both"/>
      </w:pPr>
    </w:p>
    <w:p w:rsidR="00E56974" w:rsidRDefault="00E56974" w:rsidP="00E56974">
      <w:pPr>
        <w:tabs>
          <w:tab w:val="left" w:pos="-284"/>
          <w:tab w:val="num" w:pos="142"/>
        </w:tabs>
        <w:ind w:left="-284" w:right="-284"/>
        <w:jc w:val="both"/>
        <w:rPr>
          <w:b/>
        </w:rPr>
      </w:pPr>
      <w:r w:rsidRPr="002E55ED">
        <w:rPr>
          <w:b/>
        </w:rPr>
        <w:t xml:space="preserve">* Csak a megfelelő rész (1. vagy 2. </w:t>
      </w:r>
      <w:r>
        <w:rPr>
          <w:b/>
        </w:rPr>
        <w:t xml:space="preserve">vagy 3. pont) aláhúzandó, vagy a nem megfelelő törlendő! </w:t>
      </w:r>
    </w:p>
    <w:p w:rsidR="00E56974" w:rsidRPr="002E55ED" w:rsidRDefault="00E56974" w:rsidP="00E56974">
      <w:pPr>
        <w:tabs>
          <w:tab w:val="left" w:pos="-284"/>
          <w:tab w:val="num" w:pos="142"/>
        </w:tabs>
        <w:ind w:left="-284" w:right="-284"/>
        <w:jc w:val="both"/>
        <w:rPr>
          <w:b/>
        </w:rPr>
      </w:pPr>
    </w:p>
    <w:p w:rsidR="00E56974" w:rsidRPr="002E55ED" w:rsidRDefault="00E56974" w:rsidP="00E56974">
      <w:pPr>
        <w:tabs>
          <w:tab w:val="left" w:pos="-284"/>
          <w:tab w:val="num" w:pos="142"/>
        </w:tabs>
        <w:ind w:left="-284" w:right="-284"/>
        <w:jc w:val="both"/>
        <w:rPr>
          <w:b/>
        </w:rPr>
      </w:pPr>
      <w:r w:rsidRPr="002E55ED">
        <w:rPr>
          <w:b/>
        </w:rPr>
        <w:t>**</w:t>
      </w:r>
      <w:r w:rsidRPr="002E55ED">
        <w:t xml:space="preserve"> A 2. pont esetében</w:t>
      </w:r>
      <w:r>
        <w:t xml:space="preserve"> </w:t>
      </w:r>
      <w:r w:rsidRPr="002E55ED">
        <w:rPr>
          <w:b/>
          <w:u w:val="single"/>
        </w:rPr>
        <w:t>csak természetes személy</w:t>
      </w:r>
      <w:r>
        <w:rPr>
          <w:b/>
          <w:u w:val="single"/>
        </w:rPr>
        <w:t xml:space="preserve"> </w:t>
      </w:r>
      <w:r w:rsidRPr="002E55ED">
        <w:t>adható meg,</w:t>
      </w:r>
      <w:r>
        <w:t xml:space="preserve"> </w:t>
      </w:r>
      <w:r w:rsidRPr="002E55ED">
        <w:rPr>
          <w:b/>
          <w:u w:val="single"/>
        </w:rPr>
        <w:t>cég (jogi személy) nem</w:t>
      </w:r>
      <w:r w:rsidRPr="002E55ED">
        <w:t>, az alábbiak szerint:</w:t>
      </w:r>
    </w:p>
    <w:p w:rsidR="00E56974" w:rsidRPr="002E55ED" w:rsidRDefault="00E56974" w:rsidP="00E56974">
      <w:pPr>
        <w:tabs>
          <w:tab w:val="left" w:pos="-284"/>
        </w:tabs>
        <w:adjustRightInd w:val="0"/>
        <w:ind w:left="-284" w:right="-284"/>
        <w:jc w:val="both"/>
        <w:rPr>
          <w:rFonts w:eastAsia="Calibri"/>
          <w:i/>
          <w:iCs/>
        </w:rPr>
      </w:pPr>
      <w:r w:rsidRPr="002E55ED">
        <w:rPr>
          <w:rFonts w:eastAsia="Calibri"/>
          <w:i/>
          <w:iCs/>
        </w:rPr>
        <w:t xml:space="preserve">„2007. évi CXXXVI. törvény (a továbbiakban: pénzmosásról szóló törvény) 3. § r) </w:t>
      </w:r>
      <w:r w:rsidRPr="002E55ED">
        <w:rPr>
          <w:rFonts w:eastAsia="Calibri"/>
          <w:b/>
          <w:i/>
          <w:iCs/>
        </w:rPr>
        <w:t>tényleges tulajdonos</w:t>
      </w:r>
      <w:r w:rsidRPr="002E55ED">
        <w:rPr>
          <w:rFonts w:eastAsia="Calibri"/>
          <w:i/>
          <w:iCs/>
        </w:rPr>
        <w:t>:</w:t>
      </w:r>
    </w:p>
    <w:p w:rsidR="00E56974" w:rsidRPr="002E55ED" w:rsidRDefault="00E56974" w:rsidP="00E56974">
      <w:pPr>
        <w:tabs>
          <w:tab w:val="left" w:pos="284"/>
        </w:tabs>
        <w:autoSpaceDE w:val="0"/>
        <w:autoSpaceDN w:val="0"/>
        <w:adjustRightInd w:val="0"/>
        <w:ind w:left="284" w:right="-284" w:hanging="426"/>
        <w:jc w:val="both"/>
        <w:rPr>
          <w:i/>
        </w:rPr>
      </w:pPr>
      <w:bookmarkStart w:id="22" w:name="pr58"/>
      <w:bookmarkEnd w:id="22"/>
      <w:r w:rsidRPr="002E55ED">
        <w:rPr>
          <w:b/>
          <w:i/>
        </w:rPr>
        <w:t>ra)</w:t>
      </w:r>
      <w:r w:rsidRPr="002E55ED">
        <w:rPr>
          <w:i/>
        </w:rPr>
        <w:t xml:space="preserve">  az a </w:t>
      </w:r>
      <w:r w:rsidRPr="002E55ED">
        <w:rPr>
          <w:b/>
          <w:i/>
        </w:rPr>
        <w:t>természetes személy</w:t>
      </w:r>
      <w:r w:rsidRPr="002E55ED">
        <w:rPr>
          <w:i/>
        </w:rPr>
        <w:t xml:space="preserve">, aki jogi személyben vagy jogi személyiséggel nem rendelkező szervezetben közvetlenül vagy - a Polgári Törvénykönyvről szóló 2013. évi V. törvény (a </w:t>
      </w:r>
      <w:r w:rsidRPr="002E55ED">
        <w:rPr>
          <w:i/>
        </w:rPr>
        <w:lastRenderedPageBreak/>
        <w:t>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56974" w:rsidRPr="002E55ED" w:rsidRDefault="00E56974" w:rsidP="00E56974">
      <w:pPr>
        <w:tabs>
          <w:tab w:val="left" w:pos="142"/>
        </w:tabs>
        <w:autoSpaceDE w:val="0"/>
        <w:autoSpaceDN w:val="0"/>
        <w:adjustRightInd w:val="0"/>
        <w:ind w:left="142" w:right="-284" w:hanging="284"/>
        <w:jc w:val="both"/>
        <w:rPr>
          <w:i/>
        </w:rPr>
      </w:pPr>
      <w:bookmarkStart w:id="23" w:name="pr59"/>
      <w:bookmarkEnd w:id="23"/>
      <w:r w:rsidRPr="002E55ED">
        <w:rPr>
          <w:b/>
          <w:i/>
        </w:rPr>
        <w:t>rb)</w:t>
      </w:r>
      <w:r w:rsidRPr="002E55ED">
        <w:rPr>
          <w:i/>
        </w:rPr>
        <w:t xml:space="preserve"> az a </w:t>
      </w:r>
      <w:r w:rsidRPr="002E55ED">
        <w:rPr>
          <w:b/>
          <w:i/>
        </w:rPr>
        <w:t>természetes személy</w:t>
      </w:r>
      <w:r w:rsidRPr="002E55ED">
        <w:rPr>
          <w:i/>
        </w:rPr>
        <w:t>, aki jogi személyben vagy jogi személyiséggel nem rendelkező szervezetben - a Ptk. 8:2. § (2) bekezdésében meghatározott - meghatározó befolyással rendelkezik,</w:t>
      </w:r>
    </w:p>
    <w:p w:rsidR="00E56974" w:rsidRPr="002E55ED" w:rsidRDefault="00E56974" w:rsidP="00E56974">
      <w:pPr>
        <w:tabs>
          <w:tab w:val="left" w:pos="284"/>
        </w:tabs>
        <w:autoSpaceDE w:val="0"/>
        <w:autoSpaceDN w:val="0"/>
        <w:adjustRightInd w:val="0"/>
        <w:ind w:left="284" w:right="-284" w:hanging="426"/>
        <w:jc w:val="both"/>
        <w:rPr>
          <w:i/>
        </w:rPr>
      </w:pPr>
      <w:bookmarkStart w:id="24" w:name="pr60"/>
      <w:bookmarkEnd w:id="24"/>
      <w:r w:rsidRPr="002E55ED">
        <w:rPr>
          <w:b/>
          <w:i/>
        </w:rPr>
        <w:t xml:space="preserve">rc) </w:t>
      </w:r>
      <w:r w:rsidRPr="002E55ED">
        <w:rPr>
          <w:i/>
        </w:rPr>
        <w:t xml:space="preserve">az a </w:t>
      </w:r>
      <w:r w:rsidRPr="002E55ED">
        <w:rPr>
          <w:b/>
          <w:i/>
        </w:rPr>
        <w:t>természetes személy</w:t>
      </w:r>
      <w:r w:rsidRPr="002E55ED">
        <w:rPr>
          <w:i/>
        </w:rPr>
        <w:t>, akinek megbízásából valamely ügyleti megbízást végrehajtanak,</w:t>
      </w:r>
    </w:p>
    <w:p w:rsidR="00E56974" w:rsidRPr="002E55ED" w:rsidRDefault="00E56974" w:rsidP="00E56974">
      <w:pPr>
        <w:tabs>
          <w:tab w:val="left" w:pos="284"/>
        </w:tabs>
        <w:autoSpaceDE w:val="0"/>
        <w:autoSpaceDN w:val="0"/>
        <w:adjustRightInd w:val="0"/>
        <w:ind w:left="284" w:right="-284" w:hanging="426"/>
        <w:jc w:val="both"/>
        <w:rPr>
          <w:i/>
        </w:rPr>
      </w:pPr>
      <w:bookmarkStart w:id="25" w:name="pr61"/>
      <w:bookmarkEnd w:id="25"/>
      <w:r w:rsidRPr="002E55ED">
        <w:rPr>
          <w:b/>
          <w:i/>
        </w:rPr>
        <w:t>rd)</w:t>
      </w:r>
      <w:r w:rsidRPr="002E55ED">
        <w:rPr>
          <w:i/>
        </w:rPr>
        <w:t xml:space="preserve"> alapítványok esetében az a </w:t>
      </w:r>
      <w:r w:rsidRPr="002E55ED">
        <w:rPr>
          <w:b/>
          <w:i/>
        </w:rPr>
        <w:t>természetes személy</w:t>
      </w:r>
      <w:r w:rsidRPr="002E55ED">
        <w:rPr>
          <w:i/>
        </w:rPr>
        <w:t>,</w:t>
      </w:r>
    </w:p>
    <w:p w:rsidR="00E56974" w:rsidRPr="002E55ED" w:rsidRDefault="00E56974" w:rsidP="00E56974">
      <w:pPr>
        <w:pStyle w:val="NormlWeb"/>
        <w:spacing w:before="0" w:beforeAutospacing="0" w:after="0" w:afterAutospacing="0"/>
        <w:ind w:left="567" w:right="150" w:hanging="283"/>
        <w:jc w:val="both"/>
        <w:rPr>
          <w:i/>
          <w:color w:val="222222"/>
        </w:rPr>
      </w:pPr>
      <w:bookmarkStart w:id="26" w:name="pr62"/>
      <w:bookmarkEnd w:id="26"/>
      <w:r w:rsidRPr="002E55ED">
        <w:rPr>
          <w:i/>
          <w:color w:val="222222"/>
        </w:rPr>
        <w:t>1. aki az alapítvány vagyona legalább huszonöt százalékának a kedvezményezettje, ha a leendő kedvezményezetteket már meghatározták,</w:t>
      </w:r>
    </w:p>
    <w:p w:rsidR="00E56974" w:rsidRPr="002E55ED" w:rsidRDefault="00E56974" w:rsidP="00E56974">
      <w:pPr>
        <w:pStyle w:val="NormlWeb"/>
        <w:spacing w:before="0" w:beforeAutospacing="0" w:after="0" w:afterAutospacing="0"/>
        <w:ind w:left="567" w:right="150" w:hanging="283"/>
        <w:jc w:val="both"/>
        <w:rPr>
          <w:i/>
          <w:color w:val="222222"/>
        </w:rPr>
      </w:pPr>
      <w:bookmarkStart w:id="27" w:name="pr63"/>
      <w:bookmarkEnd w:id="27"/>
      <w:r w:rsidRPr="002E55ED">
        <w:rPr>
          <w:i/>
          <w:color w:val="222222"/>
        </w:rPr>
        <w:t>2. akinek érdekében az alapítványt létrehozták, illetve működtetik, ha a kedvezményezetteket még nem határozták meg, vagy</w:t>
      </w:r>
    </w:p>
    <w:p w:rsidR="00E56974" w:rsidRPr="002E55ED" w:rsidRDefault="00E56974" w:rsidP="00E56974">
      <w:pPr>
        <w:pStyle w:val="NormlWeb"/>
        <w:spacing w:before="0" w:beforeAutospacing="0" w:after="0" w:afterAutospacing="0"/>
        <w:ind w:left="567" w:right="150" w:hanging="283"/>
        <w:jc w:val="both"/>
        <w:rPr>
          <w:i/>
          <w:color w:val="222222"/>
        </w:rPr>
      </w:pPr>
      <w:bookmarkStart w:id="28" w:name="pr64"/>
      <w:bookmarkEnd w:id="28"/>
      <w:r w:rsidRPr="002E55ED">
        <w:rPr>
          <w:i/>
          <w:color w:val="222222"/>
        </w:rPr>
        <w:t>3. aki tagja az alapítvány kezelő szervének, vagy meghatározó befolyást gyakorol az alapítvány vagyonának legalább huszonöt százaléka felett, illetve az a</w:t>
      </w:r>
      <w:r>
        <w:rPr>
          <w:i/>
          <w:color w:val="222222"/>
        </w:rPr>
        <w:t>lapítvány képviseletében eljár</w:t>
      </w: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A91F6F" w:rsidRDefault="00A91F6F" w:rsidP="00E56974">
      <w:pPr>
        <w:jc w:val="right"/>
      </w:pPr>
    </w:p>
    <w:p w:rsidR="00A91F6F" w:rsidRDefault="00A91F6F" w:rsidP="00E56974">
      <w:pPr>
        <w:jc w:val="right"/>
      </w:pPr>
    </w:p>
    <w:p w:rsidR="00E56974" w:rsidRDefault="00E56974" w:rsidP="00E56974">
      <w:pPr>
        <w:jc w:val="right"/>
      </w:pPr>
    </w:p>
    <w:p w:rsidR="00E56974" w:rsidRDefault="00E56974" w:rsidP="000C09C1"/>
    <w:p w:rsidR="00E56974" w:rsidRPr="002E55ED" w:rsidRDefault="00E56974" w:rsidP="00E56974">
      <w:pPr>
        <w:jc w:val="right"/>
      </w:pPr>
      <w:r>
        <w:rPr>
          <w:b/>
          <w:i/>
        </w:rPr>
        <w:lastRenderedPageBreak/>
        <w:t>7</w:t>
      </w:r>
      <w:r w:rsidRPr="002E55ED">
        <w:rPr>
          <w:b/>
          <w:i/>
        </w:rPr>
        <w:t>. számú melléklet</w:t>
      </w:r>
    </w:p>
    <w:p w:rsidR="00E56974" w:rsidRPr="002E55ED" w:rsidRDefault="00E56974" w:rsidP="00E56974">
      <w:pPr>
        <w:jc w:val="right"/>
      </w:pPr>
    </w:p>
    <w:p w:rsidR="00E56974" w:rsidRPr="002E55ED" w:rsidRDefault="00E56974" w:rsidP="00E56974">
      <w:pPr>
        <w:jc w:val="center"/>
        <w:rPr>
          <w:b/>
        </w:rPr>
      </w:pPr>
      <w:r w:rsidRPr="002E55ED">
        <w:rPr>
          <w:b/>
          <w:caps/>
        </w:rPr>
        <w:t xml:space="preserve">AJÁNLATTEVŐI  </w:t>
      </w:r>
      <w:r w:rsidRPr="002E55ED">
        <w:rPr>
          <w:b/>
        </w:rPr>
        <w:t>NYILATKOZAT</w:t>
      </w:r>
    </w:p>
    <w:p w:rsidR="00E56974" w:rsidRPr="00BF6B73" w:rsidRDefault="00E56974" w:rsidP="00E56974">
      <w:pPr>
        <w:jc w:val="center"/>
      </w:pPr>
      <w:r w:rsidRPr="00BF6B73">
        <w:t xml:space="preserve">a Kbt. 67. § (4) bekezdés szerint </w:t>
      </w:r>
    </w:p>
    <w:p w:rsidR="00E56974" w:rsidRPr="002E55ED" w:rsidRDefault="00E56974" w:rsidP="00E56974">
      <w:pPr>
        <w:jc w:val="center"/>
      </w:pPr>
    </w:p>
    <w:p w:rsidR="00E56974" w:rsidRPr="002E55ED" w:rsidRDefault="00E56974" w:rsidP="00E56974">
      <w:pPr>
        <w:jc w:val="center"/>
      </w:pPr>
      <w:r w:rsidRPr="002E55ED">
        <w:t xml:space="preserve"> (Az </w:t>
      </w:r>
      <w:r w:rsidRPr="002E55ED">
        <w:rPr>
          <w:b/>
        </w:rPr>
        <w:t>ajánlattevő</w:t>
      </w:r>
      <w:r w:rsidRPr="002E55ED">
        <w:t xml:space="preserve"> részéről)</w:t>
      </w:r>
    </w:p>
    <w:p w:rsidR="00E56974" w:rsidRPr="002E55ED" w:rsidRDefault="00E56974" w:rsidP="00E56974">
      <w:pPr>
        <w:ind w:right="-2"/>
      </w:pPr>
    </w:p>
    <w:p w:rsidR="00E56974" w:rsidRPr="002E55ED" w:rsidRDefault="00E56974" w:rsidP="00E56974">
      <w:pPr>
        <w:ind w:right="-2"/>
      </w:pPr>
    </w:p>
    <w:p w:rsidR="00E56974" w:rsidRPr="002E55ED" w:rsidRDefault="00E56974" w:rsidP="00E56974">
      <w:pPr>
        <w:jc w:val="center"/>
      </w:pPr>
    </w:p>
    <w:p w:rsidR="00E56974" w:rsidRPr="002E55ED" w:rsidRDefault="00E56974" w:rsidP="00E56974">
      <w:pPr>
        <w:spacing w:line="360" w:lineRule="auto"/>
        <w:ind w:left="-426" w:right="-284"/>
        <w:jc w:val="both"/>
      </w:pPr>
      <w:r w:rsidRPr="007032FA">
        <w:t>Alulírott………..............</w:t>
      </w:r>
      <w:r>
        <w:t>......</w:t>
      </w:r>
      <w:r w:rsidRPr="007032FA">
        <w:t>..., mint a(z)…………..…</w:t>
      </w:r>
      <w:r>
        <w:t>…..</w:t>
      </w:r>
      <w:r w:rsidRPr="007032FA">
        <w:t>.….. (székhely:…………………….……)</w:t>
      </w:r>
      <w:r>
        <w:t xml:space="preserve"> </w:t>
      </w:r>
      <w:r w:rsidRPr="002E55ED">
        <w:t>képviselője</w:t>
      </w:r>
      <w:r>
        <w:t xml:space="preserve"> </w:t>
      </w:r>
      <w:r w:rsidRPr="00D7756E">
        <w:rPr>
          <w:bCs/>
          <w:iCs/>
        </w:rPr>
        <w:t>„</w:t>
      </w:r>
      <w:r w:rsidR="00797CB2">
        <w:rPr>
          <w:bCs/>
          <w:iCs/>
        </w:rPr>
        <w:t>A Debreceni Sportcentrum Közhasznú Nonprofit Kft. részére LED képmegjelenítő rendszer beszerzése adás-vételi szerződés keretében</w:t>
      </w:r>
      <w:r w:rsidRPr="00D7756E">
        <w:rPr>
          <w:bCs/>
          <w:iCs/>
        </w:rPr>
        <w:t>”</w:t>
      </w:r>
      <w:r>
        <w:rPr>
          <w:bCs/>
          <w:iCs/>
        </w:rPr>
        <w:t xml:space="preserve"> </w:t>
      </w:r>
      <w:r w:rsidRPr="002E55ED">
        <w:rPr>
          <w:rFonts w:eastAsia="Calibri"/>
          <w:lang w:eastAsia="en-US"/>
        </w:rPr>
        <w:t>tárgyú közbeszerzési eljárás keretében</w:t>
      </w:r>
      <w:r w:rsidRPr="002E55ED">
        <w:t xml:space="preserve"> </w:t>
      </w:r>
    </w:p>
    <w:p w:rsidR="00E56974" w:rsidRPr="002E55ED" w:rsidRDefault="00E56974" w:rsidP="00E56974">
      <w:pPr>
        <w:spacing w:line="360" w:lineRule="auto"/>
        <w:ind w:left="-426" w:right="-284"/>
        <w:jc w:val="center"/>
        <w:rPr>
          <w:b/>
        </w:rPr>
      </w:pPr>
      <w:r w:rsidRPr="002E55ED">
        <w:br/>
      </w:r>
      <w:r w:rsidRPr="002E55ED">
        <w:rPr>
          <w:b/>
        </w:rPr>
        <w:t>n y i l a t k o z o m</w:t>
      </w:r>
    </w:p>
    <w:p w:rsidR="00E56974" w:rsidRPr="002E55ED" w:rsidRDefault="00E56974" w:rsidP="00E56974">
      <w:pPr>
        <w:ind w:left="-426" w:right="-284"/>
      </w:pPr>
    </w:p>
    <w:p w:rsidR="00E56974" w:rsidRPr="002E55ED" w:rsidRDefault="00E56974" w:rsidP="00E56974">
      <w:pPr>
        <w:ind w:left="-426" w:right="-284"/>
      </w:pPr>
    </w:p>
    <w:p w:rsidR="00E56974" w:rsidRPr="002E55ED" w:rsidRDefault="00E56974" w:rsidP="00E56974">
      <w:pPr>
        <w:spacing w:line="360" w:lineRule="auto"/>
        <w:ind w:left="-426" w:right="-284"/>
        <w:jc w:val="both"/>
      </w:pPr>
      <w:r w:rsidRPr="002E55ED">
        <w:t>hogy cégünk nyertessége esetén a szerződés teljesítéséhez nem vesz igénybe a Kbt. 62. § (1) és (2) bekezdés szerinti kizáró oko</w:t>
      </w:r>
      <w:r>
        <w:t xml:space="preserve">k hatálya alá eső alvállalkozót, valamint </w:t>
      </w:r>
      <w:r w:rsidRPr="009D029B">
        <w:t>alkalmasság igazolásában részt vevő más szervezet</w:t>
      </w:r>
      <w:r>
        <w:t>et.</w:t>
      </w:r>
    </w:p>
    <w:p w:rsidR="00E56974" w:rsidRPr="002E55ED" w:rsidRDefault="00E56974" w:rsidP="00E56974">
      <w:pPr>
        <w:ind w:left="-426" w:right="-284"/>
        <w:jc w:val="both"/>
      </w:pPr>
    </w:p>
    <w:p w:rsidR="00E56974" w:rsidRPr="002E55ED" w:rsidRDefault="00E56974" w:rsidP="00E56974">
      <w:pPr>
        <w:ind w:left="567" w:right="-2" w:hanging="567"/>
      </w:pPr>
    </w:p>
    <w:p w:rsidR="00E56974" w:rsidRPr="002E55ED" w:rsidRDefault="00E56974" w:rsidP="00E56974">
      <w:pPr>
        <w:pStyle w:val="Szvegtrzsbehzssal2"/>
        <w:tabs>
          <w:tab w:val="left" w:pos="0"/>
          <w:tab w:val="num" w:pos="142"/>
        </w:tabs>
        <w:ind w:left="0"/>
        <w:rPr>
          <w:rFonts w:ascii="Times New Roman" w:hAnsi="Times New Roman"/>
          <w:sz w:val="24"/>
          <w:szCs w:val="24"/>
        </w:rPr>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after="120" w:line="300" w:lineRule="atLeast"/>
        <w:ind w:left="283"/>
        <w:jc w:val="both"/>
        <w:rPr>
          <w:rFonts w:ascii="Times New Roman" w:hAnsi="Times New Roman"/>
          <w:b/>
          <w:bCs/>
          <w:i/>
        </w:rPr>
      </w:pPr>
    </w:p>
    <w:p w:rsidR="00E56974" w:rsidRPr="002E55ED" w:rsidRDefault="00E56974" w:rsidP="00E56974">
      <w:pPr>
        <w:jc w:val="right"/>
      </w:pPr>
    </w:p>
    <w:p w:rsidR="00E56974" w:rsidRPr="002E55ED" w:rsidRDefault="00E56974" w:rsidP="00E56974"/>
    <w:p w:rsidR="00E56974" w:rsidRPr="002E55ED" w:rsidRDefault="00E56974" w:rsidP="00E56974">
      <w:pPr>
        <w:ind w:right="-2"/>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E56974" w:rsidRPr="000C09C1" w:rsidRDefault="00E56974" w:rsidP="000C09C1">
      <w:pPr>
        <w:jc w:val="center"/>
      </w:pPr>
      <w:r w:rsidRPr="002E55ED">
        <w:br w:type="page"/>
      </w:r>
    </w:p>
    <w:p w:rsidR="00E56974" w:rsidRPr="002E55ED" w:rsidRDefault="00C84B92" w:rsidP="00E56974">
      <w:pPr>
        <w:pStyle w:val="Szvegtrzsbehzssal3"/>
        <w:numPr>
          <w:ilvl w:val="12"/>
          <w:numId w:val="0"/>
        </w:numPr>
        <w:spacing w:after="0"/>
        <w:jc w:val="right"/>
        <w:rPr>
          <w:b/>
          <w:i/>
          <w:sz w:val="24"/>
          <w:szCs w:val="24"/>
        </w:rPr>
      </w:pPr>
      <w:r>
        <w:rPr>
          <w:b/>
          <w:i/>
          <w:sz w:val="24"/>
          <w:szCs w:val="24"/>
        </w:rPr>
        <w:lastRenderedPageBreak/>
        <w:t>8</w:t>
      </w:r>
      <w:r w:rsidR="00E56974">
        <w:rPr>
          <w:b/>
          <w:i/>
          <w:sz w:val="24"/>
          <w:szCs w:val="24"/>
        </w:rPr>
        <w:t>.</w:t>
      </w:r>
      <w:r w:rsidR="00E56974" w:rsidRPr="002E55ED">
        <w:rPr>
          <w:b/>
          <w:i/>
          <w:sz w:val="24"/>
          <w:szCs w:val="24"/>
        </w:rPr>
        <w:t xml:space="preserve"> számú melléklet</w:t>
      </w:r>
    </w:p>
    <w:p w:rsidR="00E56974" w:rsidRDefault="00E56974" w:rsidP="00E56974">
      <w:pPr>
        <w:pStyle w:val="Szvegtrzs"/>
        <w:jc w:val="center"/>
        <w:rPr>
          <w:rFonts w:ascii="Times New Roman" w:hAnsi="Times New Roman"/>
          <w:b/>
          <w:sz w:val="24"/>
          <w:szCs w:val="24"/>
        </w:rPr>
      </w:pPr>
    </w:p>
    <w:p w:rsidR="00E56974" w:rsidRPr="001A0C72" w:rsidRDefault="00E56974" w:rsidP="00E56974">
      <w:pPr>
        <w:pStyle w:val="Szvegtrzs"/>
        <w:jc w:val="center"/>
        <w:rPr>
          <w:rFonts w:ascii="Times New Roman" w:hAnsi="Times New Roman"/>
          <w:b/>
          <w:sz w:val="24"/>
          <w:szCs w:val="24"/>
        </w:rPr>
      </w:pPr>
      <w:r w:rsidRPr="001C5F9E">
        <w:rPr>
          <w:rFonts w:ascii="Times New Roman" w:hAnsi="Times New Roman"/>
          <w:b/>
          <w:sz w:val="24"/>
          <w:szCs w:val="24"/>
        </w:rPr>
        <w:t>NYILATKOZAT</w:t>
      </w:r>
    </w:p>
    <w:p w:rsidR="00E56974" w:rsidRDefault="00E56974" w:rsidP="00E56974">
      <w:pPr>
        <w:pStyle w:val="Szvegtrzs"/>
        <w:jc w:val="center"/>
        <w:rPr>
          <w:rFonts w:ascii="Times New Roman" w:hAnsi="Times New Roman"/>
          <w:sz w:val="24"/>
          <w:szCs w:val="24"/>
        </w:rPr>
      </w:pPr>
      <w:r w:rsidRPr="00BF6B73">
        <w:rPr>
          <w:rFonts w:ascii="Times New Roman" w:hAnsi="Times New Roman"/>
          <w:sz w:val="24"/>
          <w:szCs w:val="24"/>
        </w:rPr>
        <w:t>a Kbt. 65. § (7) bekezdése tekintetében</w:t>
      </w:r>
    </w:p>
    <w:p w:rsidR="00E56974" w:rsidRPr="00BF6B73" w:rsidRDefault="00E56974" w:rsidP="00E56974">
      <w:pPr>
        <w:pStyle w:val="Szvegtrzs"/>
        <w:jc w:val="center"/>
        <w:rPr>
          <w:rFonts w:ascii="Times New Roman" w:hAnsi="Times New Roman"/>
          <w:sz w:val="24"/>
          <w:szCs w:val="24"/>
        </w:rPr>
      </w:pPr>
    </w:p>
    <w:p w:rsidR="00E56974" w:rsidRPr="00AC0A47" w:rsidRDefault="00E56974" w:rsidP="00E56974">
      <w:pPr>
        <w:pStyle w:val="Szvegtrzs"/>
        <w:jc w:val="center"/>
        <w:rPr>
          <w:rFonts w:ascii="Times New Roman" w:hAnsi="Times New Roman"/>
          <w:i/>
          <w:sz w:val="24"/>
          <w:szCs w:val="24"/>
        </w:rPr>
      </w:pPr>
      <w:r w:rsidRPr="00AC0A47">
        <w:rPr>
          <w:rFonts w:ascii="Times New Roman" w:hAnsi="Times New Roman"/>
          <w:i/>
          <w:sz w:val="24"/>
          <w:szCs w:val="24"/>
        </w:rPr>
        <w:t>(A nyilatkozatot abban az esetben kell kitölteni, ha az előírt alkalmassági követelmény(ek)nek az ajánlattevő más szervezet vagy személy kapacitására támaszkodva kíván megfelelni!)</w:t>
      </w:r>
    </w:p>
    <w:p w:rsidR="00E56974" w:rsidRPr="001C5F9E" w:rsidRDefault="00E56974" w:rsidP="00E56974">
      <w:pPr>
        <w:pStyle w:val="Szvegtrzs"/>
        <w:jc w:val="left"/>
        <w:rPr>
          <w:rFonts w:ascii="Times New Roman" w:hAnsi="Times New Roman"/>
          <w:sz w:val="24"/>
          <w:szCs w:val="24"/>
        </w:rPr>
      </w:pPr>
    </w:p>
    <w:p w:rsidR="00E56974" w:rsidRPr="001C5F9E" w:rsidRDefault="00E56974" w:rsidP="00E56974">
      <w:pPr>
        <w:pStyle w:val="Szvegtrzs"/>
        <w:jc w:val="left"/>
        <w:rPr>
          <w:rFonts w:ascii="Times New Roman" w:hAnsi="Times New Roman"/>
          <w:sz w:val="24"/>
          <w:szCs w:val="24"/>
        </w:rPr>
      </w:pPr>
    </w:p>
    <w:p w:rsidR="00E56974" w:rsidRPr="001C5F9E" w:rsidRDefault="00E56974" w:rsidP="00E56974">
      <w:pPr>
        <w:pStyle w:val="Szvegtrzs"/>
        <w:rPr>
          <w:rFonts w:ascii="Times New Roman" w:hAnsi="Times New Roman"/>
          <w:sz w:val="24"/>
          <w:szCs w:val="24"/>
        </w:rPr>
      </w:pPr>
      <w:r w:rsidRPr="001A0C72">
        <w:rPr>
          <w:rFonts w:ascii="Times New Roman" w:hAnsi="Times New Roman"/>
          <w:sz w:val="24"/>
          <w:szCs w:val="24"/>
        </w:rPr>
        <w:t xml:space="preserve">Alulírott………....................., mint a(z)……….……...…..  (székhely:…………………….…)  </w:t>
      </w:r>
      <w:r w:rsidRPr="001C5F9E">
        <w:rPr>
          <w:rFonts w:ascii="Times New Roman" w:hAnsi="Times New Roman"/>
          <w:sz w:val="24"/>
          <w:szCs w:val="24"/>
        </w:rPr>
        <w:t xml:space="preserve"> képviselője, mint </w:t>
      </w:r>
      <w:r w:rsidR="00F710C4">
        <w:rPr>
          <w:rFonts w:ascii="Times New Roman" w:hAnsi="Times New Roman"/>
          <w:sz w:val="24"/>
          <w:szCs w:val="24"/>
        </w:rPr>
        <w:t xml:space="preserve">ajánlattevő </w:t>
      </w:r>
      <w:r w:rsidRPr="001C5F9E">
        <w:rPr>
          <w:rFonts w:ascii="Times New Roman" w:hAnsi="Times New Roman"/>
          <w:bCs/>
          <w:sz w:val="24"/>
          <w:szCs w:val="24"/>
        </w:rPr>
        <w:t>„</w:t>
      </w:r>
      <w:r w:rsidR="00797CB2">
        <w:rPr>
          <w:bCs/>
          <w:iCs/>
          <w:sz w:val="24"/>
          <w:szCs w:val="24"/>
        </w:rPr>
        <w:t>A Debreceni Sportcentrum Közhasznú Nonprofit Kft. részére LED képmegjelenítő rendszer beszerzése adás-vételi szerződés keretében</w:t>
      </w:r>
      <w:r w:rsidRPr="001C5F9E">
        <w:rPr>
          <w:rFonts w:ascii="Times New Roman" w:hAnsi="Times New Roman"/>
          <w:bCs/>
          <w:sz w:val="24"/>
          <w:szCs w:val="24"/>
        </w:rPr>
        <w:t>”</w:t>
      </w:r>
      <w:r>
        <w:rPr>
          <w:rFonts w:ascii="Times New Roman" w:hAnsi="Times New Roman"/>
          <w:bCs/>
          <w:color w:val="000000"/>
          <w:sz w:val="24"/>
          <w:szCs w:val="24"/>
        </w:rPr>
        <w:t xml:space="preserve"> tárgyú </w:t>
      </w:r>
      <w:r>
        <w:rPr>
          <w:rFonts w:ascii="Times New Roman" w:hAnsi="Times New Roman"/>
          <w:bCs/>
          <w:sz w:val="24"/>
          <w:szCs w:val="24"/>
        </w:rPr>
        <w:t xml:space="preserve">közbeszerzési eljárásban </w:t>
      </w:r>
      <w:r w:rsidRPr="001C5F9E">
        <w:rPr>
          <w:rFonts w:ascii="Times New Roman" w:hAnsi="Times New Roman"/>
          <w:bCs/>
          <w:sz w:val="24"/>
          <w:szCs w:val="24"/>
        </w:rPr>
        <w:t>kijelentem és nyilatkozom,</w:t>
      </w:r>
      <w:r w:rsidRPr="001C5F9E">
        <w:rPr>
          <w:rFonts w:ascii="Times New Roman" w:hAnsi="Times New Roman"/>
          <w:sz w:val="24"/>
          <w:szCs w:val="24"/>
        </w:rPr>
        <w:t xml:space="preserve"> hogy az</w:t>
      </w:r>
    </w:p>
    <w:p w:rsidR="00E56974" w:rsidRPr="001C5F9E" w:rsidRDefault="00E56974" w:rsidP="00E56974"/>
    <w:p w:rsidR="00E56974" w:rsidRPr="001C5F9E" w:rsidRDefault="00E56974" w:rsidP="00E56974">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az általam képviselt társaság az előírt alkalmassági követelményeknek más szervezet vagy személy kapacitására támaszkodva felel meg.</w:t>
      </w: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xml:space="preserve">- az </w:t>
      </w:r>
      <w:r>
        <w:rPr>
          <w:rFonts w:ascii="Times New Roman" w:hAnsi="Times New Roman"/>
          <w:sz w:val="24"/>
          <w:szCs w:val="24"/>
        </w:rPr>
        <w:t xml:space="preserve">eljárást megindító </w:t>
      </w:r>
      <w:r w:rsidRPr="001C5F9E">
        <w:rPr>
          <w:rFonts w:ascii="Times New Roman" w:hAnsi="Times New Roman"/>
          <w:sz w:val="24"/>
          <w:szCs w:val="24"/>
        </w:rPr>
        <w:t>felh</w:t>
      </w:r>
      <w:r>
        <w:rPr>
          <w:rFonts w:ascii="Times New Roman" w:hAnsi="Times New Roman"/>
          <w:sz w:val="24"/>
          <w:szCs w:val="24"/>
        </w:rPr>
        <w:t>ívás azon pontjának megjelölése és az alkalmassági követelmény megjelölése,</w:t>
      </w:r>
      <w:r w:rsidRPr="001C5F9E">
        <w:rPr>
          <w:rFonts w:ascii="Times New Roman" w:hAnsi="Times New Roman"/>
          <w:sz w:val="24"/>
          <w:szCs w:val="24"/>
        </w:rPr>
        <w:t xml:space="preserve"> amelynek más szervezet/személy kapacitására támaszkodva kívánunk megfelelni: ……………</w:t>
      </w:r>
      <w:r>
        <w:rPr>
          <w:rFonts w:ascii="Times New Roman" w:hAnsi="Times New Roman"/>
          <w:sz w:val="24"/>
          <w:szCs w:val="24"/>
        </w:rPr>
        <w:t>………………………………..</w:t>
      </w:r>
      <w:r w:rsidRPr="001C5F9E">
        <w:rPr>
          <w:rFonts w:ascii="Times New Roman" w:hAnsi="Times New Roman"/>
          <w:sz w:val="24"/>
          <w:szCs w:val="24"/>
        </w:rPr>
        <w:t xml:space="preserve">. </w:t>
      </w: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spacing w:line="360" w:lineRule="auto"/>
        <w:ind w:left="142" w:hanging="142"/>
        <w:rPr>
          <w:rFonts w:ascii="Times New Roman" w:hAnsi="Times New Roman"/>
          <w:sz w:val="24"/>
          <w:szCs w:val="24"/>
        </w:rPr>
      </w:pPr>
      <w:r w:rsidRPr="001C5F9E">
        <w:rPr>
          <w:rFonts w:ascii="Times New Roman" w:hAnsi="Times New Roman"/>
          <w:sz w:val="24"/>
          <w:szCs w:val="24"/>
        </w:rPr>
        <w:t>- a kapacitást biztosító szervezet vagy személy megnevezése:</w:t>
      </w:r>
    </w:p>
    <w:tbl>
      <w:tblPr>
        <w:tblW w:w="75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5794"/>
      </w:tblGrid>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Név:</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Cím:</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Cégjegyzékszám/ Egyéni vállalkozói nyilvántartási szám</w:t>
            </w:r>
            <w:r>
              <w:rPr>
                <w:rFonts w:ascii="Times New Roman" w:hAnsi="Times New Roman"/>
                <w:sz w:val="24"/>
                <w:szCs w:val="24"/>
              </w:rPr>
              <w:t>:</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Adószám</w:t>
            </w:r>
            <w:r>
              <w:rPr>
                <w:rFonts w:ascii="Times New Roman" w:hAnsi="Times New Roman"/>
                <w:sz w:val="24"/>
                <w:szCs w:val="24"/>
              </w:rPr>
              <w:t>:</w:t>
            </w:r>
          </w:p>
        </w:tc>
        <w:tc>
          <w:tcPr>
            <w:tcW w:w="6480" w:type="dxa"/>
          </w:tcPr>
          <w:p w:rsidR="00E56974" w:rsidRPr="001C5F9E" w:rsidRDefault="00E56974" w:rsidP="00312EAF">
            <w:pPr>
              <w:pStyle w:val="Szvegtrzs"/>
              <w:rPr>
                <w:rFonts w:ascii="Times New Roman" w:hAnsi="Times New Roman"/>
                <w:sz w:val="24"/>
                <w:szCs w:val="24"/>
              </w:rPr>
            </w:pPr>
          </w:p>
        </w:tc>
      </w:tr>
    </w:tbl>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1C5F9E" w:rsidRDefault="00E56974" w:rsidP="00E56974"/>
    <w:p w:rsidR="00E56974" w:rsidRDefault="00E56974" w:rsidP="00E56974"/>
    <w:p w:rsidR="00E56974" w:rsidRDefault="00E56974" w:rsidP="00E56974"/>
    <w:p w:rsidR="00E56974" w:rsidRDefault="00E56974" w:rsidP="00E56974">
      <w:pPr>
        <w:autoSpaceDE w:val="0"/>
        <w:autoSpaceDN w:val="0"/>
        <w:adjustRightInd w:val="0"/>
        <w:jc w:val="both"/>
        <w:rPr>
          <w:i/>
          <w:sz w:val="22"/>
          <w:szCs w:val="22"/>
        </w:rPr>
      </w:pPr>
      <w:r>
        <w:rPr>
          <w:i/>
          <w:sz w:val="22"/>
          <w:szCs w:val="22"/>
        </w:rPr>
        <w:t>A fentieken túl c</w:t>
      </w:r>
      <w:r w:rsidRPr="00DD1209">
        <w:rPr>
          <w:i/>
          <w:sz w:val="22"/>
          <w:szCs w:val="22"/>
        </w:rPr>
        <w:t xml:space="preserve">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w:t>
      </w:r>
      <w:r>
        <w:rPr>
          <w:i/>
          <w:sz w:val="22"/>
          <w:szCs w:val="22"/>
        </w:rPr>
        <w:t>teljesítésének időtartama alatt!</w:t>
      </w:r>
    </w:p>
    <w:p w:rsidR="00E56974" w:rsidRPr="00DD1209" w:rsidRDefault="00E56974" w:rsidP="00E56974">
      <w:pPr>
        <w:autoSpaceDE w:val="0"/>
        <w:autoSpaceDN w:val="0"/>
        <w:adjustRightInd w:val="0"/>
        <w:jc w:val="both"/>
        <w:rPr>
          <w:i/>
          <w:sz w:val="22"/>
          <w:szCs w:val="22"/>
        </w:rPr>
      </w:pPr>
    </w:p>
    <w:p w:rsidR="00E56974" w:rsidRDefault="00E56974" w:rsidP="00E56974"/>
    <w:p w:rsidR="0020031C" w:rsidRDefault="0020031C"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20031C" w:rsidRDefault="0020031C" w:rsidP="00985EC4"/>
    <w:p w:rsidR="0020031C" w:rsidRDefault="0020031C" w:rsidP="00985EC4"/>
    <w:p w:rsidR="00FB0903" w:rsidRDefault="00FB0903" w:rsidP="00985EC4"/>
    <w:p w:rsidR="00FB0903" w:rsidRPr="00241D80" w:rsidRDefault="00FB0903" w:rsidP="00CA7B69">
      <w:pPr>
        <w:pStyle w:val="Listaszerbekezds"/>
        <w:numPr>
          <w:ilvl w:val="0"/>
          <w:numId w:val="14"/>
        </w:numPr>
        <w:jc w:val="center"/>
        <w:rPr>
          <w:b/>
          <w:smallCaps/>
          <w:sz w:val="36"/>
          <w:szCs w:val="36"/>
        </w:rPr>
      </w:pPr>
      <w:r w:rsidRPr="00241D80">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BD4D7D" w:rsidRDefault="00BD4D7D"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BD4D7D" w:rsidRDefault="00BD4D7D" w:rsidP="00E10241">
      <w:pPr>
        <w:suppressAutoHyphens/>
        <w:rPr>
          <w:b/>
          <w:bCs/>
          <w:caps/>
          <w:sz w:val="20"/>
          <w:szCs w:val="20"/>
          <w:lang w:eastAsia="ar-SA"/>
        </w:rPr>
      </w:pPr>
    </w:p>
    <w:p w:rsidR="00BD4D7D" w:rsidRDefault="00BD4D7D" w:rsidP="00241D80">
      <w:pPr>
        <w:suppressAutoHyphens/>
        <w:jc w:val="center"/>
        <w:rPr>
          <w:b/>
          <w:bCs/>
          <w:caps/>
          <w:sz w:val="20"/>
          <w:szCs w:val="20"/>
          <w:lang w:eastAsia="ar-SA"/>
        </w:rPr>
      </w:pPr>
    </w:p>
    <w:p w:rsidR="0002233B" w:rsidRDefault="0002233B" w:rsidP="00241D80">
      <w:pPr>
        <w:suppressAutoHyphens/>
        <w:jc w:val="center"/>
        <w:rPr>
          <w:b/>
          <w:bCs/>
          <w:caps/>
          <w:sz w:val="20"/>
          <w:szCs w:val="20"/>
          <w:lang w:eastAsia="ar-SA"/>
        </w:rPr>
      </w:pPr>
    </w:p>
    <w:p w:rsidR="0002233B" w:rsidRDefault="0002233B" w:rsidP="00241D80">
      <w:pPr>
        <w:suppressAutoHyphens/>
        <w:jc w:val="center"/>
        <w:rPr>
          <w:b/>
          <w:bCs/>
          <w:caps/>
          <w:sz w:val="20"/>
          <w:szCs w:val="20"/>
          <w:lang w:eastAsia="ar-SA"/>
        </w:rPr>
      </w:pPr>
    </w:p>
    <w:p w:rsidR="0002233B" w:rsidRDefault="0002233B" w:rsidP="00241D80">
      <w:pPr>
        <w:suppressAutoHyphens/>
        <w:jc w:val="center"/>
        <w:rPr>
          <w:b/>
          <w:bCs/>
          <w:caps/>
          <w:sz w:val="20"/>
          <w:szCs w:val="20"/>
          <w:lang w:eastAsia="ar-SA"/>
        </w:rPr>
      </w:pPr>
    </w:p>
    <w:p w:rsidR="004F594A" w:rsidRDefault="004F594A" w:rsidP="00241D80">
      <w:pPr>
        <w:suppressAutoHyphens/>
        <w:jc w:val="center"/>
        <w:rPr>
          <w:b/>
          <w:bCs/>
          <w:caps/>
          <w:sz w:val="20"/>
          <w:szCs w:val="20"/>
          <w:lang w:eastAsia="ar-SA"/>
        </w:rPr>
      </w:pPr>
    </w:p>
    <w:p w:rsidR="004F594A" w:rsidRPr="0092641C" w:rsidRDefault="004F594A" w:rsidP="004F59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outlineLvl w:val="0"/>
        <w:rPr>
          <w:b/>
        </w:rPr>
      </w:pPr>
      <w:r w:rsidRPr="0092641C">
        <w:rPr>
          <w:b/>
        </w:rPr>
        <w:t>ADÁSVÉTELI SZERZŐDÉS</w:t>
      </w:r>
    </w:p>
    <w:p w:rsidR="004F594A" w:rsidRDefault="004F594A" w:rsidP="004F594A">
      <w:pPr>
        <w:widowControl w:val="0"/>
        <w:tabs>
          <w:tab w:val="left" w:pos="2880"/>
        </w:tabs>
        <w:overflowPunct w:val="0"/>
        <w:autoSpaceDE w:val="0"/>
        <w:autoSpaceDN w:val="0"/>
        <w:adjustRightInd w:val="0"/>
        <w:rPr>
          <w:b/>
        </w:rPr>
      </w:pPr>
    </w:p>
    <w:p w:rsidR="004F594A" w:rsidRPr="0092641C" w:rsidRDefault="004F594A" w:rsidP="004F594A">
      <w:pPr>
        <w:widowControl w:val="0"/>
        <w:tabs>
          <w:tab w:val="left" w:pos="2880"/>
        </w:tabs>
        <w:overflowPunct w:val="0"/>
        <w:autoSpaceDE w:val="0"/>
        <w:autoSpaceDN w:val="0"/>
        <w:adjustRightInd w:val="0"/>
        <w:rPr>
          <w:b/>
        </w:rPr>
      </w:pPr>
    </w:p>
    <w:p w:rsidR="004F594A" w:rsidRPr="0092641C" w:rsidRDefault="004F594A" w:rsidP="004F594A">
      <w:pPr>
        <w:jc w:val="both"/>
        <w:rPr>
          <w:bCs/>
        </w:rPr>
      </w:pPr>
      <w:r w:rsidRPr="0092641C">
        <w:rPr>
          <w:bCs/>
        </w:rPr>
        <w:t>amely létrejött egyrészről</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Név: </w:t>
      </w:r>
    </w:p>
    <w:p w:rsidR="004F594A" w:rsidRPr="0092641C" w:rsidRDefault="004F594A" w:rsidP="004F594A">
      <w:pPr>
        <w:widowControl w:val="0"/>
        <w:tabs>
          <w:tab w:val="left" w:pos="2880"/>
        </w:tabs>
        <w:overflowPunct w:val="0"/>
        <w:autoSpaceDE w:val="0"/>
        <w:autoSpaceDN w:val="0"/>
        <w:adjustRightInd w:val="0"/>
        <w:jc w:val="both"/>
        <w:rPr>
          <w:b/>
          <w:bCs/>
        </w:rPr>
      </w:pPr>
      <w:r w:rsidRPr="0092641C">
        <w:rPr>
          <w:b/>
          <w:bCs/>
        </w:rPr>
        <w:t xml:space="preserve">Székhely: </w:t>
      </w:r>
    </w:p>
    <w:p w:rsidR="004F594A" w:rsidRPr="00F320ED" w:rsidRDefault="004F594A" w:rsidP="004F594A">
      <w:pPr>
        <w:widowControl w:val="0"/>
        <w:tabs>
          <w:tab w:val="left" w:pos="2880"/>
        </w:tabs>
        <w:overflowPunct w:val="0"/>
        <w:autoSpaceDE w:val="0"/>
        <w:autoSpaceDN w:val="0"/>
        <w:adjustRightInd w:val="0"/>
        <w:jc w:val="both"/>
        <w:rPr>
          <w:bCs/>
          <w:i/>
        </w:rPr>
      </w:pPr>
      <w:r w:rsidRPr="0092641C">
        <w:rPr>
          <w:b/>
          <w:bCs/>
        </w:rPr>
        <w:t xml:space="preserve">Képviseli: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bCs/>
        </w:rPr>
        <w:t xml:space="preserve">Számlavezető pénzintézete: </w:t>
      </w:r>
    </w:p>
    <w:p w:rsidR="004F594A" w:rsidRPr="0092641C" w:rsidRDefault="004F594A" w:rsidP="004F594A">
      <w:pPr>
        <w:widowControl w:val="0"/>
        <w:tabs>
          <w:tab w:val="left" w:pos="2880"/>
        </w:tabs>
        <w:overflowPunct w:val="0"/>
        <w:autoSpaceDE w:val="0"/>
        <w:autoSpaceDN w:val="0"/>
        <w:adjustRightInd w:val="0"/>
        <w:jc w:val="both"/>
        <w:rPr>
          <w:b/>
          <w:bCs/>
        </w:rPr>
      </w:pPr>
      <w:r w:rsidRPr="0092641C">
        <w:rPr>
          <w:b/>
          <w:bCs/>
        </w:rPr>
        <w:t xml:space="preserve">Fizetési számlaszáma: </w:t>
      </w:r>
    </w:p>
    <w:p w:rsidR="004F594A" w:rsidRPr="0092641C" w:rsidRDefault="004F594A" w:rsidP="004F594A">
      <w:pPr>
        <w:widowControl w:val="0"/>
        <w:tabs>
          <w:tab w:val="left" w:pos="2880"/>
        </w:tabs>
        <w:overflowPunct w:val="0"/>
        <w:autoSpaceDE w:val="0"/>
        <w:autoSpaceDN w:val="0"/>
        <w:adjustRightInd w:val="0"/>
        <w:jc w:val="both"/>
        <w:rPr>
          <w:b/>
        </w:rPr>
      </w:pPr>
      <w:r>
        <w:rPr>
          <w:b/>
        </w:rPr>
        <w:t>Cégjegyzék</w:t>
      </w:r>
      <w:r w:rsidRPr="0092641C">
        <w:rPr>
          <w:b/>
        </w:rPr>
        <w:t xml:space="preserve">száma: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bCs/>
        </w:rPr>
        <w:t>Adószáma:</w:t>
      </w:r>
      <w:r w:rsidRPr="0092641C">
        <w:rPr>
          <w:b/>
        </w:rPr>
        <w:t xml:space="preserve"> </w:t>
      </w:r>
    </w:p>
    <w:p w:rsidR="004F594A" w:rsidRPr="0092641C" w:rsidRDefault="004F594A" w:rsidP="004F594A">
      <w:pPr>
        <w:widowControl w:val="0"/>
        <w:tabs>
          <w:tab w:val="left" w:pos="2880"/>
        </w:tabs>
        <w:overflowPunct w:val="0"/>
        <w:autoSpaceDE w:val="0"/>
        <w:autoSpaceDN w:val="0"/>
        <w:adjustRightInd w:val="0"/>
        <w:jc w:val="both"/>
      </w:pPr>
      <w:r w:rsidRPr="0092641C">
        <w:t xml:space="preserve">mint </w:t>
      </w:r>
      <w:r w:rsidRPr="0092641C">
        <w:rPr>
          <w:b/>
        </w:rPr>
        <w:t>Vevő,</w:t>
      </w:r>
      <w:r w:rsidRPr="0092641C">
        <w:t xml:space="preserve"> (továbbiakban: </w:t>
      </w:r>
      <w:r w:rsidRPr="0092641C">
        <w:rPr>
          <w:b/>
        </w:rPr>
        <w:t>Vevő</w:t>
      </w:r>
      <w:r w:rsidRPr="0092641C">
        <w:t>),</w:t>
      </w:r>
    </w:p>
    <w:p w:rsidR="004F594A" w:rsidRPr="0092641C" w:rsidRDefault="004F594A" w:rsidP="004F594A">
      <w:pPr>
        <w:widowControl w:val="0"/>
        <w:tabs>
          <w:tab w:val="left" w:pos="2880"/>
        </w:tabs>
        <w:overflowPunct w:val="0"/>
        <w:autoSpaceDE w:val="0"/>
        <w:autoSpaceDN w:val="0"/>
        <w:adjustRightInd w:val="0"/>
        <w:jc w:val="both"/>
        <w:rPr>
          <w:bCs/>
        </w:rPr>
      </w:pPr>
    </w:p>
    <w:p w:rsidR="004F594A" w:rsidRPr="0092641C" w:rsidRDefault="004F594A" w:rsidP="004F594A">
      <w:pPr>
        <w:widowControl w:val="0"/>
        <w:tabs>
          <w:tab w:val="left" w:pos="2880"/>
        </w:tabs>
        <w:overflowPunct w:val="0"/>
        <w:autoSpaceDE w:val="0"/>
        <w:autoSpaceDN w:val="0"/>
        <w:adjustRightInd w:val="0"/>
        <w:jc w:val="both"/>
        <w:rPr>
          <w:bCs/>
        </w:rPr>
      </w:pPr>
      <w:r w:rsidRPr="0092641C">
        <w:rPr>
          <w:bCs/>
        </w:rPr>
        <w:t>másrészről</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Név: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Székhely: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Képviselője: </w:t>
      </w:r>
    </w:p>
    <w:p w:rsidR="004F594A" w:rsidRPr="0092641C" w:rsidRDefault="004F594A" w:rsidP="004F594A">
      <w:pPr>
        <w:widowControl w:val="0"/>
        <w:tabs>
          <w:tab w:val="left" w:pos="2880"/>
        </w:tabs>
        <w:overflowPunct w:val="0"/>
        <w:autoSpaceDE w:val="0"/>
        <w:autoSpaceDN w:val="0"/>
        <w:adjustRightInd w:val="0"/>
        <w:jc w:val="both"/>
        <w:rPr>
          <w:b/>
          <w:i/>
          <w:iCs/>
        </w:rPr>
      </w:pPr>
      <w:r w:rsidRPr="0092641C">
        <w:rPr>
          <w:b/>
        </w:rPr>
        <w:t xml:space="preserve">Cím: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Levelezési cím: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Számlavezető pénzintézete: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Számlaszáma: </w:t>
      </w:r>
    </w:p>
    <w:p w:rsidR="004F594A" w:rsidRPr="0092641C" w:rsidRDefault="004F594A" w:rsidP="004F594A">
      <w:pPr>
        <w:widowControl w:val="0"/>
        <w:tabs>
          <w:tab w:val="left" w:pos="2880"/>
        </w:tabs>
        <w:overflowPunct w:val="0"/>
        <w:autoSpaceDE w:val="0"/>
        <w:autoSpaceDN w:val="0"/>
        <w:adjustRightInd w:val="0"/>
        <w:jc w:val="both"/>
        <w:rPr>
          <w:b/>
        </w:rPr>
      </w:pPr>
      <w:r w:rsidRPr="0092641C">
        <w:rPr>
          <w:b/>
        </w:rPr>
        <w:t xml:space="preserve">Adószáma: </w:t>
      </w:r>
    </w:p>
    <w:p w:rsidR="004F594A" w:rsidRPr="0092641C" w:rsidRDefault="004F594A" w:rsidP="004F594A">
      <w:pPr>
        <w:widowControl w:val="0"/>
        <w:tabs>
          <w:tab w:val="left" w:pos="2880"/>
        </w:tabs>
        <w:overflowPunct w:val="0"/>
        <w:autoSpaceDE w:val="0"/>
        <w:autoSpaceDN w:val="0"/>
        <w:adjustRightInd w:val="0"/>
        <w:jc w:val="both"/>
        <w:rPr>
          <w:b/>
          <w:i/>
          <w:iCs/>
        </w:rPr>
      </w:pPr>
      <w:r w:rsidRPr="0092641C">
        <w:rPr>
          <w:b/>
        </w:rPr>
        <w:t xml:space="preserve">Cégjegyzék száma: </w:t>
      </w:r>
    </w:p>
    <w:p w:rsidR="004F594A" w:rsidRPr="0092641C" w:rsidRDefault="004F594A" w:rsidP="004F594A">
      <w:pPr>
        <w:widowControl w:val="0"/>
        <w:tabs>
          <w:tab w:val="left" w:pos="2880"/>
        </w:tabs>
        <w:overflowPunct w:val="0"/>
        <w:autoSpaceDE w:val="0"/>
        <w:autoSpaceDN w:val="0"/>
        <w:adjustRightInd w:val="0"/>
        <w:jc w:val="both"/>
        <w:rPr>
          <w:i/>
          <w:iCs/>
        </w:rPr>
      </w:pPr>
      <w:r w:rsidRPr="0092641C">
        <w:rPr>
          <w:iCs/>
        </w:rPr>
        <w:t xml:space="preserve">mint </w:t>
      </w:r>
      <w:r w:rsidRPr="0092641C">
        <w:rPr>
          <w:b/>
          <w:iCs/>
        </w:rPr>
        <w:t>Eladó,</w:t>
      </w:r>
      <w:r w:rsidRPr="0092641C">
        <w:t xml:space="preserve"> (a továbbiakban: </w:t>
      </w:r>
      <w:r w:rsidRPr="0092641C">
        <w:rPr>
          <w:b/>
          <w:bCs/>
        </w:rPr>
        <w:t>Eladó</w:t>
      </w:r>
      <w:r w:rsidRPr="0092641C">
        <w:rPr>
          <w:bCs/>
        </w:rPr>
        <w:t>)</w:t>
      </w:r>
    </w:p>
    <w:p w:rsidR="004F594A" w:rsidRPr="0092641C" w:rsidRDefault="004F594A" w:rsidP="004F594A">
      <w:pPr>
        <w:widowControl w:val="0"/>
        <w:autoSpaceDE w:val="0"/>
        <w:autoSpaceDN w:val="0"/>
        <w:adjustRightInd w:val="0"/>
        <w:jc w:val="both"/>
      </w:pPr>
    </w:p>
    <w:p w:rsidR="004F594A" w:rsidRPr="0092641C" w:rsidRDefault="004F594A" w:rsidP="004F594A">
      <w:pPr>
        <w:widowControl w:val="0"/>
        <w:autoSpaceDE w:val="0"/>
        <w:autoSpaceDN w:val="0"/>
        <w:adjustRightInd w:val="0"/>
        <w:jc w:val="both"/>
      </w:pPr>
      <w:r w:rsidRPr="0092641C">
        <w:t xml:space="preserve">Vevő és Eladó együttes említése esetén: </w:t>
      </w:r>
      <w:r w:rsidRPr="0092641C">
        <w:rPr>
          <w:b/>
        </w:rPr>
        <w:t>Felek</w:t>
      </w:r>
      <w:r w:rsidRPr="0092641C">
        <w:t xml:space="preserve"> vagy </w:t>
      </w:r>
      <w:r w:rsidRPr="0092641C">
        <w:rPr>
          <w:b/>
        </w:rPr>
        <w:t>Szerződő Felek</w:t>
      </w:r>
      <w:r w:rsidRPr="0092641C">
        <w:t xml:space="preserve"> között, alulírott napon és helyen az alábbi feltételek szerint:</w:t>
      </w:r>
    </w:p>
    <w:p w:rsidR="004F594A" w:rsidRPr="0092641C" w:rsidRDefault="004F594A" w:rsidP="004F594A">
      <w:pPr>
        <w:suppressAutoHyphens/>
        <w:jc w:val="both"/>
        <w:rPr>
          <w:rFonts w:eastAsia="Wingdings"/>
          <w:color w:val="FF6600"/>
          <w:lang w:eastAsia="zh-CN"/>
        </w:rPr>
      </w:pPr>
    </w:p>
    <w:p w:rsidR="004F594A" w:rsidRDefault="004F594A" w:rsidP="004F594A">
      <w:pPr>
        <w:suppressAutoHyphens/>
        <w:jc w:val="center"/>
        <w:rPr>
          <w:rFonts w:eastAsia="Wingdings"/>
          <w:b/>
          <w:lang w:eastAsia="zh-CN"/>
        </w:rPr>
      </w:pPr>
    </w:p>
    <w:p w:rsidR="004F594A" w:rsidRPr="0092641C" w:rsidRDefault="004F594A" w:rsidP="004F594A">
      <w:pPr>
        <w:suppressAutoHyphens/>
        <w:jc w:val="center"/>
        <w:rPr>
          <w:rFonts w:eastAsia="Wingdings"/>
          <w:b/>
          <w:lang w:eastAsia="zh-CN"/>
        </w:rPr>
      </w:pPr>
      <w:r w:rsidRPr="0092641C">
        <w:rPr>
          <w:rFonts w:eastAsia="Wingdings"/>
          <w:b/>
          <w:lang w:eastAsia="zh-CN"/>
        </w:rPr>
        <w:t>PREAMBULUM</w:t>
      </w:r>
    </w:p>
    <w:p w:rsidR="004F594A" w:rsidRDefault="004F594A" w:rsidP="004F594A">
      <w:pPr>
        <w:suppressAutoHyphens/>
        <w:jc w:val="both"/>
        <w:rPr>
          <w:rFonts w:eastAsia="Wingdings"/>
          <w:b/>
          <w:lang w:eastAsia="zh-CN"/>
        </w:rPr>
      </w:pPr>
    </w:p>
    <w:p w:rsidR="00CD0340" w:rsidRPr="00CD0340" w:rsidRDefault="00CD0340" w:rsidP="00CD0340">
      <w:pPr>
        <w:spacing w:before="100" w:beforeAutospacing="1"/>
        <w:jc w:val="both"/>
        <w:rPr>
          <w:sz w:val="22"/>
          <w:szCs w:val="22"/>
        </w:rPr>
      </w:pPr>
      <w:r w:rsidRPr="00CD0340">
        <w:rPr>
          <w:iCs/>
        </w:rPr>
        <w:t>Vevő a „Látvány-csapatsport támogatás” című, be/SFP01-05108/2015/MKOSZ kódszámú pályázati konstrukció keretében támogatási kérelmet nyújtott be. A pályázat címe: „Látvány-csapatsport támogatás”, azonosító száma: ”be/SFP01-05108/2015/MKOSZ”, a támogatás intenzitása: 70%.</w:t>
      </w:r>
    </w:p>
    <w:p w:rsidR="004F594A" w:rsidRPr="004C4A75" w:rsidRDefault="004F594A" w:rsidP="004F594A">
      <w:pPr>
        <w:suppressAutoHyphens/>
        <w:jc w:val="both"/>
        <w:rPr>
          <w:rFonts w:eastAsia="Wingdings"/>
          <w:bCs/>
          <w:lang w:eastAsia="zh-CN"/>
        </w:rPr>
      </w:pPr>
      <w:r w:rsidRPr="00CD0340">
        <w:rPr>
          <w:rFonts w:eastAsia="Wingdings"/>
          <w:bCs/>
          <w:lang w:eastAsia="zh-CN"/>
        </w:rPr>
        <w:t>A fentiekre tekintettel Vevő „</w:t>
      </w:r>
      <w:r w:rsidR="002B66D5" w:rsidRPr="00CD0340">
        <w:rPr>
          <w:rFonts w:eastAsia="Wingdings"/>
          <w:bCs/>
          <w:iCs/>
          <w:lang w:eastAsia="zh-CN"/>
        </w:rPr>
        <w:t>A Debreceni Sportcentrum Közhasznú Nonprofit Kft. részére LED képmegjelenítő rendszer beszerzése adás-vételi szerződés keretében</w:t>
      </w:r>
      <w:r w:rsidRPr="00CD0340">
        <w:rPr>
          <w:rFonts w:eastAsia="Wingdings"/>
          <w:bCs/>
          <w:lang w:eastAsia="zh-CN"/>
        </w:rPr>
        <w:t>”</w:t>
      </w:r>
      <w:r w:rsidRPr="00CD0340">
        <w:rPr>
          <w:rFonts w:eastAsia="Wingdings"/>
          <w:bCs/>
          <w:i/>
          <w:lang w:eastAsia="zh-CN"/>
        </w:rPr>
        <w:t xml:space="preserve"> </w:t>
      </w:r>
      <w:r w:rsidRPr="00CD0340">
        <w:rPr>
          <w:rFonts w:eastAsia="Wingdings"/>
          <w:bCs/>
          <w:lang w:eastAsia="zh-CN"/>
        </w:rPr>
        <w:t xml:space="preserve">tárgyban a közbeszerzésekről szóló </w:t>
      </w:r>
      <w:r w:rsidRPr="00CD0340">
        <w:rPr>
          <w:rFonts w:eastAsia="Wingdings"/>
          <w:lang w:eastAsia="zh-CN"/>
        </w:rPr>
        <w:t xml:space="preserve">2015. évi CXLIII. tv. </w:t>
      </w:r>
      <w:r w:rsidRPr="00CD0340">
        <w:rPr>
          <w:rFonts w:eastAsia="Wingdings"/>
          <w:bCs/>
          <w:lang w:eastAsia="zh-CN"/>
        </w:rPr>
        <w:t>(a továbbiakban: Kbt.) 117. § szerinti közbeszerzési eljárást folytatott le az eljárást megindító felhívásban és a további</w:t>
      </w:r>
      <w:r w:rsidRPr="004C4A75">
        <w:rPr>
          <w:rFonts w:eastAsia="Wingdings"/>
          <w:bCs/>
          <w:lang w:eastAsia="zh-CN"/>
        </w:rPr>
        <w:t xml:space="preserve"> közbeszerzési dokumentumokban fog</w:t>
      </w:r>
      <w:r>
        <w:rPr>
          <w:rFonts w:eastAsia="Wingdings"/>
          <w:bCs/>
          <w:lang w:eastAsia="zh-CN"/>
        </w:rPr>
        <w:t>laltak szerint, melynek során a ………………….. (…………………</w:t>
      </w:r>
      <w:r w:rsidRPr="004C4A75">
        <w:rPr>
          <w:rFonts w:eastAsia="Wingdings"/>
          <w:bCs/>
          <w:lang w:eastAsia="zh-CN"/>
        </w:rPr>
        <w:t>…..……) mint a legjobb ár-érték arányt tartalmazó ajánlatot benyújtó ajánlattevő került kihirdetésre nye</w:t>
      </w:r>
      <w:bookmarkStart w:id="29" w:name="_GoBack"/>
      <w:bookmarkEnd w:id="29"/>
      <w:r w:rsidRPr="004C4A75">
        <w:rPr>
          <w:rFonts w:eastAsia="Wingdings"/>
          <w:bCs/>
          <w:lang w:eastAsia="zh-CN"/>
        </w:rPr>
        <w:t xml:space="preserve">rtes ajánlattevőként, és ennek eredményeképpen létrejött az alábbi szerződés. </w:t>
      </w:r>
    </w:p>
    <w:p w:rsidR="004F594A" w:rsidRPr="004C4A75" w:rsidRDefault="004F594A" w:rsidP="004F594A">
      <w:pPr>
        <w:suppressAutoHyphens/>
        <w:jc w:val="both"/>
        <w:rPr>
          <w:rFonts w:eastAsia="Wingdings"/>
          <w:bCs/>
          <w:lang w:eastAsia="zh-CN"/>
        </w:rPr>
      </w:pPr>
      <w:r w:rsidRPr="004C4A75">
        <w:rPr>
          <w:rFonts w:eastAsia="Wingdings"/>
          <w:bCs/>
          <w:lang w:eastAsia="zh-CN"/>
        </w:rPr>
        <w:t>A hivatkozott közbeszerzési eljárás megindításának időpontja: ……………………</w:t>
      </w:r>
    </w:p>
    <w:p w:rsidR="004F594A" w:rsidRDefault="004F594A" w:rsidP="004F594A">
      <w:pPr>
        <w:suppressAutoHyphens/>
        <w:jc w:val="both"/>
        <w:rPr>
          <w:rFonts w:eastAsia="Wingdings"/>
          <w:b/>
          <w:lang w:eastAsia="zh-CN"/>
        </w:rPr>
      </w:pPr>
    </w:p>
    <w:p w:rsidR="004F594A" w:rsidRPr="0092641C" w:rsidRDefault="004F594A" w:rsidP="004F594A">
      <w:pPr>
        <w:widowControl w:val="0"/>
        <w:suppressAutoHyphens/>
        <w:jc w:val="both"/>
        <w:rPr>
          <w:b/>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1. A szerződés tárgya</w:t>
      </w:r>
    </w:p>
    <w:p w:rsidR="004F594A" w:rsidRPr="0092641C" w:rsidRDefault="004F594A" w:rsidP="004F594A">
      <w:pPr>
        <w:suppressAutoHyphens/>
        <w:autoSpaceDE w:val="0"/>
        <w:ind w:left="360"/>
        <w:jc w:val="both"/>
        <w:rPr>
          <w:rFonts w:eastAsia="Wingdings"/>
          <w:b/>
          <w:u w:val="single"/>
          <w:lang w:eastAsia="zh-CN"/>
        </w:rPr>
      </w:pPr>
    </w:p>
    <w:p w:rsidR="004F594A" w:rsidRPr="0092641C" w:rsidRDefault="004F594A" w:rsidP="004F594A">
      <w:pPr>
        <w:numPr>
          <w:ilvl w:val="1"/>
          <w:numId w:val="27"/>
        </w:numPr>
        <w:tabs>
          <w:tab w:val="left" w:pos="540"/>
        </w:tabs>
        <w:suppressAutoHyphens/>
        <w:autoSpaceDE w:val="0"/>
        <w:ind w:left="540" w:hanging="540"/>
        <w:jc w:val="both"/>
        <w:rPr>
          <w:rFonts w:eastAsia="Wingdings"/>
          <w:lang w:eastAsia="zh-CN"/>
        </w:rPr>
      </w:pPr>
      <w:r w:rsidRPr="0092641C">
        <w:rPr>
          <w:rFonts w:eastAsia="Wingdings"/>
          <w:lang w:eastAsia="zh-CN"/>
        </w:rPr>
        <w:lastRenderedPageBreak/>
        <w:t>Jelen szerződés tárgya</w:t>
      </w:r>
      <w:r>
        <w:rPr>
          <w:rFonts w:eastAsia="Wingdings"/>
          <w:lang w:eastAsia="zh-CN"/>
        </w:rPr>
        <w:t xml:space="preserve"> a</w:t>
      </w:r>
      <w:r w:rsidR="002B66D5" w:rsidRPr="002B66D5">
        <w:rPr>
          <w:rFonts w:eastAsia="Wingdings"/>
          <w:b/>
          <w:bCs/>
          <w:iCs/>
          <w:lang w:eastAsia="zh-CN"/>
        </w:rPr>
        <w:t xml:space="preserve"> </w:t>
      </w:r>
      <w:r w:rsidR="002B66D5" w:rsidRPr="002B66D5">
        <w:rPr>
          <w:rFonts w:eastAsia="Wingdings"/>
          <w:bCs/>
          <w:iCs/>
          <w:lang w:eastAsia="zh-CN"/>
        </w:rPr>
        <w:t>Debreceni Sportcentrum Közhasznú Nonprofit Kft. részére LED képmegjelenítő rendszer beszerzése</w:t>
      </w:r>
      <w:r w:rsidRPr="002B66D5">
        <w:rPr>
          <w:rFonts w:eastAsia="Wingdings"/>
          <w:bCs/>
          <w:iCs/>
          <w:lang w:eastAsia="zh-CN"/>
        </w:rPr>
        <w:t xml:space="preserve"> </w:t>
      </w:r>
      <w:r w:rsidRPr="002B66D5">
        <w:rPr>
          <w:rFonts w:eastAsia="Wingdings"/>
          <w:lang w:eastAsia="zh-CN"/>
        </w:rPr>
        <w:t>-</w:t>
      </w:r>
      <w:r w:rsidRPr="0092641C">
        <w:rPr>
          <w:rFonts w:eastAsia="Wingdings"/>
          <w:lang w:eastAsia="zh-CN"/>
        </w:rPr>
        <w:t xml:space="preserve"> a továbbiakban: „Eszközök” – az Eladó ajánlatában és a Közbeszerzési dokumentumokban meghatározott műszaki tartalommal, a szükséges</w:t>
      </w:r>
      <w:r>
        <w:rPr>
          <w:rFonts w:eastAsia="Wingdings"/>
          <w:lang w:eastAsia="zh-CN"/>
        </w:rPr>
        <w:t xml:space="preserve"> fel-, be-, illetve össze</w:t>
      </w:r>
      <w:r w:rsidRPr="0092641C">
        <w:rPr>
          <w:rFonts w:eastAsia="Wingdings"/>
          <w:lang w:eastAsia="zh-CN"/>
        </w:rPr>
        <w:t>szerelési, telepítési és beüzemelési feladatokkal együtt.</w:t>
      </w:r>
    </w:p>
    <w:p w:rsidR="004F594A" w:rsidRPr="0092641C" w:rsidRDefault="004F594A" w:rsidP="004F594A">
      <w:pPr>
        <w:tabs>
          <w:tab w:val="left" w:pos="540"/>
        </w:tabs>
        <w:suppressAutoHyphens/>
        <w:autoSpaceDE w:val="0"/>
        <w:ind w:left="540"/>
        <w:jc w:val="both"/>
        <w:rPr>
          <w:rFonts w:eastAsia="Wingdings"/>
          <w:lang w:eastAsia="zh-CN"/>
        </w:rPr>
      </w:pPr>
    </w:p>
    <w:p w:rsidR="004F594A" w:rsidRPr="0092641C" w:rsidRDefault="004F594A" w:rsidP="004F594A">
      <w:pPr>
        <w:numPr>
          <w:ilvl w:val="1"/>
          <w:numId w:val="27"/>
        </w:numPr>
        <w:tabs>
          <w:tab w:val="left" w:pos="567"/>
        </w:tabs>
        <w:suppressAutoHyphens/>
        <w:autoSpaceDE w:val="0"/>
        <w:ind w:left="567" w:hanging="567"/>
        <w:jc w:val="both"/>
        <w:rPr>
          <w:rFonts w:eastAsia="Wingdings"/>
          <w:lang w:eastAsia="zh-CN"/>
        </w:rPr>
      </w:pPr>
      <w:r w:rsidRPr="0092641C">
        <w:rPr>
          <w:rFonts w:eastAsia="Wingdings"/>
          <w:lang w:eastAsia="zh-CN"/>
        </w:rPr>
        <w:t xml:space="preserve">Jelen szerződés alapján Eladó köteles az Eszközöket Vevőnek átadni és a kapcsolódó szolgáltatásokat elvégezni, Vevő pedig köteles az Eszközöket átvenni és annak vételárát kifizetni, amennyiben a leszállított eszközökkel kapcsolatban nem merül fel kifogás. </w:t>
      </w:r>
    </w:p>
    <w:p w:rsidR="004F594A" w:rsidRPr="0092641C" w:rsidRDefault="004F594A" w:rsidP="004F594A">
      <w:pPr>
        <w:tabs>
          <w:tab w:val="left" w:pos="540"/>
        </w:tabs>
        <w:suppressAutoHyphens/>
        <w:autoSpaceDE w:val="0"/>
        <w:ind w:left="540" w:hanging="540"/>
        <w:jc w:val="both"/>
        <w:rPr>
          <w:rFonts w:eastAsia="Wingdings"/>
          <w:lang w:eastAsia="zh-CN"/>
        </w:rPr>
      </w:pPr>
    </w:p>
    <w:p w:rsidR="004F594A" w:rsidRPr="0092641C" w:rsidRDefault="004F594A" w:rsidP="004F594A">
      <w:pPr>
        <w:numPr>
          <w:ilvl w:val="1"/>
          <w:numId w:val="27"/>
        </w:numPr>
        <w:tabs>
          <w:tab w:val="left" w:pos="540"/>
        </w:tabs>
        <w:suppressAutoHyphens/>
        <w:autoSpaceDE w:val="0"/>
        <w:ind w:left="540" w:hanging="540"/>
        <w:jc w:val="both"/>
        <w:rPr>
          <w:rFonts w:eastAsia="Wingdings"/>
          <w:lang w:eastAsia="zh-CN"/>
        </w:rPr>
      </w:pPr>
      <w:r w:rsidRPr="0092641C">
        <w:rPr>
          <w:rFonts w:eastAsia="Wingdings"/>
          <w:lang w:eastAsia="zh-CN"/>
        </w:rPr>
        <w:t>Eladó az Es</w:t>
      </w:r>
      <w:r>
        <w:rPr>
          <w:rFonts w:eastAsia="Wingdings"/>
          <w:lang w:eastAsia="zh-CN"/>
        </w:rPr>
        <w:t>zközöket a hozzátartozó műszaki dokumentációval, minőségtanús</w:t>
      </w:r>
      <w:r w:rsidRPr="0092641C">
        <w:rPr>
          <w:rFonts w:eastAsia="Wingdings"/>
          <w:lang w:eastAsia="zh-CN"/>
        </w:rPr>
        <w:t xml:space="preserve">ítvánnyal, </w:t>
      </w:r>
      <w:r w:rsidRPr="00DD5320">
        <w:rPr>
          <w:rFonts w:eastAsia="Wingdings"/>
          <w:lang w:eastAsia="zh-CN"/>
        </w:rPr>
        <w:t>elektromos szabványosság és érintésvédelmi nyila</w:t>
      </w:r>
      <w:r>
        <w:rPr>
          <w:rFonts w:eastAsia="Wingdings"/>
          <w:lang w:eastAsia="zh-CN"/>
        </w:rPr>
        <w:t xml:space="preserve">tkozattal, </w:t>
      </w:r>
      <w:r w:rsidRPr="0092641C">
        <w:rPr>
          <w:rFonts w:eastAsia="Wingdings"/>
          <w:lang w:eastAsia="zh-CN"/>
        </w:rPr>
        <w:t xml:space="preserve">magyar nyelvű kezelési és karbantartási utasítással, </w:t>
      </w:r>
      <w:r>
        <w:rPr>
          <w:rFonts w:eastAsia="Wingdings"/>
          <w:lang w:eastAsia="zh-CN"/>
        </w:rPr>
        <w:t xml:space="preserve">jótállási jeggyel, </w:t>
      </w:r>
      <w:r w:rsidRPr="0092641C">
        <w:rPr>
          <w:rFonts w:eastAsia="Wingdings"/>
          <w:lang w:eastAsia="zh-CN"/>
        </w:rPr>
        <w:t>valamint annak üzemeltetésének általános ismertetése mellett bocsátja Vevő birtokába.</w:t>
      </w:r>
    </w:p>
    <w:p w:rsidR="004F594A" w:rsidRPr="0092641C" w:rsidRDefault="004F594A" w:rsidP="004F594A">
      <w:pPr>
        <w:tabs>
          <w:tab w:val="left" w:pos="540"/>
        </w:tabs>
        <w:suppressAutoHyphens/>
        <w:autoSpaceDE w:val="0"/>
        <w:ind w:left="540" w:hanging="540"/>
        <w:jc w:val="both"/>
        <w:rPr>
          <w:rFonts w:eastAsia="Wingdings"/>
          <w:lang w:eastAsia="zh-CN"/>
        </w:rPr>
      </w:pPr>
    </w:p>
    <w:p w:rsidR="004F594A" w:rsidRDefault="004F594A" w:rsidP="004F594A">
      <w:pPr>
        <w:numPr>
          <w:ilvl w:val="1"/>
          <w:numId w:val="27"/>
        </w:numPr>
        <w:tabs>
          <w:tab w:val="left" w:pos="540"/>
        </w:tabs>
        <w:suppressAutoHyphens/>
        <w:autoSpaceDE w:val="0"/>
        <w:ind w:left="540" w:hanging="540"/>
        <w:jc w:val="both"/>
        <w:rPr>
          <w:rFonts w:eastAsia="Wingdings"/>
          <w:lang w:eastAsia="zh-CN"/>
        </w:rPr>
      </w:pPr>
      <w:r w:rsidRPr="0092641C">
        <w:rPr>
          <w:rFonts w:eastAsia="Wingdings"/>
          <w:lang w:eastAsia="zh-CN"/>
        </w:rPr>
        <w:t xml:space="preserve">Eladó kijelenti, hogy a leszállított Eszközök újak. </w:t>
      </w:r>
    </w:p>
    <w:p w:rsidR="004F594A" w:rsidRDefault="004F594A" w:rsidP="004F594A">
      <w:pPr>
        <w:pStyle w:val="Listaszerbekezds"/>
        <w:rPr>
          <w:rFonts w:eastAsia="Wingdings"/>
          <w:lang w:eastAsia="zh-CN"/>
        </w:rPr>
      </w:pP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2. Értelmező rendelkezések</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ind w:right="-1"/>
        <w:jc w:val="both"/>
        <w:rPr>
          <w:rFonts w:eastAsia="Wingdings"/>
          <w:lang w:eastAsia="zh-CN"/>
        </w:rPr>
      </w:pPr>
      <w:r w:rsidRPr="0092641C">
        <w:rPr>
          <w:rFonts w:eastAsia="Wingdings"/>
          <w:lang w:eastAsia="zh-CN"/>
        </w:rPr>
        <w:t>A jelen szerződésben szereplő következő kifejezéseket az alábbiak szerint kell értelmezni:</w:t>
      </w:r>
    </w:p>
    <w:p w:rsidR="004F594A" w:rsidRPr="0092641C" w:rsidRDefault="004F594A" w:rsidP="004F594A">
      <w:pPr>
        <w:suppressAutoHyphens/>
        <w:ind w:right="-1"/>
        <w:jc w:val="both"/>
        <w:rPr>
          <w:rFonts w:eastAsia="Wingdings"/>
          <w:lang w:eastAsia="zh-CN"/>
        </w:rPr>
      </w:pPr>
    </w:p>
    <w:p w:rsidR="004F594A" w:rsidRPr="0092641C" w:rsidRDefault="004F594A" w:rsidP="004F594A">
      <w:pPr>
        <w:tabs>
          <w:tab w:val="left" w:pos="0"/>
          <w:tab w:val="left" w:pos="360"/>
        </w:tabs>
        <w:suppressAutoHyphens/>
        <w:ind w:right="-1"/>
        <w:jc w:val="both"/>
        <w:rPr>
          <w:rFonts w:eastAsia="Wingdings"/>
          <w:lang w:eastAsia="zh-CN"/>
        </w:rPr>
      </w:pPr>
      <w:r w:rsidRPr="0092641C">
        <w:rPr>
          <w:rFonts w:eastAsia="Wingdings"/>
          <w:b/>
          <w:lang w:eastAsia="zh-CN"/>
        </w:rPr>
        <w:t>Szerződés</w:t>
      </w:r>
      <w:r w:rsidRPr="0092641C">
        <w:rPr>
          <w:rFonts w:eastAsia="Wingdings"/>
          <w:lang w:eastAsia="zh-CN"/>
        </w:rPr>
        <w:t>: a Szerződő Felek között létrejött jelen megállapodást jelenti, amelyet Szerződés formájában rögzítettek és aláírtak, beleértve annak összes mellékletét és a dokumentációt is, valamint mindazon okmányokat, amelyekre utalás történik.</w:t>
      </w:r>
    </w:p>
    <w:p w:rsidR="004F594A" w:rsidRPr="0092641C" w:rsidRDefault="004F594A" w:rsidP="004F594A">
      <w:pPr>
        <w:suppressAutoHyphens/>
        <w:ind w:right="-1"/>
        <w:jc w:val="both"/>
        <w:rPr>
          <w:rFonts w:eastAsia="Wingdings"/>
          <w:lang w:eastAsia="zh-CN"/>
        </w:rPr>
      </w:pPr>
    </w:p>
    <w:p w:rsidR="004F594A" w:rsidRPr="0092641C" w:rsidRDefault="004F594A" w:rsidP="004F594A">
      <w:pPr>
        <w:tabs>
          <w:tab w:val="left" w:pos="0"/>
          <w:tab w:val="left" w:pos="360"/>
        </w:tabs>
        <w:suppressAutoHyphens/>
        <w:ind w:right="-1"/>
        <w:jc w:val="both"/>
        <w:rPr>
          <w:rFonts w:eastAsia="Wingdings"/>
          <w:lang w:eastAsia="zh-CN"/>
        </w:rPr>
      </w:pPr>
      <w:r w:rsidRPr="0092641C">
        <w:rPr>
          <w:rFonts w:eastAsia="Wingdings"/>
          <w:b/>
          <w:lang w:eastAsia="zh-CN"/>
        </w:rPr>
        <w:t>Vételár</w:t>
      </w:r>
      <w:r w:rsidRPr="0092641C">
        <w:rPr>
          <w:rFonts w:eastAsia="Wingdings"/>
          <w:lang w:eastAsia="zh-CN"/>
        </w:rPr>
        <w:t>: az Eladónak a Szerződés keretében, szerződéses kötelezettségei teljes körű és megfelelő teljesítéséért fizetendő ellenérték, beleértve a szolgáltatások és az eszközök ellenértékét is.</w:t>
      </w:r>
    </w:p>
    <w:p w:rsidR="004F594A" w:rsidRPr="0092641C" w:rsidRDefault="004F594A" w:rsidP="004F594A">
      <w:pPr>
        <w:tabs>
          <w:tab w:val="left" w:pos="360"/>
        </w:tabs>
        <w:suppressAutoHyphens/>
        <w:ind w:right="-1"/>
        <w:jc w:val="both"/>
        <w:rPr>
          <w:rFonts w:eastAsia="Wingdings"/>
          <w:lang w:eastAsia="zh-CN"/>
        </w:rPr>
      </w:pPr>
    </w:p>
    <w:p w:rsidR="004F594A" w:rsidRPr="0092641C" w:rsidRDefault="004F594A" w:rsidP="004F594A">
      <w:pPr>
        <w:tabs>
          <w:tab w:val="left" w:pos="0"/>
          <w:tab w:val="left" w:pos="360"/>
        </w:tabs>
        <w:suppressAutoHyphens/>
        <w:ind w:right="-1"/>
        <w:jc w:val="both"/>
        <w:rPr>
          <w:rFonts w:eastAsia="Wingdings"/>
          <w:lang w:eastAsia="zh-CN"/>
        </w:rPr>
      </w:pPr>
      <w:r w:rsidRPr="0092641C">
        <w:rPr>
          <w:rFonts w:eastAsia="Wingdings"/>
          <w:b/>
          <w:lang w:eastAsia="zh-CN"/>
        </w:rPr>
        <w:t>Eszközök</w:t>
      </w:r>
      <w:r w:rsidRPr="0092641C">
        <w:rPr>
          <w:rFonts w:eastAsia="Wingdings"/>
          <w:lang w:eastAsia="zh-CN"/>
        </w:rPr>
        <w:t xml:space="preserve">: mindazon szerződéses javak (immateriális és materiális) és eszközök, amelyeket Eladónak a szerződés értelmében szállítani kell. </w:t>
      </w:r>
    </w:p>
    <w:p w:rsidR="004F594A" w:rsidRPr="0092641C" w:rsidRDefault="004F594A" w:rsidP="004F594A">
      <w:pPr>
        <w:tabs>
          <w:tab w:val="left" w:pos="360"/>
        </w:tabs>
        <w:suppressAutoHyphens/>
        <w:ind w:right="-1"/>
        <w:jc w:val="both"/>
        <w:rPr>
          <w:rFonts w:eastAsia="Wingdings"/>
          <w:lang w:eastAsia="zh-CN"/>
        </w:rPr>
      </w:pPr>
    </w:p>
    <w:p w:rsidR="004F594A" w:rsidRPr="0092641C" w:rsidRDefault="004F594A" w:rsidP="004F594A">
      <w:pPr>
        <w:tabs>
          <w:tab w:val="left" w:pos="0"/>
        </w:tabs>
        <w:suppressAutoHyphens/>
        <w:ind w:right="-1"/>
        <w:jc w:val="both"/>
        <w:rPr>
          <w:rFonts w:eastAsia="Wingdings"/>
          <w:lang w:eastAsia="zh-CN"/>
        </w:rPr>
      </w:pPr>
      <w:r w:rsidRPr="0092641C">
        <w:rPr>
          <w:rFonts w:eastAsia="Wingdings"/>
          <w:b/>
          <w:lang w:eastAsia="zh-CN"/>
        </w:rPr>
        <w:t>Szolgáltatások</w:t>
      </w:r>
      <w:r w:rsidRPr="0092641C">
        <w:rPr>
          <w:rFonts w:eastAsia="Wingdings"/>
          <w:lang w:eastAsia="zh-CN"/>
        </w:rPr>
        <w:t xml:space="preserve">: a Szerződés értelmében az Eladó által nyújtandó szállítási, telepítési, üzembe-helyezési, jótállási, dokumentálási és egyéb kötelezettség. </w:t>
      </w:r>
    </w:p>
    <w:p w:rsidR="004F594A" w:rsidRPr="0092641C" w:rsidRDefault="004F594A" w:rsidP="004F594A">
      <w:pPr>
        <w:suppressAutoHyphens/>
        <w:jc w:val="both"/>
        <w:rPr>
          <w:rFonts w:eastAsia="Wingdings"/>
          <w:lang w:eastAsia="zh-CN"/>
        </w:rPr>
      </w:pPr>
    </w:p>
    <w:p w:rsidR="004F594A" w:rsidRPr="0092641C" w:rsidRDefault="004F594A" w:rsidP="004F594A">
      <w:pPr>
        <w:tabs>
          <w:tab w:val="left" w:pos="0"/>
          <w:tab w:val="left" w:pos="360"/>
        </w:tabs>
        <w:suppressAutoHyphens/>
        <w:ind w:right="-1"/>
        <w:jc w:val="both"/>
        <w:rPr>
          <w:rFonts w:eastAsia="Wingdings"/>
          <w:lang w:eastAsia="zh-CN"/>
        </w:rPr>
      </w:pPr>
      <w:r w:rsidRPr="0092641C">
        <w:rPr>
          <w:rFonts w:eastAsia="Wingdings"/>
          <w:b/>
          <w:lang w:eastAsia="zh-CN"/>
        </w:rPr>
        <w:t>Eladó</w:t>
      </w:r>
      <w:r w:rsidRPr="0092641C">
        <w:rPr>
          <w:rFonts w:eastAsia="Wingdings"/>
          <w:lang w:eastAsia="zh-CN"/>
        </w:rPr>
        <w:t>: az érvényes ajánlatot benyújtott nyertes ajánlattevő, akivel a Vevő az értékelt ajánlata szerint a Szerződést megköti.</w:t>
      </w:r>
    </w:p>
    <w:p w:rsidR="004F594A" w:rsidRPr="0092641C" w:rsidRDefault="004F594A" w:rsidP="004F594A">
      <w:pPr>
        <w:suppressAutoHyphens/>
        <w:jc w:val="both"/>
        <w:rPr>
          <w:rFonts w:eastAsia="Wingdings"/>
          <w:b/>
          <w:bCs/>
          <w:color w:val="000000"/>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3. Teljesítés</w:t>
      </w:r>
    </w:p>
    <w:p w:rsidR="004F594A" w:rsidRPr="0092641C" w:rsidRDefault="004F594A" w:rsidP="004F594A">
      <w:pPr>
        <w:suppressAutoHyphens/>
        <w:ind w:left="567" w:hanging="567"/>
        <w:jc w:val="both"/>
        <w:rPr>
          <w:rFonts w:eastAsia="Wingdings"/>
          <w:lang w:eastAsia="zh-CN"/>
        </w:rPr>
      </w:pPr>
    </w:p>
    <w:p w:rsidR="00D44B67" w:rsidRDefault="004F594A" w:rsidP="004F594A">
      <w:pPr>
        <w:suppressAutoHyphens/>
        <w:jc w:val="both"/>
        <w:rPr>
          <w:b/>
        </w:rPr>
      </w:pPr>
      <w:r w:rsidRPr="0092641C">
        <w:rPr>
          <w:rFonts w:eastAsia="Wingdings"/>
          <w:b/>
          <w:lang w:eastAsia="zh-CN"/>
        </w:rPr>
        <w:t>3.1. Teljesítési határidő</w:t>
      </w:r>
      <w:r w:rsidRPr="0092641C">
        <w:rPr>
          <w:rFonts w:eastAsia="Wingdings"/>
          <w:lang w:eastAsia="zh-CN"/>
        </w:rPr>
        <w:t xml:space="preserve">: </w:t>
      </w:r>
      <w:r w:rsidR="00F7371C" w:rsidRPr="00F7371C">
        <w:rPr>
          <w:b/>
        </w:rPr>
        <w:t>2017.06.16.</w:t>
      </w:r>
      <w:r w:rsidR="00D44B67">
        <w:rPr>
          <w:b/>
        </w:rPr>
        <w:t xml:space="preserve"> </w:t>
      </w:r>
    </w:p>
    <w:p w:rsidR="004F594A" w:rsidRPr="00D44B67" w:rsidRDefault="00D44B67" w:rsidP="004F594A">
      <w:pPr>
        <w:suppressAutoHyphens/>
        <w:jc w:val="both"/>
        <w:rPr>
          <w:rFonts w:eastAsia="Wingdings"/>
          <w:lang w:eastAsia="zh-CN"/>
        </w:rPr>
      </w:pPr>
      <w:r>
        <w:t>Eladó előteljesítésre jogosult Vevő előzetes írásbeli hozzájárulása mellett.</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Teljesítés napja: </w:t>
      </w:r>
    </w:p>
    <w:p w:rsidR="004F594A" w:rsidRPr="0092641C" w:rsidRDefault="004F594A" w:rsidP="004F594A">
      <w:pPr>
        <w:suppressAutoHyphens/>
        <w:jc w:val="both"/>
        <w:rPr>
          <w:rFonts w:eastAsia="Wingdings"/>
          <w:bCs/>
          <w:lang w:eastAsia="zh-CN"/>
        </w:rPr>
      </w:pPr>
      <w:r w:rsidRPr="0092641C">
        <w:rPr>
          <w:rFonts w:eastAsia="Wingdings"/>
          <w:bCs/>
          <w:lang w:eastAsia="zh-CN"/>
        </w:rPr>
        <w:t>Eladó azon a napon teljesít, amikor:</w:t>
      </w:r>
    </w:p>
    <w:p w:rsidR="004F594A" w:rsidRPr="0092641C" w:rsidRDefault="004F594A" w:rsidP="004F594A">
      <w:pPr>
        <w:numPr>
          <w:ilvl w:val="0"/>
          <w:numId w:val="26"/>
        </w:numPr>
        <w:tabs>
          <w:tab w:val="left" w:pos="700"/>
        </w:tabs>
        <w:suppressAutoHyphens/>
        <w:jc w:val="both"/>
        <w:rPr>
          <w:rFonts w:eastAsia="Wingdings"/>
          <w:bCs/>
          <w:lang w:eastAsia="zh-CN"/>
        </w:rPr>
      </w:pPr>
      <w:r w:rsidRPr="0092641C">
        <w:rPr>
          <w:rFonts w:eastAsia="Wingdings"/>
          <w:bCs/>
          <w:lang w:eastAsia="zh-CN"/>
        </w:rPr>
        <w:t>a 3.4. pont szerinti mennyiségi-minőségi átvétel megtörtént és az arról készült jegyzőkönyv aláírásra került,</w:t>
      </w:r>
    </w:p>
    <w:p w:rsidR="004F594A" w:rsidRDefault="004F594A" w:rsidP="004F594A">
      <w:pPr>
        <w:numPr>
          <w:ilvl w:val="0"/>
          <w:numId w:val="26"/>
        </w:numPr>
        <w:suppressAutoHyphens/>
        <w:jc w:val="both"/>
        <w:rPr>
          <w:rFonts w:eastAsia="Wingdings"/>
          <w:bCs/>
          <w:lang w:eastAsia="zh-CN"/>
        </w:rPr>
      </w:pPr>
      <w:r w:rsidRPr="0092641C">
        <w:rPr>
          <w:rFonts w:eastAsia="Wingdings"/>
          <w:bCs/>
          <w:lang w:eastAsia="zh-CN"/>
        </w:rPr>
        <w:t>a 3.2. pontban megjelölt helyszínen az Eszközök sikeres üzembe</w:t>
      </w:r>
      <w:r>
        <w:rPr>
          <w:rFonts w:eastAsia="Wingdings"/>
          <w:bCs/>
          <w:lang w:eastAsia="zh-CN"/>
        </w:rPr>
        <w:t>-helyezése/beállítása/telepítése és a 12 órás próbaüzeme</w:t>
      </w:r>
      <w:r w:rsidRPr="0092641C">
        <w:rPr>
          <w:rFonts w:eastAsia="Wingdings"/>
          <w:bCs/>
          <w:lang w:eastAsia="zh-CN"/>
        </w:rPr>
        <w:t xml:space="preserve"> megtörtént, és arról jegyzőkönyv készült,</w:t>
      </w:r>
    </w:p>
    <w:p w:rsidR="00A930B8" w:rsidRPr="0092641C" w:rsidRDefault="00A930B8" w:rsidP="004F594A">
      <w:pPr>
        <w:numPr>
          <w:ilvl w:val="0"/>
          <w:numId w:val="26"/>
        </w:numPr>
        <w:suppressAutoHyphens/>
        <w:jc w:val="both"/>
        <w:rPr>
          <w:rFonts w:eastAsia="Wingdings"/>
          <w:bCs/>
          <w:lang w:eastAsia="zh-CN"/>
        </w:rPr>
      </w:pPr>
      <w:r>
        <w:rPr>
          <w:rFonts w:eastAsia="Wingdings"/>
          <w:bCs/>
          <w:lang w:eastAsia="zh-CN"/>
        </w:rPr>
        <w:lastRenderedPageBreak/>
        <w:t>a kezelőszemélyzet betanítása megtörtént,</w:t>
      </w:r>
    </w:p>
    <w:p w:rsidR="004F594A" w:rsidRPr="0092641C" w:rsidRDefault="004F594A" w:rsidP="004F594A">
      <w:pPr>
        <w:numPr>
          <w:ilvl w:val="0"/>
          <w:numId w:val="26"/>
        </w:numPr>
        <w:tabs>
          <w:tab w:val="left" w:pos="700"/>
        </w:tabs>
        <w:suppressAutoHyphens/>
        <w:jc w:val="both"/>
        <w:rPr>
          <w:rFonts w:eastAsia="Wingdings"/>
          <w:bCs/>
          <w:lang w:eastAsia="zh-CN"/>
        </w:rPr>
      </w:pPr>
      <w:r w:rsidRPr="0092641C">
        <w:rPr>
          <w:rFonts w:eastAsia="Wingdings"/>
          <w:bCs/>
          <w:lang w:eastAsia="zh-CN"/>
        </w:rPr>
        <w:t xml:space="preserve">a 4. pontokban megjelölt dokumentumok átadásra kerültek, </w:t>
      </w:r>
    </w:p>
    <w:p w:rsidR="004F594A" w:rsidRPr="0092641C" w:rsidRDefault="004F594A" w:rsidP="004F594A">
      <w:pPr>
        <w:numPr>
          <w:ilvl w:val="0"/>
          <w:numId w:val="26"/>
        </w:numPr>
        <w:tabs>
          <w:tab w:val="left" w:pos="720"/>
        </w:tabs>
        <w:suppressAutoHyphens/>
        <w:jc w:val="both"/>
        <w:rPr>
          <w:rFonts w:eastAsia="Wingdings"/>
          <w:bCs/>
          <w:lang w:eastAsia="zh-CN"/>
        </w:rPr>
      </w:pPr>
      <w:r w:rsidRPr="0092641C">
        <w:rPr>
          <w:rFonts w:eastAsia="Wingdings"/>
          <w:bCs/>
          <w:lang w:eastAsia="zh-CN"/>
        </w:rPr>
        <w:t>a 12. pontban meghatározott, a jótállást, illetve szavatosságot igazoló dokumentumok hiánytalanul átadásra kerültek.</w:t>
      </w:r>
    </w:p>
    <w:p w:rsidR="004F594A" w:rsidRPr="0092641C" w:rsidRDefault="004F594A" w:rsidP="004F594A">
      <w:pPr>
        <w:suppressAutoHyphens/>
        <w:jc w:val="both"/>
        <w:rPr>
          <w:rFonts w:eastAsia="Wingdings"/>
          <w:bCs/>
          <w:lang w:eastAsia="zh-CN"/>
        </w:rPr>
      </w:pPr>
      <w:r w:rsidRPr="0092641C">
        <w:rPr>
          <w:rFonts w:eastAsia="Wingdings"/>
          <w:bCs/>
          <w:lang w:eastAsia="zh-CN"/>
        </w:rPr>
        <w:br/>
        <w:t>Amennyiben ezek időpontja eltér, a teljesítés napja az a nap, amikor a felsoroltak közül valamennyi esemény megtörtént és valamennyi dokumentum a Vevő rendelkezésére áll.</w:t>
      </w:r>
    </w:p>
    <w:p w:rsidR="004F594A" w:rsidRPr="0092641C" w:rsidRDefault="004F594A" w:rsidP="004F594A">
      <w:pPr>
        <w:suppressAutoHyphens/>
        <w:jc w:val="both"/>
        <w:rPr>
          <w:rFonts w:eastAsia="Wingdings"/>
          <w:b/>
          <w:lang w:eastAsia="zh-CN"/>
        </w:rPr>
      </w:pPr>
    </w:p>
    <w:p w:rsidR="004F594A" w:rsidRPr="00EA67A4" w:rsidRDefault="004F594A" w:rsidP="004F594A">
      <w:pPr>
        <w:suppressAutoHyphens/>
        <w:rPr>
          <w:rFonts w:eastAsia="Wingdings"/>
          <w:lang w:eastAsia="zh-CN"/>
        </w:rPr>
      </w:pPr>
      <w:r w:rsidRPr="0092641C">
        <w:rPr>
          <w:rFonts w:eastAsia="Wingdings"/>
          <w:b/>
          <w:lang w:eastAsia="zh-CN"/>
        </w:rPr>
        <w:t>3.2. A</w:t>
      </w:r>
      <w:r w:rsidRPr="0092641C">
        <w:rPr>
          <w:rFonts w:eastAsia="Wingdings"/>
          <w:lang w:eastAsia="zh-CN"/>
        </w:rPr>
        <w:t xml:space="preserve"> </w:t>
      </w:r>
      <w:r w:rsidRPr="0092641C">
        <w:rPr>
          <w:rFonts w:eastAsia="Wingdings"/>
          <w:b/>
          <w:lang w:eastAsia="zh-CN"/>
        </w:rPr>
        <w:t>teljesítés helye</w:t>
      </w:r>
      <w:r w:rsidRPr="0092641C">
        <w:rPr>
          <w:rFonts w:eastAsia="Wingdings"/>
          <w:lang w:eastAsia="zh-CN"/>
        </w:rPr>
        <w:t xml:space="preserve">: </w:t>
      </w:r>
      <w:r w:rsidR="00A930B8" w:rsidRPr="00A930B8">
        <w:rPr>
          <w:rFonts w:eastAsia="Wingdings"/>
          <w:bCs/>
          <w:lang w:eastAsia="zh-CN"/>
        </w:rPr>
        <w:t>Főnix Csarnok (4028 Debrecen, Kassai út 28.)</w:t>
      </w:r>
    </w:p>
    <w:p w:rsidR="004F594A" w:rsidRPr="0092641C" w:rsidRDefault="004F594A" w:rsidP="004F594A">
      <w:pPr>
        <w:suppressAutoHyphens/>
        <w:ind w:right="-2"/>
        <w:jc w:val="both"/>
        <w:rPr>
          <w:rFonts w:eastAsia="Wingdings"/>
          <w:b/>
          <w:bCs/>
          <w:iCs/>
          <w:lang w:eastAsia="zh-CN"/>
        </w:rPr>
      </w:pPr>
    </w:p>
    <w:p w:rsidR="004F594A" w:rsidRPr="0092641C" w:rsidRDefault="004F594A" w:rsidP="004F594A">
      <w:pPr>
        <w:suppressAutoHyphens/>
        <w:ind w:right="-2"/>
        <w:jc w:val="both"/>
        <w:rPr>
          <w:rFonts w:eastAsia="Wingdings"/>
          <w:b/>
          <w:bCs/>
          <w:iCs/>
          <w:lang w:eastAsia="zh-CN"/>
        </w:rPr>
      </w:pPr>
      <w:r w:rsidRPr="0092641C">
        <w:rPr>
          <w:rFonts w:eastAsia="Wingdings"/>
          <w:b/>
          <w:bCs/>
          <w:iCs/>
          <w:lang w:eastAsia="zh-CN"/>
        </w:rPr>
        <w:t>3.3. Szállítás</w:t>
      </w:r>
    </w:p>
    <w:p w:rsidR="004F594A" w:rsidRPr="0092641C" w:rsidRDefault="004F594A" w:rsidP="004F594A">
      <w:pPr>
        <w:suppressAutoHyphens/>
        <w:ind w:left="360"/>
        <w:jc w:val="both"/>
        <w:rPr>
          <w:rFonts w:eastAsia="Wingdings"/>
          <w:i/>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Eladó a tervezett szállításról, vagy - Vevő előzetes hozzájárulása alapján - több ütemben végzett szállítás esetében annak ütemezéséről a </w:t>
      </w:r>
      <w:r>
        <w:rPr>
          <w:rFonts w:eastAsia="Wingdings"/>
          <w:lang w:eastAsia="zh-CN"/>
        </w:rPr>
        <w:t>szállítás megkezdését legalább 2</w:t>
      </w:r>
      <w:r w:rsidRPr="0092641C">
        <w:rPr>
          <w:rFonts w:eastAsia="Wingdings"/>
          <w:lang w:eastAsia="zh-CN"/>
        </w:rPr>
        <w:t xml:space="preserve"> munkanappal megelőzően írásban köteles értesítést küldeni Vevő részére. Az Eladó és Vevő az esetleges (rész)szállítás(ok) konkrét időpontjáról közösen állapodnak meg. </w:t>
      </w:r>
    </w:p>
    <w:p w:rsidR="004F594A" w:rsidRPr="0092641C" w:rsidRDefault="004F594A" w:rsidP="004F594A">
      <w:pPr>
        <w:suppressAutoHyphens/>
        <w:jc w:val="both"/>
        <w:rPr>
          <w:rFonts w:eastAsia="Wingdings"/>
          <w:b/>
          <w:bCs/>
          <w:iCs/>
          <w:lang w:eastAsia="zh-CN"/>
        </w:rPr>
      </w:pPr>
    </w:p>
    <w:p w:rsidR="004F594A" w:rsidRPr="0092641C" w:rsidRDefault="004F594A" w:rsidP="004F594A">
      <w:pPr>
        <w:suppressAutoHyphens/>
        <w:ind w:left="567" w:hanging="567"/>
        <w:jc w:val="both"/>
        <w:rPr>
          <w:rFonts w:eastAsia="Wingdings"/>
          <w:b/>
          <w:bCs/>
          <w:iCs/>
          <w:lang w:eastAsia="zh-CN"/>
        </w:rPr>
      </w:pPr>
      <w:r w:rsidRPr="0092641C">
        <w:rPr>
          <w:rFonts w:eastAsia="Wingdings"/>
          <w:b/>
          <w:bCs/>
          <w:iCs/>
          <w:lang w:eastAsia="zh-CN"/>
        </w:rPr>
        <w:t>3.4</w:t>
      </w:r>
      <w:r w:rsidRPr="0092641C">
        <w:rPr>
          <w:rFonts w:eastAsia="Wingdings"/>
          <w:bCs/>
          <w:iCs/>
          <w:lang w:eastAsia="zh-CN"/>
        </w:rPr>
        <w:t xml:space="preserve">. </w:t>
      </w:r>
      <w:r w:rsidRPr="0092641C">
        <w:rPr>
          <w:rFonts w:eastAsia="Wingdings"/>
          <w:b/>
          <w:bCs/>
          <w:iCs/>
          <w:lang w:eastAsia="zh-CN"/>
        </w:rPr>
        <w:t>Mennyiségi és minőségi átadás-átvétel</w:t>
      </w:r>
    </w:p>
    <w:p w:rsidR="004F594A" w:rsidRPr="0092641C" w:rsidRDefault="004F594A" w:rsidP="004F594A">
      <w:pPr>
        <w:suppressAutoHyphens/>
        <w:jc w:val="both"/>
        <w:rPr>
          <w:rFonts w:eastAsia="Wingdings"/>
          <w:lang w:eastAsia="zh-CN"/>
        </w:rPr>
      </w:pPr>
    </w:p>
    <w:p w:rsidR="004F594A" w:rsidRDefault="004F594A" w:rsidP="004F594A">
      <w:pPr>
        <w:suppressAutoHyphens/>
        <w:jc w:val="both"/>
        <w:rPr>
          <w:rFonts w:eastAsia="Wingdings"/>
          <w:lang w:eastAsia="zh-CN"/>
        </w:rPr>
      </w:pPr>
      <w:r w:rsidRPr="0092641C">
        <w:rPr>
          <w:rFonts w:eastAsia="Wingdings"/>
          <w:lang w:eastAsia="zh-CN"/>
        </w:rPr>
        <w:t>Vevő kötelezettséget vállal arra, hogy Eladó előzetes írásbeli értesítője alapján a leszállított, telepített és üzembe helyezett Eszközöket a 3.2. pontban megjelölt helyszínen, az értesítőben megjelölt időpontban - amennyiben az megfelel a szerződésben foglaltaknak - átveszi, vagy elutasítja az átvételt, megindokolva döntését és meghatározva, hogy – véleménye szerint – mit kell az Eladónak elvégeznie ahhoz, hogy a teljesítési igazolást ki lehessen állítani.</w:t>
      </w:r>
    </w:p>
    <w:p w:rsidR="00D44B67" w:rsidRPr="0092641C" w:rsidRDefault="00D44B67"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Az átadás-átvételi eljárásról az Eladó és a Vevő </w:t>
      </w:r>
      <w:r w:rsidRPr="0092641C">
        <w:rPr>
          <w:rFonts w:eastAsia="Wingdings"/>
          <w:u w:val="single"/>
          <w:lang w:eastAsia="zh-CN"/>
        </w:rPr>
        <w:t>átadás-átvételi jegyzőkönyvet</w:t>
      </w:r>
      <w:r w:rsidRPr="0092641C">
        <w:rPr>
          <w:rFonts w:eastAsia="Wingdings"/>
          <w:lang w:eastAsia="zh-CN"/>
        </w:rPr>
        <w:t xml:space="preserve"> vesznek fel 2 példányban, melyből 1 példány Vevőé és 1 példány Eladóé.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Vevő jogosult mindazon tételek átvételét megtagadni, amelyek nem felelnek meg a Szerződésben foglaltaknak, különös tekintettel az Eladó ajánlatában foglaltaknak, illetőleg egyértelmű azonosításra nem alkalmasak, vagy amelyek nem üzemképesek. </w:t>
      </w:r>
    </w:p>
    <w:p w:rsidR="004F594A" w:rsidRDefault="004F594A" w:rsidP="004F594A">
      <w:pPr>
        <w:suppressAutoHyphens/>
        <w:jc w:val="both"/>
        <w:rPr>
          <w:rFonts w:eastAsia="Wingdings"/>
          <w:lang w:eastAsia="zh-CN"/>
        </w:rPr>
      </w:pPr>
    </w:p>
    <w:p w:rsidR="00D44B67" w:rsidRPr="00AA4A38" w:rsidRDefault="00D44B67" w:rsidP="00D44B67">
      <w:pPr>
        <w:suppressAutoHyphens/>
        <w:jc w:val="both"/>
        <w:rPr>
          <w:rFonts w:eastAsia="Wingdings"/>
          <w:lang w:eastAsia="zh-CN"/>
        </w:rPr>
      </w:pPr>
      <w:r>
        <w:rPr>
          <w:rFonts w:eastAsia="Wingdings"/>
          <w:lang w:eastAsia="zh-CN"/>
        </w:rPr>
        <w:t>Eladónak</w:t>
      </w:r>
      <w:r w:rsidRPr="00AA4A38">
        <w:rPr>
          <w:rFonts w:eastAsia="Wingdings"/>
          <w:lang w:eastAsia="zh-CN"/>
        </w:rPr>
        <w:t xml:space="preserve"> saját költségén, a teljesítés helyén 12 órás próbaüzemet kell biztosítani a leszállított termékhez, amelynek sikeressége feltétele az átadás-átvételi eljárásnak.</w:t>
      </w:r>
    </w:p>
    <w:p w:rsidR="00D44B67" w:rsidRPr="00D44B67" w:rsidRDefault="00D44B67" w:rsidP="00D44B67">
      <w:pPr>
        <w:pStyle w:val="Norml1"/>
        <w:jc w:val="both"/>
        <w:rPr>
          <w:rFonts w:eastAsiaTheme="minorHAnsi"/>
          <w:sz w:val="24"/>
          <w:szCs w:val="24"/>
        </w:rPr>
      </w:pPr>
      <w:r w:rsidRPr="003D620F">
        <w:rPr>
          <w:rFonts w:eastAsiaTheme="minorHAnsi"/>
          <w:sz w:val="24"/>
          <w:szCs w:val="24"/>
        </w:rPr>
        <w:t>A Próbaüzem ideje alatt a LED Paneleknek rendszerszerűen, hiba nélkü</w:t>
      </w:r>
      <w:r>
        <w:rPr>
          <w:rFonts w:eastAsiaTheme="minorHAnsi"/>
          <w:sz w:val="24"/>
          <w:szCs w:val="24"/>
        </w:rPr>
        <w:t xml:space="preserve">l, folyamatosan működniük kell. </w:t>
      </w:r>
      <w:r w:rsidRPr="003D620F">
        <w:rPr>
          <w:rFonts w:eastAsiaTheme="minorHAnsi"/>
          <w:color w:val="000000"/>
          <w:sz w:val="24"/>
          <w:szCs w:val="24"/>
        </w:rPr>
        <w:t>Amennyiben a Próbaüzem időtartama alatt a LED Panelek nem működnek rendszerszerűen, folyamatosan, hiba nélkül illetőleg a LED Panelek teljesítm</w:t>
      </w:r>
      <w:r>
        <w:rPr>
          <w:rFonts w:eastAsiaTheme="minorHAnsi"/>
          <w:color w:val="000000"/>
          <w:sz w:val="24"/>
          <w:szCs w:val="24"/>
        </w:rPr>
        <w:t xml:space="preserve">énye vagy más jellemzője nem a közbeszerzési dokumentumokban </w:t>
      </w:r>
      <w:r w:rsidRPr="003D620F">
        <w:rPr>
          <w:rFonts w:eastAsiaTheme="minorHAnsi"/>
          <w:color w:val="000000"/>
          <w:sz w:val="24"/>
          <w:szCs w:val="24"/>
        </w:rPr>
        <w:t>illetőleg az Ajánlatban foglaltaknak megfelelő, a Próbaüzem sikertelen és Vevő a LED Paneleket nem köteles átvenni – abban az esetben sem, ha Eladó álláspontja szerint a hiba nem jelentős.</w:t>
      </w:r>
      <w:r>
        <w:rPr>
          <w:rFonts w:eastAsiaTheme="minorHAnsi"/>
          <w:sz w:val="24"/>
          <w:szCs w:val="24"/>
        </w:rPr>
        <w:t xml:space="preserve"> </w:t>
      </w:r>
    </w:p>
    <w:p w:rsidR="00D44B67" w:rsidRPr="0092641C" w:rsidRDefault="00D44B67" w:rsidP="004F594A">
      <w:pPr>
        <w:suppressAutoHyphens/>
        <w:jc w:val="both"/>
        <w:rPr>
          <w:rFonts w:eastAsia="Wingdings"/>
          <w:lang w:eastAsia="zh-CN"/>
        </w:rPr>
      </w:pPr>
    </w:p>
    <w:p w:rsidR="004F594A" w:rsidRPr="0092641C" w:rsidRDefault="004F594A" w:rsidP="004F594A">
      <w:pPr>
        <w:suppressAutoHyphens/>
        <w:jc w:val="both"/>
        <w:rPr>
          <w:rFonts w:eastAsia="Wingdings"/>
          <w:bCs/>
          <w:lang w:eastAsia="zh-CN"/>
        </w:rPr>
      </w:pPr>
      <w:r w:rsidRPr="0092641C">
        <w:rPr>
          <w:rFonts w:eastAsia="Wingdings"/>
          <w:bCs/>
          <w:lang w:eastAsia="zh-CN"/>
        </w:rPr>
        <w:t xml:space="preserve">A Szerződés szerint Eladó jótállásra köteles, amelyről magyar nyelvű előírásoknak megfelelő jótállási jegyet a Szerződés 12. pontjában írtaknak megfelelően köteles kiállítani. A jótállási jegy kiállításának elmulasztása a jótállás érvényességét vagy tartalmát nem érinti. </w:t>
      </w:r>
    </w:p>
    <w:p w:rsidR="004F594A" w:rsidRPr="0092641C" w:rsidRDefault="004F594A" w:rsidP="004F594A">
      <w:pPr>
        <w:suppressAutoHyphens/>
        <w:ind w:right="-110"/>
        <w:jc w:val="both"/>
        <w:rPr>
          <w:rFonts w:eastAsia="Wingdings"/>
          <w:lang w:eastAsia="zh-CN"/>
        </w:rPr>
      </w:pPr>
    </w:p>
    <w:p w:rsidR="004F594A" w:rsidRPr="0092641C" w:rsidRDefault="004F594A" w:rsidP="004F594A">
      <w:pPr>
        <w:suppressAutoHyphens/>
        <w:ind w:right="-110"/>
        <w:jc w:val="both"/>
        <w:rPr>
          <w:rFonts w:eastAsia="Wingdings"/>
          <w:lang w:eastAsia="zh-CN"/>
        </w:rPr>
      </w:pPr>
      <w:r w:rsidRPr="0092641C">
        <w:rPr>
          <w:rFonts w:eastAsia="Wingdings"/>
          <w:lang w:eastAsia="zh-CN"/>
        </w:rPr>
        <w:t xml:space="preserve">Eladó kötelessége átadás-átvételi jegyzőkönyvvel dokumentálni az eszközök, valamint a magyar nyelvű kezelési útmutató és magyar nyelvű előírásoknak megfelelő jótállási jegy leszállítását és a Vevő képviselője részére történő átadását, a megrendelés tárgyának megvizsgálását, továbbá az eszközök telepítését/beszerelését/üzembe-helyezését, valamint azt, hogy a Vevő képviselőjét megismertette a megrendelt eszköz paramétereivel, lényegi </w:t>
      </w:r>
      <w:r w:rsidRPr="0092641C">
        <w:rPr>
          <w:rFonts w:eastAsia="Wingdings"/>
          <w:lang w:eastAsia="zh-CN"/>
        </w:rPr>
        <w:lastRenderedPageBreak/>
        <w:t xml:space="preserve">tulajdonságaival és a kezelési útmutatóval, valamint a magyar nyelvű és előírásoknak megfelelő jótállási jeggyel.   </w:t>
      </w:r>
    </w:p>
    <w:p w:rsidR="004F594A" w:rsidRPr="0092641C" w:rsidRDefault="004F594A" w:rsidP="004F594A">
      <w:pPr>
        <w:suppressAutoHyphens/>
        <w:ind w:right="-110"/>
        <w:jc w:val="both"/>
        <w:rPr>
          <w:rFonts w:eastAsia="Wingdings"/>
          <w:lang w:eastAsia="zh-CN"/>
        </w:rPr>
      </w:pPr>
    </w:p>
    <w:p w:rsidR="004F594A" w:rsidRPr="0092641C" w:rsidRDefault="004F594A" w:rsidP="004F594A">
      <w:pPr>
        <w:suppressAutoHyphens/>
        <w:ind w:right="-110"/>
        <w:jc w:val="both"/>
        <w:rPr>
          <w:rFonts w:eastAsia="Wingdings"/>
          <w:lang w:eastAsia="zh-CN"/>
        </w:rPr>
      </w:pPr>
      <w:r w:rsidRPr="0092641C">
        <w:rPr>
          <w:rFonts w:eastAsia="Wingdings"/>
          <w:lang w:eastAsia="zh-CN"/>
        </w:rPr>
        <w:t>Eladó teljes felelősséget vállal azért, hogy az általa szállított termékek, eszközök alkalmasak a rendeltetésszerű használatra, valamint mentesek mindenfajta gyártási, tervezési fejlesztési (konstrukciós) anyagbeli, kivitelezési vagy olyan hibáktól, amelyek az Eladó cselekedeteiből vagy mulasztásából erednek.</w:t>
      </w:r>
    </w:p>
    <w:p w:rsidR="004F594A" w:rsidRPr="0092641C" w:rsidRDefault="004F594A" w:rsidP="004F594A">
      <w:pPr>
        <w:suppressAutoHyphens/>
        <w:ind w:right="-110"/>
        <w:jc w:val="both"/>
        <w:rPr>
          <w:rFonts w:eastAsia="Wingdings"/>
          <w:lang w:eastAsia="zh-CN"/>
        </w:rPr>
      </w:pPr>
    </w:p>
    <w:p w:rsidR="004F594A" w:rsidRPr="0092641C" w:rsidRDefault="004F594A" w:rsidP="004F594A">
      <w:pPr>
        <w:suppressAutoHyphens/>
        <w:ind w:right="-110"/>
        <w:jc w:val="both"/>
        <w:rPr>
          <w:rFonts w:eastAsia="Wingdings"/>
          <w:lang w:eastAsia="zh-CN"/>
        </w:rPr>
      </w:pPr>
      <w:r w:rsidRPr="0092641C">
        <w:rPr>
          <w:rFonts w:eastAsia="Wingdings"/>
          <w:lang w:eastAsia="zh-CN"/>
        </w:rPr>
        <w:t xml:space="preserve">Eladó kijelenti, hogy magára vállal minden olyan kötelezettséget és következményt, amely abból fakad, hogy az általa megrendelésre kínált eszköz nem felel meg az ilyen típusú termékekre vonatkozó – és a mindenkor hatályos vonatkozó (uniós és magyar) jogszabályokban előírt – megfelelőségi követelményeknek, illetve szabványoknak, műszaki előírásoknak, </w:t>
      </w:r>
      <w:r w:rsidRPr="0092641C">
        <w:rPr>
          <w:bCs/>
          <w:lang w:eastAsia="zh-CN"/>
        </w:rPr>
        <w:t>valamint a teljesítményre, vizsgálatokra, és a dokumentációra vonatkozó minőségbiztosítási, a környezetvédelmi jogszabályoknak</w:t>
      </w:r>
      <w:r w:rsidRPr="0092641C">
        <w:rPr>
          <w:rFonts w:eastAsia="Wingdings"/>
          <w:lang w:eastAsia="zh-CN"/>
        </w:rPr>
        <w:t>. Eladó szavatossággal tartozik azért, hogy az általa szállított eszközök alkalmasak a rendeltetésszerű használatra. Szavatossággal tartozik továbbá azért, hogy ezen eszközök mentesek mindenfajta gyártási, tervezési, kivitelezési hibáktól, és megfelelnek a terméklista kereteit kijelölő műszaki követelményeknek.</w:t>
      </w:r>
    </w:p>
    <w:p w:rsidR="004F594A" w:rsidRPr="0092641C" w:rsidRDefault="004F594A" w:rsidP="004F594A">
      <w:pPr>
        <w:suppressAutoHyphens/>
        <w:ind w:right="-110"/>
        <w:jc w:val="both"/>
        <w:rPr>
          <w:rFonts w:eastAsia="Wingdings"/>
          <w:lang w:eastAsia="zh-CN"/>
        </w:rPr>
      </w:pPr>
    </w:p>
    <w:p w:rsidR="004F594A" w:rsidRPr="0092641C" w:rsidRDefault="004F594A" w:rsidP="004F594A">
      <w:pPr>
        <w:suppressAutoHyphens/>
        <w:jc w:val="both"/>
        <w:rPr>
          <w:bCs/>
          <w:lang w:eastAsia="zh-CN"/>
        </w:rPr>
      </w:pPr>
      <w:r w:rsidRPr="0092641C">
        <w:rPr>
          <w:bCs/>
          <w:lang w:eastAsia="zh-CN"/>
        </w:rPr>
        <w:t>Eladó vállalja, hogy betart minden, az eszköz forgalomba hozatalára vonatkozó, Eladóra irányadó kogens törvényt és más kötelezően alkalmazandó jogszabályt, és az azokban előírt esetleges hatósági eljárásban együttműködik a jogszabályokban előírtak szerint.</w:t>
      </w:r>
    </w:p>
    <w:p w:rsidR="004F594A" w:rsidRPr="0092641C" w:rsidRDefault="004F594A" w:rsidP="004F594A">
      <w:pPr>
        <w:suppressAutoHyphens/>
        <w:ind w:right="-110"/>
        <w:jc w:val="both"/>
        <w:rPr>
          <w:rFonts w:eastAsia="Wingdings"/>
          <w:lang w:eastAsia="zh-CN"/>
        </w:rPr>
      </w:pPr>
    </w:p>
    <w:p w:rsidR="004F594A" w:rsidRPr="0092641C" w:rsidRDefault="004F594A" w:rsidP="004F594A">
      <w:pPr>
        <w:suppressAutoHyphens/>
        <w:ind w:left="4"/>
        <w:jc w:val="both"/>
        <w:rPr>
          <w:rFonts w:eastAsia="Wingdings"/>
          <w:b/>
          <w:i/>
          <w:lang w:eastAsia="zh-CN"/>
        </w:rPr>
      </w:pPr>
      <w:r w:rsidRPr="0092641C">
        <w:rPr>
          <w:rFonts w:eastAsia="Wingdings"/>
          <w:b/>
          <w:bCs/>
          <w:iCs/>
          <w:lang w:eastAsia="zh-CN"/>
        </w:rPr>
        <w:t xml:space="preserve">4. </w:t>
      </w:r>
      <w:r w:rsidRPr="0092641C">
        <w:rPr>
          <w:rFonts w:eastAsia="Wingdings"/>
          <w:b/>
          <w:lang w:eastAsia="zh-CN"/>
        </w:rPr>
        <w:t xml:space="preserve"> Dokumentációk</w:t>
      </w:r>
      <w:r w:rsidRPr="0092641C">
        <w:rPr>
          <w:rFonts w:eastAsia="Wingdings"/>
          <w:b/>
          <w:i/>
          <w:lang w:eastAsia="zh-CN"/>
        </w:rPr>
        <w:t xml:space="preserve"> </w:t>
      </w:r>
    </w:p>
    <w:p w:rsidR="004F594A" w:rsidRPr="0092641C" w:rsidRDefault="004F594A" w:rsidP="004F594A">
      <w:pPr>
        <w:tabs>
          <w:tab w:val="center" w:pos="4536"/>
          <w:tab w:val="right" w:pos="9072"/>
        </w:tabs>
        <w:suppressAutoHyphens/>
        <w:jc w:val="both"/>
        <w:rPr>
          <w:rFonts w:eastAsia="Wingdings"/>
          <w:lang w:eastAsia="zh-CN"/>
        </w:rPr>
      </w:pPr>
    </w:p>
    <w:p w:rsidR="004F594A" w:rsidRPr="0092641C" w:rsidRDefault="004F594A" w:rsidP="004F594A">
      <w:pPr>
        <w:tabs>
          <w:tab w:val="left" w:pos="0"/>
        </w:tabs>
        <w:suppressAutoHyphens/>
        <w:jc w:val="both"/>
        <w:rPr>
          <w:rFonts w:eastAsia="Wingdings"/>
          <w:lang w:eastAsia="zh-CN"/>
        </w:rPr>
      </w:pPr>
      <w:r w:rsidRPr="0092641C">
        <w:rPr>
          <w:rFonts w:eastAsia="Wingdings"/>
          <w:lang w:eastAsia="zh-CN"/>
        </w:rPr>
        <w:t>A teljesítés során Eladónak a műszaki dokumentációban, illetve egyéb, a Szerződés alapját képező közbeszerzési dokumentumban foglaltnak megfelelően, de legalább az alábbi dokumentumokat kell a Vevő</w:t>
      </w:r>
      <w:r w:rsidRPr="0092641C">
        <w:rPr>
          <w:rFonts w:eastAsia="Wingdings"/>
          <w:color w:val="FF0000"/>
          <w:lang w:eastAsia="zh-CN"/>
        </w:rPr>
        <w:t xml:space="preserve"> </w:t>
      </w:r>
      <w:r w:rsidRPr="0092641C">
        <w:rPr>
          <w:rFonts w:eastAsia="Wingdings"/>
          <w:lang w:eastAsia="zh-CN"/>
        </w:rPr>
        <w:t xml:space="preserve">rendelkezésére bocsátani: </w:t>
      </w:r>
    </w:p>
    <w:p w:rsidR="004F594A" w:rsidRPr="0092641C" w:rsidRDefault="004F594A" w:rsidP="004F594A">
      <w:pPr>
        <w:tabs>
          <w:tab w:val="left" w:pos="0"/>
        </w:tabs>
        <w:jc w:val="both"/>
        <w:rPr>
          <w:rFonts w:eastAsia="Wingdings"/>
          <w:bCs/>
        </w:rPr>
      </w:pPr>
      <w:r w:rsidRPr="0092641C">
        <w:rPr>
          <w:rFonts w:eastAsia="Wingdings"/>
          <w:lang w:eastAsia="zh-CN"/>
        </w:rPr>
        <w:t>magyar</w:t>
      </w:r>
      <w:r w:rsidR="00D44B67">
        <w:rPr>
          <w:rFonts w:eastAsia="Wingdings"/>
          <w:lang w:eastAsia="zh-CN"/>
        </w:rPr>
        <w:t xml:space="preserve"> nyelvű kezelési, karbantartási</w:t>
      </w:r>
      <w:r w:rsidRPr="0092641C">
        <w:rPr>
          <w:rFonts w:eastAsia="Wingdings"/>
          <w:lang w:eastAsia="zh-CN"/>
        </w:rPr>
        <w:t xml:space="preserve"> és használati utasítást, </w:t>
      </w:r>
      <w:r>
        <w:rPr>
          <w:rFonts w:eastAsia="Wingdings"/>
          <w:lang w:eastAsia="zh-CN"/>
        </w:rPr>
        <w:t>a termék műszaki dokumentációját, a termék minőségtanúsítványát,</w:t>
      </w:r>
      <w:r w:rsidRPr="00B33BB6">
        <w:rPr>
          <w:rFonts w:asciiTheme="minorHAnsi" w:hAnsiTheme="minorHAnsi"/>
        </w:rPr>
        <w:t xml:space="preserve"> </w:t>
      </w:r>
      <w:r w:rsidRPr="00B33BB6">
        <w:rPr>
          <w:rFonts w:eastAsia="Wingdings"/>
          <w:lang w:eastAsia="zh-CN"/>
        </w:rPr>
        <w:t>elektromos szabványosság és érintésvédelmi nyilatkozatot</w:t>
      </w:r>
      <w:r>
        <w:rPr>
          <w:rFonts w:eastAsia="Wingdings"/>
          <w:lang w:eastAsia="zh-CN"/>
        </w:rPr>
        <w:t xml:space="preserve">, </w:t>
      </w:r>
      <w:r w:rsidRPr="0092641C">
        <w:rPr>
          <w:rFonts w:eastAsia="Wingdings"/>
          <w:lang w:eastAsia="zh-CN"/>
        </w:rPr>
        <w:t xml:space="preserve">magyar nyelvű előírásoknak megfelelő jótállási jegyet, amelyet az Eladónak termékenként 1 példányban kell átadnia a Vevő képviselőjének az eszközök üzembe helyezésekor. </w:t>
      </w:r>
    </w:p>
    <w:p w:rsidR="004F594A" w:rsidRPr="0092641C" w:rsidRDefault="004F594A" w:rsidP="004F594A">
      <w:pPr>
        <w:suppressAutoHyphens/>
        <w:jc w:val="both"/>
        <w:rPr>
          <w:rFonts w:eastAsia="Wingdings"/>
          <w:lang w:eastAsia="zh-CN"/>
        </w:rPr>
      </w:pPr>
      <w:r w:rsidRPr="0092641C">
        <w:rPr>
          <w:rFonts w:eastAsia="Wingdings"/>
          <w:lang w:eastAsia="zh-CN"/>
        </w:rPr>
        <w:t xml:space="preserve">Az Eladó hozzájárul, hogy a dokumentumokkal a Vevő a saját tevékenységi körében szabadon és korlátlanul rendelkezzen. </w:t>
      </w:r>
    </w:p>
    <w:p w:rsidR="004F594A" w:rsidRPr="0092641C" w:rsidRDefault="004F594A" w:rsidP="004F594A">
      <w:pPr>
        <w:suppressAutoHyphens/>
        <w:jc w:val="both"/>
        <w:rPr>
          <w:rFonts w:eastAsia="Wingdings"/>
          <w:b/>
          <w:bCs/>
          <w:lang w:eastAsia="zh-CN"/>
        </w:rPr>
      </w:pPr>
    </w:p>
    <w:p w:rsidR="004F594A" w:rsidRPr="0092641C" w:rsidRDefault="004F594A" w:rsidP="004F594A">
      <w:pPr>
        <w:suppressAutoHyphens/>
        <w:jc w:val="both"/>
        <w:rPr>
          <w:rFonts w:eastAsia="Wingdings"/>
          <w:b/>
          <w:bCs/>
          <w:lang w:eastAsia="zh-CN"/>
        </w:rPr>
      </w:pPr>
      <w:r w:rsidRPr="0092641C">
        <w:rPr>
          <w:rFonts w:eastAsia="Wingdings"/>
          <w:b/>
          <w:bCs/>
          <w:lang w:eastAsia="zh-CN"/>
        </w:rPr>
        <w:t>5. Teljesítési Igazolás</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Az Eszközök - a Szerződés 3.2. pontjában meghatározott helyszínen történő - átadását és a kapcsolódó egyéb szolgáltatások elvégzését követő 15 napon belül a Vevő </w:t>
      </w:r>
      <w:r w:rsidRPr="0092641C">
        <w:rPr>
          <w:rFonts w:eastAsia="Wingdings"/>
          <w:u w:val="single"/>
          <w:lang w:eastAsia="zh-CN"/>
        </w:rPr>
        <w:t>teljesítési igazolást</w:t>
      </w:r>
      <w:r w:rsidRPr="0092641C">
        <w:rPr>
          <w:rFonts w:eastAsia="Wingdings"/>
          <w:lang w:eastAsia="zh-CN"/>
        </w:rPr>
        <w:t xml:space="preserve"> állít ki 2 példányban, amelyből 1 eredeti példány az Eladót és 1 példány a Vevőt illeti meg. Eladó a teljesítési igazolás birtokában jogosult a számláját benyújtani.</w:t>
      </w:r>
    </w:p>
    <w:p w:rsidR="004F594A" w:rsidRPr="0092641C" w:rsidRDefault="004F594A" w:rsidP="004F594A">
      <w:pPr>
        <w:suppressAutoHyphens/>
        <w:jc w:val="both"/>
        <w:rPr>
          <w:lang w:eastAsia="zh-CN"/>
        </w:rPr>
      </w:pPr>
      <w:r w:rsidRPr="0092641C">
        <w:rPr>
          <w:lang w:eastAsia="zh-CN"/>
        </w:rPr>
        <w:t>A teljesítési igazolás kiállításának feltétele az átadás-átvételi jegyzőkönyv mindkét fél által történő aláírása.</w:t>
      </w:r>
    </w:p>
    <w:p w:rsidR="004F594A" w:rsidRPr="0092641C" w:rsidRDefault="004F594A" w:rsidP="004F594A">
      <w:pPr>
        <w:suppressAutoHyphens/>
        <w:jc w:val="both"/>
        <w:rPr>
          <w:lang w:eastAsia="zh-CN"/>
        </w:rPr>
      </w:pPr>
    </w:p>
    <w:p w:rsidR="004F594A" w:rsidRPr="0092641C" w:rsidRDefault="004F594A" w:rsidP="004F594A">
      <w:pPr>
        <w:suppressAutoHyphens/>
        <w:jc w:val="both"/>
        <w:rPr>
          <w:lang w:eastAsia="zh-CN"/>
        </w:rPr>
      </w:pPr>
      <w:r w:rsidRPr="0092641C">
        <w:rPr>
          <w:lang w:eastAsia="zh-CN"/>
        </w:rPr>
        <w:t xml:space="preserve">A Vevő részéről teljesítés igazolásra jogosult személy: </w:t>
      </w:r>
      <w:r w:rsidR="00D44B67">
        <w:rPr>
          <w:lang w:eastAsia="zh-CN"/>
        </w:rPr>
        <w:t>………………..</w:t>
      </w:r>
    </w:p>
    <w:p w:rsidR="004F594A" w:rsidRPr="0092641C" w:rsidRDefault="004F594A" w:rsidP="004F594A">
      <w:pPr>
        <w:suppressAutoHyphens/>
        <w:jc w:val="both"/>
        <w:rPr>
          <w:lang w:eastAsia="zh-CN"/>
        </w:rPr>
      </w:pPr>
    </w:p>
    <w:p w:rsidR="004F594A" w:rsidRPr="0092641C" w:rsidRDefault="004F594A" w:rsidP="004F594A">
      <w:pPr>
        <w:suppressAutoHyphens/>
        <w:jc w:val="both"/>
        <w:rPr>
          <w:lang w:eastAsia="zh-CN"/>
        </w:rPr>
      </w:pPr>
    </w:p>
    <w:p w:rsidR="004F594A" w:rsidRPr="0092641C" w:rsidRDefault="004F594A" w:rsidP="004F594A">
      <w:pPr>
        <w:suppressAutoHyphens/>
        <w:jc w:val="both"/>
        <w:rPr>
          <w:b/>
          <w:lang w:eastAsia="zh-CN"/>
        </w:rPr>
      </w:pPr>
      <w:r w:rsidRPr="0092641C">
        <w:rPr>
          <w:b/>
          <w:lang w:eastAsia="zh-CN"/>
        </w:rPr>
        <w:t>6. Alvállalkozók</w:t>
      </w:r>
    </w:p>
    <w:p w:rsidR="004F594A" w:rsidRPr="0092641C" w:rsidRDefault="004F594A" w:rsidP="004F594A">
      <w:pPr>
        <w:suppressAutoHyphens/>
        <w:jc w:val="both"/>
        <w:rPr>
          <w:rFonts w:eastAsia="Wingdings"/>
          <w:b/>
          <w:lang w:eastAsia="zh-CN"/>
        </w:rPr>
      </w:pPr>
    </w:p>
    <w:p w:rsidR="004F594A" w:rsidRPr="00B04BA4" w:rsidRDefault="004F594A" w:rsidP="004F594A">
      <w:pPr>
        <w:tabs>
          <w:tab w:val="left" w:pos="350"/>
          <w:tab w:val="left" w:pos="644"/>
        </w:tabs>
        <w:ind w:left="360"/>
        <w:jc w:val="both"/>
        <w:rPr>
          <w:bCs/>
          <w:color w:val="000000"/>
        </w:rPr>
      </w:pPr>
      <w:r>
        <w:rPr>
          <w:bCs/>
          <w:color w:val="000000"/>
        </w:rPr>
        <w:t xml:space="preserve">6.1. </w:t>
      </w:r>
      <w:r w:rsidRPr="00B04BA4">
        <w:rPr>
          <w:bCs/>
          <w:color w:val="000000"/>
        </w:rPr>
        <w:t xml:space="preserve">A szerződés teljesítésére és az alvállalkozó(k) bevonására a Kbt. 138.§-a vonatkozik. </w:t>
      </w:r>
    </w:p>
    <w:p w:rsidR="000627FE" w:rsidRDefault="004F594A" w:rsidP="000627FE">
      <w:pPr>
        <w:tabs>
          <w:tab w:val="left" w:pos="720"/>
        </w:tabs>
        <w:ind w:left="708"/>
        <w:jc w:val="both"/>
        <w:rPr>
          <w:bCs/>
          <w:spacing w:val="-3"/>
        </w:rPr>
      </w:pPr>
      <w:r w:rsidRPr="0092641C">
        <w:rPr>
          <w:bCs/>
          <w:spacing w:val="-3"/>
        </w:rPr>
        <w:lastRenderedPageBreak/>
        <w:t xml:space="preserve">Az Eladó a </w:t>
      </w:r>
      <w:r w:rsidR="000627FE" w:rsidRPr="000627FE">
        <w:rPr>
          <w:bCs/>
          <w:spacing w:val="-3"/>
        </w:rPr>
        <w:t>szerződés teljesítésének időtarta</w:t>
      </w:r>
      <w:r w:rsidR="000627FE">
        <w:rPr>
          <w:bCs/>
          <w:spacing w:val="-3"/>
        </w:rPr>
        <w:t xml:space="preserve">ma alatt köteles előzetesen a Vevőnek </w:t>
      </w:r>
      <w:r w:rsidR="000627FE" w:rsidRPr="000627FE">
        <w:rPr>
          <w:bCs/>
          <w:spacing w:val="-3"/>
        </w:rPr>
        <w:t>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0627FE" w:rsidRPr="0092641C" w:rsidRDefault="000627FE" w:rsidP="004F594A">
      <w:pPr>
        <w:tabs>
          <w:tab w:val="left" w:pos="720"/>
        </w:tabs>
        <w:jc w:val="both"/>
        <w:rPr>
          <w:bCs/>
          <w:spacing w:val="-3"/>
        </w:rPr>
      </w:pPr>
    </w:p>
    <w:p w:rsidR="004F594A" w:rsidRPr="00B04BA4" w:rsidRDefault="004F594A" w:rsidP="004F594A">
      <w:pPr>
        <w:pStyle w:val="Listaszerbekezds"/>
        <w:numPr>
          <w:ilvl w:val="1"/>
          <w:numId w:val="28"/>
        </w:numPr>
        <w:tabs>
          <w:tab w:val="left" w:pos="350"/>
          <w:tab w:val="left" w:pos="644"/>
        </w:tabs>
        <w:suppressAutoHyphens/>
        <w:contextualSpacing/>
        <w:jc w:val="both"/>
        <w:rPr>
          <w:rFonts w:eastAsia="Wingdings"/>
          <w:b/>
          <w:lang w:eastAsia="zh-CN"/>
        </w:rPr>
      </w:pPr>
      <w:r w:rsidRPr="00B04BA4">
        <w:rPr>
          <w:bCs/>
        </w:rPr>
        <w:t xml:space="preserve">Az Eladó az általa végzett munka teljesítése során teljes körű kártérítési felelősséggel tartozik a Vevővel szemben mindazon károk tekintetében, melyek neki felróhatóan keletkeztek. </w:t>
      </w:r>
      <w:r w:rsidRPr="00B04BA4">
        <w:rPr>
          <w:bCs/>
          <w:color w:val="000000"/>
        </w:rPr>
        <w:t>Az alvállalkozó(k)kal csak az Eladó áll jogviszonyban és tevékenységükért kizárólagosan az Eladó a felelős. Az Eladó a jogosan igénybe vett alvállalkozó(i)ért úgy felel, mintha a feladatot maga látta volna el, jogosulatlan igénybevétel esetén pedig felelős minden olyan kárért is, amely anélkül nem következett volna be.</w:t>
      </w:r>
    </w:p>
    <w:p w:rsidR="004F594A" w:rsidRPr="00B04BA4" w:rsidRDefault="004F594A" w:rsidP="004F594A">
      <w:pPr>
        <w:tabs>
          <w:tab w:val="left" w:pos="350"/>
          <w:tab w:val="left" w:pos="644"/>
        </w:tabs>
        <w:suppressAutoHyphens/>
        <w:jc w:val="both"/>
        <w:rPr>
          <w:rFonts w:eastAsia="Wingdings"/>
          <w:b/>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7. Fizetési feltételek</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ind w:left="567" w:hanging="567"/>
        <w:jc w:val="both"/>
        <w:rPr>
          <w:rFonts w:eastAsia="Wingdings"/>
          <w:b/>
          <w:u w:val="single"/>
          <w:lang w:eastAsia="zh-CN"/>
        </w:rPr>
      </w:pPr>
      <w:r w:rsidRPr="0092641C">
        <w:rPr>
          <w:rFonts w:eastAsia="Wingdings"/>
          <w:b/>
          <w:u w:val="single"/>
          <w:lang w:eastAsia="zh-CN"/>
        </w:rPr>
        <w:t>Vételár:</w:t>
      </w:r>
    </w:p>
    <w:p w:rsidR="004F594A" w:rsidRPr="0092641C" w:rsidRDefault="004F594A" w:rsidP="004F594A">
      <w:pPr>
        <w:suppressAutoHyphens/>
        <w:ind w:left="567" w:hanging="567"/>
        <w:jc w:val="both"/>
        <w:rPr>
          <w:rFonts w:eastAsia="Wingdings"/>
          <w:lang w:eastAsia="zh-CN"/>
        </w:rPr>
      </w:pPr>
      <w:r w:rsidRPr="0092641C">
        <w:rPr>
          <w:rFonts w:eastAsia="Wingdings"/>
          <w:lang w:eastAsia="zh-CN"/>
        </w:rPr>
        <w:t>7.1.</w:t>
      </w:r>
      <w:r w:rsidRPr="0092641C">
        <w:rPr>
          <w:rFonts w:eastAsia="Wingdings"/>
          <w:lang w:eastAsia="zh-CN"/>
        </w:rPr>
        <w:tab/>
        <w:t xml:space="preserve">Az Eladót szerződésszerű teljesítés ellenértékeként </w:t>
      </w:r>
      <w:r w:rsidRPr="0092641C">
        <w:rPr>
          <w:rFonts w:eastAsia="Wingdings"/>
          <w:b/>
          <w:lang w:eastAsia="zh-CN"/>
        </w:rPr>
        <w:t>díj</w:t>
      </w:r>
      <w:r w:rsidRPr="0092641C">
        <w:rPr>
          <w:rFonts w:eastAsia="Wingdings"/>
          <w:lang w:eastAsia="zh-CN"/>
        </w:rPr>
        <w:t xml:space="preserve"> illeti meg, amelynek összege mindösszesen: </w:t>
      </w:r>
    </w:p>
    <w:p w:rsidR="004F594A" w:rsidRPr="0092641C" w:rsidRDefault="004F594A" w:rsidP="004F594A">
      <w:pPr>
        <w:suppressAutoHyphens/>
        <w:ind w:left="567"/>
        <w:jc w:val="both"/>
        <w:rPr>
          <w:rFonts w:eastAsia="Wingdings"/>
          <w:iCs/>
          <w:lang w:eastAsia="zh-CN"/>
        </w:rPr>
      </w:pPr>
    </w:p>
    <w:p w:rsidR="004F594A" w:rsidRPr="0092641C" w:rsidRDefault="004F594A" w:rsidP="004F594A">
      <w:pPr>
        <w:suppressAutoHyphens/>
        <w:ind w:left="567"/>
        <w:jc w:val="both"/>
        <w:rPr>
          <w:rFonts w:eastAsia="Wingdings"/>
          <w:iCs/>
          <w:lang w:eastAsia="zh-CN"/>
        </w:rPr>
      </w:pPr>
      <w:r w:rsidRPr="0092641C">
        <w:rPr>
          <w:rFonts w:eastAsia="Wingdings"/>
          <w:iCs/>
          <w:lang w:eastAsia="zh-CN"/>
        </w:rPr>
        <w:t>nettó összár:</w:t>
      </w:r>
      <w:r w:rsidRPr="0092641C">
        <w:rPr>
          <w:rFonts w:eastAsia="Wingdings"/>
          <w:b/>
          <w:lang w:eastAsia="zh-CN"/>
        </w:rPr>
        <w:t xml:space="preserve">  …………………..,-</w:t>
      </w:r>
      <w:r w:rsidRPr="0092641C">
        <w:rPr>
          <w:rFonts w:eastAsia="Wingdings"/>
          <w:lang w:eastAsia="zh-CN"/>
        </w:rPr>
        <w:t xml:space="preserve"> </w:t>
      </w:r>
      <w:r w:rsidRPr="0092641C">
        <w:rPr>
          <w:rFonts w:eastAsia="Wingdings"/>
          <w:b/>
          <w:lang w:eastAsia="zh-CN"/>
        </w:rPr>
        <w:t xml:space="preserve">Ft </w:t>
      </w:r>
      <w:r w:rsidRPr="0092641C">
        <w:rPr>
          <w:rFonts w:eastAsia="Wingdings"/>
          <w:iCs/>
          <w:lang w:eastAsia="zh-CN"/>
        </w:rPr>
        <w:t xml:space="preserve">azaz  …………….  forint  + ÁFA = bruttó összár: </w:t>
      </w:r>
      <w:r w:rsidRPr="0092641C">
        <w:rPr>
          <w:rFonts w:eastAsia="Wingdings"/>
          <w:b/>
          <w:lang w:eastAsia="zh-CN"/>
        </w:rPr>
        <w:t>…………………..</w:t>
      </w:r>
      <w:r w:rsidRPr="0092641C">
        <w:rPr>
          <w:rFonts w:eastAsia="Wingdings"/>
          <w:iCs/>
          <w:lang w:eastAsia="zh-CN"/>
        </w:rPr>
        <w:t>, azaz ……………………………… forint.</w:t>
      </w:r>
    </w:p>
    <w:p w:rsidR="004F594A" w:rsidRPr="0092641C" w:rsidRDefault="004F594A" w:rsidP="004F594A">
      <w:pPr>
        <w:suppressAutoHyphens/>
        <w:ind w:left="567"/>
        <w:jc w:val="both"/>
        <w:rPr>
          <w:rFonts w:eastAsia="Wingdings"/>
          <w:iCs/>
          <w:lang w:eastAsia="zh-CN"/>
        </w:rPr>
      </w:pPr>
    </w:p>
    <w:p w:rsidR="004F594A" w:rsidRPr="0092641C" w:rsidRDefault="004F594A" w:rsidP="004F594A">
      <w:pPr>
        <w:suppressAutoHyphens/>
        <w:ind w:left="539" w:hanging="539"/>
        <w:jc w:val="both"/>
        <w:rPr>
          <w:rFonts w:eastAsia="Wingdings"/>
          <w:lang w:eastAsia="zh-CN"/>
        </w:rPr>
      </w:pPr>
      <w:r w:rsidRPr="0092641C">
        <w:rPr>
          <w:rFonts w:eastAsia="Wingdings"/>
          <w:lang w:eastAsia="zh-CN"/>
        </w:rPr>
        <w:t xml:space="preserve">7.2. </w:t>
      </w:r>
      <w:r w:rsidRPr="0092641C">
        <w:rPr>
          <w:rFonts w:eastAsia="Wingdings"/>
          <w:lang w:eastAsia="zh-CN"/>
        </w:rPr>
        <w:tab/>
        <w:t>Eladó kijelenti, hogy az ajánlat megtétele előtt figyelembe vett minden körülményt, amely a szerződés hiánytalan és megfelelő teljesítéséhez szükséges és beépítette az árba a szerződés teljesítésével kapcsolatos valamennyi költségét, így különösen:</w:t>
      </w:r>
    </w:p>
    <w:p w:rsidR="004F594A" w:rsidRPr="0092641C" w:rsidRDefault="004F594A" w:rsidP="004F594A">
      <w:pPr>
        <w:suppressAutoHyphens/>
        <w:autoSpaceDE w:val="0"/>
        <w:ind w:left="720" w:hanging="720"/>
        <w:jc w:val="both"/>
        <w:rPr>
          <w:rFonts w:eastAsia="Wingdings"/>
          <w:lang w:eastAsia="zh-CN"/>
        </w:rPr>
      </w:pPr>
    </w:p>
    <w:p w:rsidR="004F594A" w:rsidRPr="0092641C" w:rsidRDefault="004F594A" w:rsidP="004F594A">
      <w:pPr>
        <w:pStyle w:val="Listaszerbekezds"/>
        <w:numPr>
          <w:ilvl w:val="0"/>
          <w:numId w:val="10"/>
        </w:numPr>
        <w:tabs>
          <w:tab w:val="left" w:pos="1080"/>
          <w:tab w:val="left" w:pos="1440"/>
        </w:tabs>
        <w:suppressAutoHyphens/>
        <w:autoSpaceDE w:val="0"/>
        <w:jc w:val="both"/>
        <w:rPr>
          <w:rFonts w:eastAsia="Wingdings"/>
          <w:lang w:eastAsia="zh-CN"/>
        </w:rPr>
      </w:pPr>
      <w:r w:rsidRPr="0092641C">
        <w:rPr>
          <w:rFonts w:eastAsia="Wingdings"/>
          <w:lang w:eastAsia="zh-CN"/>
        </w:rPr>
        <w:t>Az Eszköz előállítási és/vagy beszerzési költségét;</w:t>
      </w:r>
    </w:p>
    <w:p w:rsidR="004F594A" w:rsidRPr="0092641C" w:rsidRDefault="004F594A" w:rsidP="004F594A">
      <w:pPr>
        <w:pStyle w:val="Listaszerbekezds"/>
        <w:numPr>
          <w:ilvl w:val="0"/>
          <w:numId w:val="10"/>
        </w:numPr>
        <w:tabs>
          <w:tab w:val="left" w:pos="1080"/>
        </w:tabs>
        <w:suppressAutoHyphens/>
        <w:autoSpaceDE w:val="0"/>
        <w:jc w:val="both"/>
        <w:rPr>
          <w:rFonts w:eastAsia="Wingdings"/>
          <w:lang w:eastAsia="zh-CN"/>
        </w:rPr>
      </w:pPr>
      <w:r w:rsidRPr="0092641C">
        <w:rPr>
          <w:rFonts w:eastAsia="Wingdings"/>
          <w:lang w:eastAsia="zh-CN"/>
        </w:rPr>
        <w:t>az Eszközzel kapcsolatos valamennyi adót, vámot és más közterhet valamint a szállítási költséget;</w:t>
      </w:r>
    </w:p>
    <w:p w:rsidR="004F594A" w:rsidRPr="0092641C" w:rsidRDefault="004F594A" w:rsidP="004F594A">
      <w:pPr>
        <w:pStyle w:val="Listaszerbekezds"/>
        <w:numPr>
          <w:ilvl w:val="0"/>
          <w:numId w:val="10"/>
        </w:numPr>
        <w:tabs>
          <w:tab w:val="left" w:pos="1080"/>
        </w:tabs>
        <w:suppressAutoHyphens/>
        <w:autoSpaceDE w:val="0"/>
        <w:jc w:val="both"/>
        <w:rPr>
          <w:rFonts w:eastAsia="Wingdings"/>
          <w:lang w:eastAsia="zh-CN"/>
        </w:rPr>
      </w:pPr>
      <w:r w:rsidRPr="0092641C">
        <w:rPr>
          <w:rFonts w:eastAsia="Wingdings"/>
          <w:lang w:eastAsia="zh-CN"/>
        </w:rPr>
        <w:t>a szállítandó Eszközök kapcsolatos kezelési, csomagolási, rakodási, továbbítási, leszállítási, kicsomagolási, ellenőrzési, biztosítási és egyéb adminisztratív költségeket. (A csomagolás Vevő tulajdonát képezi);</w:t>
      </w:r>
    </w:p>
    <w:p w:rsidR="004F594A" w:rsidRPr="0092641C" w:rsidRDefault="004F594A" w:rsidP="004F594A">
      <w:pPr>
        <w:pStyle w:val="Listaszerbekezds"/>
        <w:numPr>
          <w:ilvl w:val="0"/>
          <w:numId w:val="10"/>
        </w:numPr>
        <w:tabs>
          <w:tab w:val="left" w:pos="1080"/>
        </w:tabs>
        <w:suppressAutoHyphens/>
        <w:autoSpaceDE w:val="0"/>
        <w:jc w:val="both"/>
        <w:rPr>
          <w:rFonts w:eastAsia="Wingdings"/>
          <w:lang w:eastAsia="zh-CN"/>
        </w:rPr>
      </w:pPr>
      <w:r w:rsidRPr="0092641C">
        <w:rPr>
          <w:rFonts w:eastAsia="Wingdings"/>
          <w:lang w:eastAsia="zh-CN"/>
        </w:rPr>
        <w:t>a szállítandó Eszközökkel kapcsolatos dokumentumok költségét;</w:t>
      </w:r>
    </w:p>
    <w:p w:rsidR="004F594A" w:rsidRPr="0092641C" w:rsidRDefault="004F594A" w:rsidP="004F594A">
      <w:pPr>
        <w:pStyle w:val="Listaszerbekezds"/>
        <w:numPr>
          <w:ilvl w:val="0"/>
          <w:numId w:val="10"/>
        </w:numPr>
        <w:tabs>
          <w:tab w:val="left" w:pos="1080"/>
        </w:tabs>
        <w:suppressAutoHyphens/>
        <w:autoSpaceDE w:val="0"/>
        <w:jc w:val="both"/>
        <w:rPr>
          <w:rFonts w:eastAsia="Wingdings"/>
          <w:lang w:eastAsia="zh-CN"/>
        </w:rPr>
      </w:pPr>
      <w:r w:rsidRPr="0092641C">
        <w:rPr>
          <w:rFonts w:eastAsia="Wingdings"/>
          <w:lang w:eastAsia="zh-CN"/>
        </w:rPr>
        <w:t xml:space="preserve">a helyszínen történő </w:t>
      </w:r>
      <w:r>
        <w:rPr>
          <w:rFonts w:eastAsia="Wingdings"/>
          <w:lang w:eastAsia="zh-CN"/>
        </w:rPr>
        <w:t xml:space="preserve">fel-, be-, illetve összeszerelés, telepítés </w:t>
      </w:r>
      <w:r w:rsidRPr="0092641C">
        <w:rPr>
          <w:rFonts w:eastAsia="Wingdings"/>
          <w:lang w:eastAsia="zh-CN"/>
        </w:rPr>
        <w:t>teljesítését és a leszállított Eszközök üzembe helyezését;</w:t>
      </w:r>
    </w:p>
    <w:p w:rsidR="004F594A" w:rsidRPr="0092641C" w:rsidRDefault="004F594A" w:rsidP="004F594A">
      <w:pPr>
        <w:pStyle w:val="Listaszerbekezds"/>
        <w:numPr>
          <w:ilvl w:val="0"/>
          <w:numId w:val="10"/>
        </w:numPr>
        <w:tabs>
          <w:tab w:val="left" w:pos="1080"/>
        </w:tabs>
        <w:suppressAutoHyphens/>
        <w:autoSpaceDE w:val="0"/>
        <w:jc w:val="both"/>
        <w:rPr>
          <w:rFonts w:eastAsia="Wingdings"/>
          <w:lang w:eastAsia="zh-CN"/>
        </w:rPr>
      </w:pPr>
      <w:r w:rsidRPr="0092641C">
        <w:rPr>
          <w:rFonts w:eastAsia="Wingdings"/>
          <w:lang w:eastAsia="zh-CN"/>
        </w:rPr>
        <w:t>az összeszereléshez szükséges szerszámok biztosítását;</w:t>
      </w:r>
    </w:p>
    <w:p w:rsidR="004F594A" w:rsidRPr="0092641C" w:rsidRDefault="004F594A" w:rsidP="004F594A">
      <w:pPr>
        <w:numPr>
          <w:ilvl w:val="0"/>
          <w:numId w:val="10"/>
        </w:numPr>
        <w:tabs>
          <w:tab w:val="left" w:pos="1080"/>
          <w:tab w:val="left" w:pos="1440"/>
        </w:tabs>
        <w:suppressAutoHyphens/>
        <w:autoSpaceDE w:val="0"/>
        <w:jc w:val="both"/>
        <w:rPr>
          <w:rFonts w:eastAsia="Wingdings"/>
          <w:bCs/>
        </w:rPr>
      </w:pPr>
      <w:r w:rsidRPr="0092641C">
        <w:rPr>
          <w:rFonts w:eastAsia="Wingdings"/>
          <w:bCs/>
        </w:rPr>
        <w:t>a telepítéshez, szereléshez, üzembe helyezéshez kapcsolódó anyagok, kellékek, csatlako</w:t>
      </w:r>
      <w:r>
        <w:rPr>
          <w:rFonts w:eastAsia="Wingdings"/>
          <w:bCs/>
        </w:rPr>
        <w:t>zók és egyéb eszközök költségét.</w:t>
      </w:r>
    </w:p>
    <w:p w:rsidR="004F594A" w:rsidRPr="0092641C" w:rsidRDefault="004F594A" w:rsidP="004F594A">
      <w:pPr>
        <w:tabs>
          <w:tab w:val="left" w:pos="1440"/>
        </w:tabs>
        <w:suppressAutoHyphens/>
        <w:autoSpaceDE w:val="0"/>
        <w:jc w:val="both"/>
        <w:rPr>
          <w:rFonts w:eastAsia="Wingdings"/>
          <w:lang w:eastAsia="zh-CN"/>
        </w:rPr>
      </w:pPr>
    </w:p>
    <w:p w:rsidR="004F594A" w:rsidRPr="0092641C" w:rsidRDefault="004F594A" w:rsidP="004F594A">
      <w:pPr>
        <w:suppressAutoHyphens/>
        <w:ind w:left="540" w:hanging="540"/>
        <w:jc w:val="both"/>
        <w:rPr>
          <w:rFonts w:eastAsia="Wingdings"/>
          <w:bCs/>
          <w:lang w:eastAsia="zh-CN"/>
        </w:rPr>
      </w:pPr>
      <w:r w:rsidRPr="0092641C">
        <w:rPr>
          <w:rFonts w:eastAsia="Wingdings"/>
          <w:lang w:eastAsia="zh-CN"/>
        </w:rPr>
        <w:t>7.3.</w:t>
      </w:r>
      <w:r w:rsidRPr="0092641C">
        <w:rPr>
          <w:rFonts w:eastAsia="Wingdings"/>
          <w:lang w:eastAsia="zh-CN"/>
        </w:rPr>
        <w:tab/>
        <w:t xml:space="preserve">A vételár tartalmazza a szerződésszerű teljesítéshez szükséges valamennyi költséget és ellenértéket, továbbá bármilyen jogátadás ellenértékét, ezért az Eladó más jogcímen további ellenérték felszámítására nem jogosult, további költségek megtérítését semmilyen jogcímen nem igényelheti. </w:t>
      </w:r>
      <w:r w:rsidRPr="0092641C">
        <w:rPr>
          <w:rFonts w:eastAsia="Wingdings"/>
          <w:bCs/>
          <w:lang w:eastAsia="zh-CN"/>
        </w:rPr>
        <w:t>Az Eladót megillető díj független bármilyen más külföldi fizetőeszköz árfolyamától.</w:t>
      </w:r>
    </w:p>
    <w:p w:rsidR="004F594A" w:rsidRPr="0092641C" w:rsidRDefault="004F594A" w:rsidP="004F594A">
      <w:pPr>
        <w:suppressAutoHyphens/>
        <w:jc w:val="both"/>
        <w:rPr>
          <w:rFonts w:eastAsia="Wingdings"/>
          <w:b/>
          <w:u w:val="single"/>
          <w:lang w:eastAsia="zh-CN"/>
        </w:rPr>
      </w:pPr>
    </w:p>
    <w:p w:rsidR="004F594A" w:rsidRPr="0092641C" w:rsidRDefault="004F594A" w:rsidP="004F594A">
      <w:pPr>
        <w:suppressAutoHyphens/>
        <w:ind w:left="540" w:hanging="540"/>
        <w:jc w:val="both"/>
        <w:rPr>
          <w:rFonts w:eastAsia="Wingdings"/>
          <w:lang w:eastAsia="zh-CN"/>
        </w:rPr>
      </w:pPr>
      <w:r>
        <w:rPr>
          <w:rFonts w:eastAsia="Wingdings"/>
          <w:lang w:eastAsia="zh-CN"/>
        </w:rPr>
        <w:t xml:space="preserve">7.4. </w:t>
      </w:r>
      <w:r>
        <w:rPr>
          <w:rFonts w:eastAsia="Wingdings"/>
          <w:lang w:eastAsia="zh-CN"/>
        </w:rPr>
        <w:tab/>
        <w:t xml:space="preserve">Vevő előleget nem fizet. </w:t>
      </w:r>
      <w:r w:rsidRPr="0092641C">
        <w:rPr>
          <w:rFonts w:eastAsia="Wingdings"/>
          <w:lang w:eastAsia="zh-CN"/>
        </w:rPr>
        <w:t xml:space="preserve">A teljesítés során részszámla benyújtására nincs lehetőség. </w:t>
      </w:r>
    </w:p>
    <w:p w:rsidR="004F594A" w:rsidRPr="0092641C" w:rsidRDefault="004F594A" w:rsidP="004F594A">
      <w:pPr>
        <w:suppressAutoHyphens/>
        <w:ind w:left="540"/>
        <w:jc w:val="both"/>
        <w:rPr>
          <w:rFonts w:eastAsia="Wingdings"/>
          <w:lang w:eastAsia="zh-CN"/>
        </w:rPr>
      </w:pPr>
      <w:r w:rsidRPr="0092641C">
        <w:rPr>
          <w:rFonts w:eastAsia="Wingdings"/>
          <w:lang w:eastAsia="zh-CN"/>
        </w:rPr>
        <w:lastRenderedPageBreak/>
        <w:t xml:space="preserve">A szerződésben foglalt feladatok maradéktalan elvégzését követően az Eladó a Vevő által kiadott, hiba és hiánymentes teljesítést igazoló teljesítésigazolás kiállítását követően jogosult a végszámláját kiállítani. </w:t>
      </w:r>
    </w:p>
    <w:p w:rsidR="004F594A" w:rsidRPr="0092641C" w:rsidRDefault="004F594A" w:rsidP="004F594A">
      <w:pPr>
        <w:suppressAutoHyphens/>
        <w:ind w:left="540"/>
        <w:jc w:val="both"/>
        <w:rPr>
          <w:rFonts w:eastAsia="Wingdings"/>
          <w:lang w:eastAsia="zh-CN"/>
        </w:rPr>
      </w:pPr>
      <w:r w:rsidRPr="0092641C">
        <w:rPr>
          <w:rFonts w:eastAsia="Wingdings"/>
          <w:lang w:eastAsia="zh-CN"/>
        </w:rPr>
        <w:t>A teljesítésigazolás tekintetében a Kbt. 135.§ (1) bekezdése az irányadó.</w:t>
      </w:r>
    </w:p>
    <w:p w:rsidR="004F594A" w:rsidRPr="00C235AC" w:rsidRDefault="004F594A" w:rsidP="004F594A">
      <w:pPr>
        <w:suppressAutoHyphens/>
        <w:ind w:left="540"/>
        <w:jc w:val="both"/>
        <w:rPr>
          <w:rFonts w:eastAsia="Wingdings" w:cs="Wingdings"/>
          <w:lang w:eastAsia="zh-CN"/>
        </w:rPr>
      </w:pPr>
      <w:r w:rsidRPr="00C235AC">
        <w:rPr>
          <w:rFonts w:eastAsia="Wingdings" w:cs="Wingdings"/>
          <w:bCs/>
          <w:lang w:eastAsia="zh-CN"/>
        </w:rPr>
        <w:t>Az igazolt teljesítés ellenszolgáltatásának kifizetése a</w:t>
      </w:r>
      <w:bookmarkStart w:id="30" w:name="foot_95_place"/>
      <w:r w:rsidR="0011414B" w:rsidRPr="00895E15">
        <w:rPr>
          <w:rFonts w:eastAsia="Wingdings" w:cs="Wingdings"/>
          <w:bCs/>
          <w:lang w:eastAsia="zh-CN"/>
        </w:rPr>
        <w:fldChar w:fldCharType="begin"/>
      </w:r>
      <w:r w:rsidRPr="00C235AC">
        <w:rPr>
          <w:rFonts w:eastAsia="Wingdings" w:cs="Wingdings"/>
          <w:bCs/>
          <w:lang w:eastAsia="zh-CN"/>
        </w:rPr>
        <w:instrText xml:space="preserve"> HYPERLINK "http://njt.hu/cgi_bin/njt_doc.cgi?docid=139217.234558" \l "foot95" </w:instrText>
      </w:r>
      <w:r w:rsidR="0011414B" w:rsidRPr="00895E15">
        <w:rPr>
          <w:rFonts w:eastAsia="Wingdings" w:cs="Wingdings"/>
          <w:bCs/>
          <w:lang w:eastAsia="zh-CN"/>
        </w:rPr>
        <w:fldChar w:fldCharType="end"/>
      </w:r>
      <w:bookmarkEnd w:id="30"/>
      <w:r w:rsidRPr="00C235AC">
        <w:rPr>
          <w:rFonts w:eastAsia="Wingdings" w:cs="Wingdings"/>
          <w:bCs/>
          <w:lang w:eastAsia="zh-CN"/>
        </w:rPr>
        <w:t xml:space="preserve"> </w:t>
      </w:r>
      <w:r w:rsidR="000627FE">
        <w:rPr>
          <w:rFonts w:eastAsia="Wingdings" w:cs="Wingdings"/>
          <w:bCs/>
          <w:iCs/>
          <w:lang w:eastAsia="zh-CN"/>
        </w:rPr>
        <w:t>Ptk. 6:130. § (1)-(3</w:t>
      </w:r>
      <w:r>
        <w:rPr>
          <w:rFonts w:eastAsia="Wingdings" w:cs="Wingdings"/>
          <w:bCs/>
          <w:iCs/>
          <w:lang w:eastAsia="zh-CN"/>
        </w:rPr>
        <w:t>) bekezdésében meghatározott</w:t>
      </w:r>
      <w:r>
        <w:rPr>
          <w:rFonts w:eastAsia="Wingdings" w:cs="Wingdings"/>
          <w:bCs/>
          <w:lang w:eastAsia="zh-CN"/>
        </w:rPr>
        <w:t xml:space="preserve"> 30 napos határidő helyett Eladó ajánlata alapján </w:t>
      </w:r>
      <w:r w:rsidRPr="00667529">
        <w:rPr>
          <w:rFonts w:eastAsia="Wingdings" w:cs="Wingdings"/>
          <w:b/>
          <w:bCs/>
          <w:lang w:eastAsia="zh-CN"/>
        </w:rPr>
        <w:t>….. napos</w:t>
      </w:r>
      <w:r w:rsidRPr="00C235AC">
        <w:rPr>
          <w:rFonts w:eastAsia="Wingdings" w:cs="Wingdings"/>
          <w:bCs/>
          <w:lang w:eastAsia="zh-CN"/>
        </w:rPr>
        <w:t xml:space="preserve"> fizetési határidővel történik, banki átutalással.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540" w:hanging="540"/>
        <w:jc w:val="both"/>
        <w:rPr>
          <w:rFonts w:eastAsia="Wingdings"/>
          <w:iCs/>
          <w:lang w:eastAsia="zh-CN"/>
        </w:rPr>
      </w:pPr>
      <w:r w:rsidRPr="0092641C">
        <w:rPr>
          <w:rFonts w:eastAsia="Wingdings"/>
          <w:lang w:eastAsia="zh-CN"/>
        </w:rPr>
        <w:t xml:space="preserve">7.5.  </w:t>
      </w:r>
      <w:r w:rsidRPr="0092641C">
        <w:rPr>
          <w:rFonts w:eastAsia="Wingdings"/>
          <w:iCs/>
          <w:lang w:eastAsia="zh-CN"/>
        </w:rPr>
        <w:t xml:space="preserve">Amennyiben Vevő a fizetési kötelezettségének teljesítésével késedelembe esik, úgy a késedelembe esés időpontjától kezdődően a fizetési kötelezettség teljesítéséig terjedő időszakra köteles Eladónak – az őt megillető díjazáson felül – a 2013. évi V. tv. 6:155. § (1)-(2) bekezdéseiben meghatározott mértékű késedelmi kamatot és a behajtási költségátalányt is megfizetni. </w:t>
      </w:r>
    </w:p>
    <w:p w:rsidR="004F594A" w:rsidRPr="0092641C" w:rsidRDefault="004F594A" w:rsidP="004F594A">
      <w:pPr>
        <w:suppressAutoHyphens/>
        <w:ind w:left="540" w:hanging="540"/>
        <w:jc w:val="both"/>
        <w:rPr>
          <w:rFonts w:eastAsia="Wingdings"/>
          <w:iCs/>
          <w:lang w:eastAsia="zh-CN"/>
        </w:rPr>
      </w:pPr>
    </w:p>
    <w:p w:rsidR="004F594A" w:rsidRPr="00B04BA4" w:rsidRDefault="004F594A" w:rsidP="004F594A">
      <w:pPr>
        <w:suppressAutoHyphens/>
        <w:ind w:left="360"/>
        <w:jc w:val="both"/>
        <w:rPr>
          <w:rFonts w:eastAsia="Wingdings"/>
          <w:bCs/>
          <w:color w:val="000000"/>
        </w:rPr>
      </w:pPr>
      <w:r w:rsidRPr="00B04BA4">
        <w:rPr>
          <w:rFonts w:eastAsia="Wingdings"/>
          <w:bCs/>
          <w:color w:val="000000"/>
        </w:rPr>
        <w:t>A fizetési feltételek kapcsán irányadó jogszabályok még:</w:t>
      </w:r>
    </w:p>
    <w:p w:rsidR="004F594A" w:rsidRPr="00B04BA4" w:rsidRDefault="004F594A" w:rsidP="004F594A">
      <w:pPr>
        <w:suppressAutoHyphens/>
        <w:ind w:left="360"/>
        <w:jc w:val="both"/>
        <w:rPr>
          <w:rFonts w:eastAsia="Wingdings"/>
          <w:bCs/>
          <w:color w:val="000000"/>
        </w:rPr>
      </w:pPr>
      <w:r w:rsidRPr="00B04BA4">
        <w:rPr>
          <w:rFonts w:eastAsia="Wingdings"/>
          <w:bCs/>
          <w:color w:val="000000"/>
        </w:rPr>
        <w:t>o Az adózás rendjéről szóló 2003. évi XCII. törvény, különösen, de nem kizárólagosan annak 36/A. §-a</w:t>
      </w:r>
      <w:r>
        <w:rPr>
          <w:rFonts w:eastAsia="Wingdings"/>
          <w:bCs/>
          <w:color w:val="000000"/>
        </w:rPr>
        <w:t>-</w:t>
      </w:r>
    </w:p>
    <w:p w:rsidR="004F594A" w:rsidRPr="0071782A" w:rsidRDefault="004F594A" w:rsidP="004F594A">
      <w:pPr>
        <w:suppressAutoHyphens/>
        <w:ind w:left="360"/>
        <w:jc w:val="both"/>
        <w:rPr>
          <w:rFonts w:eastAsia="Wingdings"/>
          <w:bCs/>
          <w:color w:val="000000"/>
        </w:rPr>
      </w:pPr>
    </w:p>
    <w:p w:rsidR="004F594A" w:rsidRDefault="004F594A" w:rsidP="004F594A">
      <w:pPr>
        <w:suppressAutoHyphens/>
        <w:ind w:left="360"/>
        <w:jc w:val="both"/>
        <w:rPr>
          <w:bCs/>
          <w:lang w:eastAsia="en-GB"/>
        </w:rPr>
      </w:pPr>
      <w:r w:rsidRPr="0092641C">
        <w:rPr>
          <w:bCs/>
          <w:lang w:eastAsia="en-GB"/>
        </w:rPr>
        <w:t>A számlázás, valamint a kifizetés devizaneme a magyar forint (HUF).</w:t>
      </w:r>
    </w:p>
    <w:p w:rsidR="004F594A" w:rsidRPr="0092641C" w:rsidRDefault="004F594A" w:rsidP="004F594A">
      <w:pPr>
        <w:suppressAutoHyphens/>
        <w:ind w:left="360"/>
        <w:jc w:val="both"/>
        <w:rPr>
          <w:color w:val="000000"/>
          <w:lang w:eastAsia="en-GB"/>
        </w:rPr>
      </w:pPr>
    </w:p>
    <w:p w:rsidR="004F594A" w:rsidRPr="0092641C" w:rsidRDefault="004F594A" w:rsidP="004F594A">
      <w:pPr>
        <w:ind w:left="360"/>
        <w:jc w:val="both"/>
        <w:rPr>
          <w:rFonts w:eastAsia="Lucida Sans Unicode"/>
          <w:iCs/>
          <w:color w:val="000000"/>
        </w:rPr>
      </w:pPr>
      <w:r w:rsidRPr="0092641C">
        <w:rPr>
          <w:rFonts w:eastAsia="Lucida Sans Unicode"/>
          <w:iCs/>
          <w:color w:val="000000"/>
        </w:rPr>
        <w:t xml:space="preserve">A Vevő mindaddig visszatarthatja a számla kifizetését, amíg az Art. 36/A §-a szerint előírt igazolásokat az Eladó meg nem küldi. A szerződésben meghatározott fizetési határidő kezdő napja az a nap, amelyen a számla valamennyi melléklete, így az együttes adóigazolás is a Vevő részére átadásra került. </w:t>
      </w:r>
    </w:p>
    <w:p w:rsidR="004F594A" w:rsidRPr="0092641C" w:rsidRDefault="004F594A" w:rsidP="004F594A">
      <w:pPr>
        <w:ind w:left="360"/>
        <w:jc w:val="both"/>
        <w:rPr>
          <w:rFonts w:eastAsia="Lucida Sans Unicode"/>
          <w:iCs/>
          <w:color w:val="000000"/>
        </w:rPr>
      </w:pPr>
      <w:r w:rsidRPr="0092641C">
        <w:rPr>
          <w:rFonts w:eastAsia="Lucida Sans Unicode"/>
          <w:iCs/>
          <w:color w:val="000000"/>
        </w:rPr>
        <w:t>Szer</w:t>
      </w:r>
      <w:r w:rsidRPr="0092641C">
        <w:rPr>
          <w:iCs/>
          <w:color w:val="000000"/>
          <w:lang w:eastAsia="zh-CN"/>
        </w:rPr>
        <w:t xml:space="preserve">ződő Felek egybehangzóan kijelentik, hogy jelen szerződésre az adózás rendjéről szóló 2003. évi XCII. törvény (továbbiakban: Art.) 36/A §-a irányadó. Erre tekintettel megállapodnak abban, hogy az említett paragrafus hatálya alá tartozó kifizetések esetében az Eladó által kiállított számla melléklete, egy 30 napnál nem régebbi nemlegesnek minősülő együttes adóigazolás, amellyel az Eladó igazolja, hogy az állami adóhatóságnál és a vámhatóságnál nyilvántartott köztartozása </w:t>
      </w:r>
      <w:r w:rsidRPr="000627FE">
        <w:rPr>
          <w:iCs/>
          <w:color w:val="000000"/>
          <w:lang w:eastAsia="zh-CN"/>
        </w:rPr>
        <w:t>nincs, vagy</w:t>
      </w:r>
      <w:r w:rsidRPr="0092641C">
        <w:rPr>
          <w:iCs/>
          <w:color w:val="000000"/>
          <w:lang w:eastAsia="zh-CN"/>
        </w:rPr>
        <w:t xml:space="preserve"> az Eladó a kifizetés időpontjában szerepel a NAV honlapján megtekinthető a „Köztartozásmentes Adózók Adatbázisában” [lásd különösen: Art. 36/A.§ (6) bekezdését].</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8. Tulajdonosi jogok és kárveszély</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A szerződés tárgyainak átadás-átvételét követően a szerződéses javak a Vevő birtokába kerülnek és a felhasználáshoz szükséges valamennyi jog, illetve a fenntartási kötelezettség </w:t>
      </w:r>
      <w:r w:rsidRPr="0092641C">
        <w:rPr>
          <w:rFonts w:eastAsia="Wingdings"/>
          <w:bCs/>
          <w:lang w:eastAsia="zh-CN"/>
        </w:rPr>
        <w:t>a Vevő</w:t>
      </w:r>
      <w:r w:rsidRPr="0092641C">
        <w:rPr>
          <w:rFonts w:eastAsia="Wingdings"/>
          <w:lang w:eastAsia="zh-CN"/>
        </w:rPr>
        <w:t xml:space="preserve">re száll át az Eladó tulajdonjogának fenntartása mellett. Az Eladót megillető ellenérték 100%-ának kiegyenlítésével egy időben a szerződéses javak tulajdonjoga </w:t>
      </w:r>
      <w:r w:rsidRPr="0092641C">
        <w:rPr>
          <w:rFonts w:eastAsia="Wingdings"/>
          <w:bCs/>
          <w:lang w:eastAsia="zh-CN"/>
        </w:rPr>
        <w:t>Vevőre</w:t>
      </w:r>
      <w:r w:rsidRPr="0092641C">
        <w:rPr>
          <w:rFonts w:eastAsia="Wingdings"/>
          <w:lang w:eastAsia="zh-CN"/>
        </w:rPr>
        <w:t xml:space="preserve"> száll át. </w:t>
      </w:r>
    </w:p>
    <w:p w:rsidR="004F594A" w:rsidRPr="0092641C" w:rsidRDefault="004F594A" w:rsidP="004F594A">
      <w:pPr>
        <w:suppressAutoHyphens/>
        <w:jc w:val="both"/>
        <w:rPr>
          <w:bCs/>
          <w:lang w:eastAsia="zh-CN"/>
        </w:rPr>
      </w:pPr>
      <w:r w:rsidRPr="0092641C">
        <w:rPr>
          <w:bCs/>
          <w:lang w:eastAsia="zh-CN"/>
        </w:rPr>
        <w:t xml:space="preserve">A teljesítés során keletkező, a szerzői jogi védelem alá eső alkotáson Vevő területi korlátozás nélküli, kizárólagos és harmadik személynek átadható felhasználási jogot szerez. Jelen szerződés alapján Vevő jogot szerez továbbá az alkotás átdolgozására.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A 3.4 pont szerinti átadás-átvételi jegyzőkönyv aláírásával egy időben – az átadás-átvételi jegyzőkönyvben foglalt termékek vonatkozásában – a kárveszély a Vevőre száll át, kivéve a teljesítés rejtett hibájából származó károkat. Az Eladót terheli a jótállási kötelezettségek hibás, hiányos teljesítéséből eredő károk megtérítési kötelezettsége.</w:t>
      </w:r>
    </w:p>
    <w:p w:rsidR="004F594A" w:rsidRPr="0092641C" w:rsidRDefault="004F594A" w:rsidP="004F594A">
      <w:pPr>
        <w:suppressAutoHyphens/>
        <w:jc w:val="both"/>
        <w:rPr>
          <w:rFonts w:eastAsia="Wingdings"/>
          <w:lang w:eastAsia="zh-CN"/>
        </w:rPr>
      </w:pPr>
    </w:p>
    <w:p w:rsidR="004F594A" w:rsidRPr="0092641C" w:rsidRDefault="004F594A" w:rsidP="004F594A">
      <w:pPr>
        <w:keepNext/>
        <w:keepLines/>
        <w:tabs>
          <w:tab w:val="left" w:pos="1704"/>
        </w:tabs>
        <w:suppressAutoHyphens/>
        <w:jc w:val="both"/>
        <w:rPr>
          <w:rFonts w:eastAsia="Arial Unicode MS"/>
          <w:b/>
          <w:lang w:eastAsia="zh-CN"/>
        </w:rPr>
      </w:pPr>
      <w:r w:rsidRPr="0092641C">
        <w:rPr>
          <w:rFonts w:eastAsia="Arial Unicode MS"/>
          <w:b/>
          <w:lang w:eastAsia="zh-CN"/>
        </w:rPr>
        <w:t>9. Jogutódlás</w:t>
      </w:r>
    </w:p>
    <w:p w:rsidR="004F594A" w:rsidRPr="0092641C" w:rsidRDefault="004F594A" w:rsidP="004F594A">
      <w:pPr>
        <w:suppressAutoHyphens/>
        <w:jc w:val="both"/>
        <w:rPr>
          <w:rFonts w:eastAsia="Wingdings"/>
          <w:lang w:eastAsia="zh-CN"/>
        </w:rPr>
      </w:pPr>
    </w:p>
    <w:p w:rsidR="004F594A" w:rsidRPr="0092641C" w:rsidRDefault="004F594A" w:rsidP="004F594A">
      <w:pPr>
        <w:tabs>
          <w:tab w:val="left" w:pos="350"/>
          <w:tab w:val="left" w:pos="644"/>
        </w:tabs>
        <w:jc w:val="both"/>
        <w:rPr>
          <w:bCs/>
          <w:color w:val="000000"/>
        </w:rPr>
      </w:pPr>
      <w:r w:rsidRPr="0092641C">
        <w:rPr>
          <w:bCs/>
          <w:color w:val="000000"/>
        </w:rPr>
        <w:lastRenderedPageBreak/>
        <w:t xml:space="preserve">Az Eladó személye kizárólag a Kbt. 139. § (1) bekezdésében előírt esetekben változhat meg. </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10. Vis Maior</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Vis maiornak minősül minden olyan rendkívüli, a Szerződés létrejötte után bekövetkező, annak teljesítését lehetetlenné tevő esemény, melyet a Szerződést aláírásukkal jegyzők nem láthattak előre és nem háríthattak el, továbbá amely nem vezethető vissza egyikük saját hibájára vagy gondatlanságra sem.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Ha vis maior áll elő, az érintett félnek haladéktalanul értesíteni kell a másik szerződő felet írásban a helyzetről és a helyzet okáról. Ha írásban a másik szerződő fél másképpen nem rendelkezik, folytatni kell a szerződéses kötelezettségeinek teljesítését az ésszerűség határáig, és az összes, a vis maior esemény által nem érintett eszközt fel kell használnia a teljesítés érdekében.</w:t>
      </w:r>
    </w:p>
    <w:p w:rsidR="004F594A" w:rsidRPr="0092641C" w:rsidRDefault="004F594A" w:rsidP="004F594A">
      <w:pPr>
        <w:suppressAutoHyphens/>
        <w:ind w:left="567" w:hanging="567"/>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Amennyiben vis maior időtartama meghaladja a 60 napot, a Vevő jogosult a szerződéstől részlegesen vagy teljesen elállni anélkül, hogy az Eladóval szemben kártérítési kötelezettség terhelné.</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11. Szabadalmi és licenc jogok, jogszavatosság</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Eladó szavatolja, hogy a szállított termékek tekintetében a szükséges szerződéses szabadalmi jogok, ipari vagy használati minták, oltalmak birtokában van, a Vevő jelen szerződés szerinti tulajdonszerzését és egyéb jogszerzését illetve jogainak zavartalan gyakorlását harmadik személy joga nem akadályozza, illetve korlátozza. Amennyiben Vevő jelen szerződés szerinti tulajdonszerzését és egyéb jogszerzését illetve jogainak zavartalan gyakorlását harmadik személy joga akadályozza, Vevő választása szerint jogosult Eladó megfelelő határidő tűzésével felhívni a tehermentesítésre, eljárhat maga a tehermentesítés érdekében Eladó költségére, illetve alkalmazhatja a lehetetlenülés jogkövetkezményeit. Amennyiben a lehetetlenülés jogkövetkezményét alkalmazza a Vevő, akkor Vevő meghiúsulási kötbérre jogosult.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Eladó – az általa szállított és átadott termékek és szolgáltatások tekintetében – a Szerződés tárgyával kapcsolatos minden szerzői jogi, szabadalmi és egyéb, harmadik fél által történő követelés kielégítését magára vállalja, attól Vevőt mentesíti.</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12. Kellékszavatosság, jótállás</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Ela</w:t>
      </w:r>
      <w:r>
        <w:rPr>
          <w:rFonts w:eastAsia="Wingdings"/>
          <w:lang w:eastAsia="zh-CN"/>
        </w:rPr>
        <w:t>dó a szállításra kerülő eszközök</w:t>
      </w:r>
      <w:r w:rsidRPr="0092641C">
        <w:rPr>
          <w:rFonts w:eastAsia="Wingdings"/>
          <w:lang w:eastAsia="zh-CN"/>
        </w:rPr>
        <w:t xml:space="preserve">re köteles </w:t>
      </w:r>
      <w:r w:rsidRPr="0092641C">
        <w:rPr>
          <w:rFonts w:eastAsia="Wingdings"/>
          <w:b/>
          <w:lang w:eastAsia="zh-CN"/>
        </w:rPr>
        <w:t>…. hónap</w:t>
      </w:r>
      <w:r w:rsidRPr="0092641C">
        <w:rPr>
          <w:rFonts w:eastAsia="Wingdings"/>
          <w:lang w:eastAsia="zh-CN"/>
        </w:rPr>
        <w:t xml:space="preserve"> időtartamú jótállást biztosítani. </w:t>
      </w:r>
      <w:r w:rsidRPr="0092641C">
        <w:rPr>
          <w:u w:val="single"/>
        </w:rPr>
        <w:t>{Eladó ajánlata szerint}</w:t>
      </w:r>
    </w:p>
    <w:p w:rsidR="004F594A" w:rsidRPr="0092641C" w:rsidRDefault="004F594A" w:rsidP="004F594A">
      <w:pPr>
        <w:suppressAutoHyphens/>
        <w:jc w:val="both"/>
        <w:rPr>
          <w:bCs/>
          <w:lang w:eastAsia="zh-CN"/>
        </w:rPr>
      </w:pPr>
    </w:p>
    <w:p w:rsidR="004F594A" w:rsidRPr="0092641C" w:rsidRDefault="004F594A" w:rsidP="004F594A">
      <w:pPr>
        <w:suppressAutoHyphens/>
        <w:ind w:firstLine="11"/>
        <w:jc w:val="both"/>
        <w:rPr>
          <w:rFonts w:eastAsia="Wingdings"/>
          <w:lang w:eastAsia="zh-CN"/>
        </w:rPr>
      </w:pPr>
      <w:r w:rsidRPr="0092641C">
        <w:rPr>
          <w:rFonts w:eastAsia="Wingdings"/>
          <w:lang w:eastAsia="zh-CN"/>
        </w:rPr>
        <w:t>Az Eladó jótállási kötelezettsége a teljes termékmennyiség átadásának és az üzembe helyezésének napjával kezdődik és a jótállási időtartam lejártáig tart.</w:t>
      </w:r>
    </w:p>
    <w:p w:rsidR="004F594A" w:rsidRPr="0092641C" w:rsidRDefault="004F594A" w:rsidP="004F594A">
      <w:pPr>
        <w:suppressAutoHyphens/>
        <w:ind w:firstLine="11"/>
        <w:jc w:val="both"/>
        <w:rPr>
          <w:rFonts w:eastAsia="Wingdings"/>
          <w:lang w:eastAsia="zh-CN"/>
        </w:rPr>
      </w:pPr>
    </w:p>
    <w:p w:rsidR="004F594A" w:rsidRPr="0092641C" w:rsidRDefault="004F594A" w:rsidP="004F594A">
      <w:pPr>
        <w:suppressAutoHyphens/>
        <w:jc w:val="both"/>
        <w:rPr>
          <w:bCs/>
          <w:lang w:eastAsia="zh-CN"/>
        </w:rPr>
      </w:pPr>
      <w:r w:rsidRPr="0092641C">
        <w:rPr>
          <w:bCs/>
          <w:lang w:eastAsia="zh-CN"/>
        </w:rPr>
        <w:t>Eladó a jelen szerződés rendelkezéseinek megfelelően, a tőle elvárható gondossággal jár el a teljesítést illetően.</w:t>
      </w:r>
    </w:p>
    <w:p w:rsidR="004F594A" w:rsidRPr="0092641C" w:rsidRDefault="004F594A" w:rsidP="000627FE">
      <w:pPr>
        <w:suppressAutoHyphens/>
        <w:jc w:val="both"/>
        <w:rPr>
          <w:rFonts w:eastAsia="Wingdings"/>
          <w:lang w:eastAsia="zh-CN"/>
        </w:rPr>
      </w:pPr>
    </w:p>
    <w:p w:rsidR="004F594A" w:rsidRPr="0092641C" w:rsidRDefault="004F594A" w:rsidP="004F594A">
      <w:pPr>
        <w:suppressAutoHyphens/>
        <w:ind w:firstLine="11"/>
        <w:jc w:val="both"/>
        <w:rPr>
          <w:rFonts w:eastAsia="Wingdings"/>
          <w:lang w:eastAsia="zh-CN"/>
        </w:rPr>
      </w:pPr>
      <w:r w:rsidRPr="0092641C">
        <w:rPr>
          <w:rFonts w:eastAsia="Wingdings"/>
          <w:lang w:eastAsia="zh-CN"/>
        </w:rPr>
        <w:t>Eladó jótállási kötelezettségeit az alábbiak szerint köteles teljesíteni:</w:t>
      </w:r>
    </w:p>
    <w:p w:rsidR="004F594A" w:rsidRPr="0092641C" w:rsidRDefault="004F594A" w:rsidP="004F594A">
      <w:pPr>
        <w:suppressAutoHyphens/>
        <w:jc w:val="both"/>
        <w:rPr>
          <w:rFonts w:eastAsia="Wingdings"/>
          <w:lang w:eastAsia="zh-CN"/>
        </w:rPr>
      </w:pPr>
    </w:p>
    <w:p w:rsidR="003C2B66" w:rsidRDefault="004F594A" w:rsidP="004F594A">
      <w:pPr>
        <w:suppressAutoHyphens/>
        <w:jc w:val="both"/>
        <w:rPr>
          <w:rFonts w:eastAsia="Wingdings"/>
          <w:lang w:eastAsia="zh-CN"/>
        </w:rPr>
      </w:pPr>
      <w:r w:rsidRPr="0092641C">
        <w:rPr>
          <w:rFonts w:eastAsia="Wingdings"/>
          <w:lang w:eastAsia="zh-CN"/>
        </w:rPr>
        <w:lastRenderedPageBreak/>
        <w:t xml:space="preserve">Abban az esetben, ha a </w:t>
      </w:r>
      <w:r w:rsidRPr="0095698F">
        <w:rPr>
          <w:rFonts w:eastAsia="Wingdings"/>
          <w:lang w:eastAsia="zh-CN"/>
        </w:rPr>
        <w:t xml:space="preserve">jótállási idő alatt hiba fordul elő, azt írásban dokumentálni kell, és azt Eladó köteles díjmentesen kijavítani. </w:t>
      </w:r>
      <w:r w:rsidR="003C2B66">
        <w:rPr>
          <w:rFonts w:eastAsia="Wingdings"/>
          <w:lang w:eastAsia="zh-CN"/>
        </w:rPr>
        <w:t xml:space="preserve">Eladó a hiba </w:t>
      </w:r>
      <w:r w:rsidRPr="0095698F">
        <w:rPr>
          <w:rFonts w:eastAsia="Wingdings"/>
          <w:lang w:eastAsia="zh-CN"/>
        </w:rPr>
        <w:t>kijavítás</w:t>
      </w:r>
      <w:r w:rsidR="00CF101D">
        <w:rPr>
          <w:rFonts w:eastAsia="Wingdings"/>
          <w:lang w:eastAsia="zh-CN"/>
        </w:rPr>
        <w:t>át</w:t>
      </w:r>
      <w:r w:rsidRPr="0095698F">
        <w:rPr>
          <w:rFonts w:eastAsia="Wingdings"/>
          <w:lang w:eastAsia="zh-CN"/>
        </w:rPr>
        <w:t xml:space="preserve"> a </w:t>
      </w:r>
      <w:r w:rsidR="003C2B66">
        <w:rPr>
          <w:rFonts w:eastAsia="Wingdings"/>
          <w:lang w:eastAsia="zh-CN"/>
        </w:rPr>
        <w:t xml:space="preserve">hiba bejelentésétől számított 24 órán </w:t>
      </w:r>
      <w:r w:rsidRPr="0095698F">
        <w:rPr>
          <w:rFonts w:eastAsia="Wingdings"/>
          <w:lang w:eastAsia="zh-CN"/>
        </w:rPr>
        <w:t>belül</w:t>
      </w:r>
      <w:r w:rsidR="003C2B66">
        <w:rPr>
          <w:rFonts w:eastAsia="Wingdings"/>
          <w:lang w:eastAsia="zh-CN"/>
        </w:rPr>
        <w:t xml:space="preserve"> köteles megkezdeni.</w:t>
      </w:r>
      <w:r w:rsidRPr="0095698F">
        <w:rPr>
          <w:rFonts w:eastAsia="Wingdings"/>
          <w:lang w:eastAsia="zh-CN"/>
        </w:rPr>
        <w:t xml:space="preserve"> </w:t>
      </w:r>
      <w:r w:rsidR="003C2B66">
        <w:rPr>
          <w:rFonts w:eastAsia="Wingdings"/>
          <w:lang w:eastAsia="zh-CN"/>
        </w:rPr>
        <w:t xml:space="preserve">A </w:t>
      </w:r>
      <w:r w:rsidR="003C2B66" w:rsidRPr="003C2B66">
        <w:rPr>
          <w:rFonts w:eastAsia="Wingdings"/>
          <w:lang w:eastAsia="zh-CN"/>
        </w:rPr>
        <w:t xml:space="preserve">jótállási időn belül 72 órát meghaladó javítás esetén </w:t>
      </w:r>
      <w:r w:rsidR="003C2B66">
        <w:rPr>
          <w:rFonts w:eastAsia="Wingdings"/>
          <w:lang w:eastAsia="zh-CN"/>
        </w:rPr>
        <w:t>Eladó</w:t>
      </w:r>
      <w:r w:rsidR="003C2B66" w:rsidRPr="003C2B66">
        <w:rPr>
          <w:rFonts w:eastAsia="Wingdings"/>
          <w:lang w:eastAsia="zh-CN"/>
        </w:rPr>
        <w:t xml:space="preserve"> </w:t>
      </w:r>
      <w:r w:rsidR="003C2B66">
        <w:rPr>
          <w:rFonts w:eastAsia="Wingdings"/>
          <w:lang w:eastAsia="zh-CN"/>
        </w:rPr>
        <w:t xml:space="preserve">a </w:t>
      </w:r>
      <w:r w:rsidR="003C2B66" w:rsidRPr="0095698F">
        <w:rPr>
          <w:rFonts w:eastAsia="Wingdings"/>
          <w:lang w:eastAsia="zh-CN"/>
        </w:rPr>
        <w:t>Vevő részére köteles térítésmentesen</w:t>
      </w:r>
      <w:r w:rsidR="003C2B66">
        <w:rPr>
          <w:rFonts w:eastAsia="Wingdings"/>
          <w:lang w:eastAsia="zh-CN"/>
        </w:rPr>
        <w:t xml:space="preserve"> </w:t>
      </w:r>
      <w:r w:rsidR="003C2B66" w:rsidRPr="003C2B66">
        <w:rPr>
          <w:rFonts w:eastAsia="Wingdings"/>
          <w:lang w:eastAsia="zh-CN"/>
        </w:rPr>
        <w:t>cserekészüléket biztosítani</w:t>
      </w:r>
      <w:r w:rsidR="00CF101D">
        <w:rPr>
          <w:rFonts w:eastAsia="Wingdings"/>
          <w:lang w:eastAsia="zh-CN"/>
        </w:rPr>
        <w:t>,</w:t>
      </w:r>
      <w:r w:rsidR="003C2B66" w:rsidRPr="003C2B66">
        <w:rPr>
          <w:rFonts w:eastAsia="Wingdings"/>
          <w:lang w:eastAsia="zh-CN"/>
        </w:rPr>
        <w:t xml:space="preserve"> a 72 óra leteltét követő 24 órán belül</w:t>
      </w:r>
      <w:r w:rsidR="003C2B66">
        <w:rPr>
          <w:rFonts w:eastAsia="Wingdings"/>
          <w:lang w:eastAsia="zh-CN"/>
        </w:rPr>
        <w:t xml:space="preserve">. </w:t>
      </w:r>
      <w:r w:rsidR="003C2B66" w:rsidRPr="0095698F">
        <w:rPr>
          <w:rFonts w:eastAsia="Wingdings"/>
          <w:lang w:eastAsia="zh-CN"/>
        </w:rPr>
        <w:t>A csereeszköz a hibás termékkel azonos minőségű.</w:t>
      </w:r>
      <w:r w:rsidR="00CF101D">
        <w:rPr>
          <w:rFonts w:eastAsia="Wingdings"/>
          <w:lang w:eastAsia="zh-CN"/>
        </w:rPr>
        <w:t xml:space="preserve"> </w:t>
      </w:r>
      <w:r w:rsidR="003C2B66" w:rsidRPr="003C2B66">
        <w:rPr>
          <w:rFonts w:eastAsia="Wingdings"/>
          <w:lang w:eastAsia="zh-CN"/>
        </w:rPr>
        <w:t xml:space="preserve"> Amennyiben </w:t>
      </w:r>
      <w:r w:rsidR="00CF101D">
        <w:rPr>
          <w:rFonts w:eastAsia="Wingdings"/>
          <w:lang w:eastAsia="zh-CN"/>
        </w:rPr>
        <w:t xml:space="preserve">Eladó cserekészüléket </w:t>
      </w:r>
      <w:r w:rsidR="003C2B66" w:rsidRPr="003C2B66">
        <w:rPr>
          <w:rFonts w:eastAsia="Wingdings"/>
          <w:lang w:eastAsia="zh-CN"/>
        </w:rPr>
        <w:t xml:space="preserve">nem biztosít, kártérítési kötelezettsége </w:t>
      </w:r>
      <w:r w:rsidR="00CF101D">
        <w:rPr>
          <w:rFonts w:eastAsia="Wingdings"/>
          <w:lang w:eastAsia="zh-CN"/>
        </w:rPr>
        <w:t>keletkezik a</w:t>
      </w:r>
      <w:r w:rsidR="003C2B66" w:rsidRPr="003C2B66">
        <w:rPr>
          <w:rFonts w:eastAsia="Wingdings"/>
          <w:lang w:eastAsia="zh-CN"/>
        </w:rPr>
        <w:t xml:space="preserve"> vagyoni érdeksérelem miatt</w:t>
      </w:r>
      <w:r w:rsidR="00CF101D">
        <w:rPr>
          <w:rFonts w:eastAsia="Wingdings"/>
          <w:lang w:eastAsia="zh-CN"/>
        </w:rPr>
        <w:t>.</w:t>
      </w:r>
    </w:p>
    <w:p w:rsidR="003C2B66" w:rsidRPr="0092641C" w:rsidRDefault="003C2B66"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A javítással érintett eszköz tekintetében a jótállási idő a javítás idejével meghosszabbodik.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A hibaelhárítás a meghibásodott eszköz, alkatrész kijavításán túl magában foglalja a Szerződés tárgya előírásszerű, működőképes állapotának visszaállítását is.</w:t>
      </w:r>
    </w:p>
    <w:p w:rsidR="004F594A" w:rsidRPr="0092641C" w:rsidRDefault="004F594A" w:rsidP="004F594A">
      <w:pPr>
        <w:suppressAutoHyphens/>
        <w:ind w:firstLine="11"/>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Amennyiben az adott eszköz cseréje válik szükségessé, úgy az Eladó által rendelkezésre bocsátott, a cserében érintett új eszköz átvételét követő nappal kezdődően a nevezett termék jótállási ideje újra kezdődik.</w:t>
      </w:r>
    </w:p>
    <w:p w:rsidR="004F594A" w:rsidRPr="0092641C" w:rsidRDefault="004F594A" w:rsidP="004F594A">
      <w:pPr>
        <w:suppressAutoHyphens/>
        <w:ind w:firstLine="11"/>
        <w:jc w:val="both"/>
        <w:rPr>
          <w:rFonts w:eastAsia="Wingdings"/>
          <w:lang w:eastAsia="zh-CN"/>
        </w:rPr>
      </w:pPr>
    </w:p>
    <w:p w:rsidR="004F594A" w:rsidRDefault="004F594A" w:rsidP="004F594A">
      <w:pPr>
        <w:suppressAutoHyphens/>
        <w:ind w:firstLine="11"/>
        <w:jc w:val="both"/>
        <w:rPr>
          <w:rFonts w:eastAsia="Wingdings"/>
          <w:lang w:eastAsia="zh-CN"/>
        </w:rPr>
      </w:pPr>
      <w:r w:rsidRPr="0092641C">
        <w:rPr>
          <w:rFonts w:eastAsia="Wingdings"/>
          <w:lang w:eastAsia="zh-CN"/>
        </w:rPr>
        <w:t xml:space="preserve">Amennyiben az Eladó az Eszközök javítását a kellékszavatossági, vagy jótállási idő alatt végzi, a javításra átvett termékekre nézve teljes felelősséggel tartozik az eszköz javításra történő átadásától a javított eszköz visszaadásig terjedő időre. Ha a javításra átvett eszköz megsemmisül, köteles azt azonos értékű és minőségű eszközzel pótolni.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firstLine="11"/>
        <w:jc w:val="both"/>
        <w:rPr>
          <w:rFonts w:eastAsia="Wingdings"/>
          <w:lang w:eastAsia="zh-CN"/>
        </w:rPr>
      </w:pPr>
      <w:r w:rsidRPr="0092641C">
        <w:rPr>
          <w:rFonts w:eastAsia="Wingdings"/>
          <w:lang w:eastAsia="zh-CN"/>
        </w:rPr>
        <w:t>Az Eladó szavatol azért, hogy az általa leszállított szerződéses javak az előírt műszaki leírásnak, továbbá jogtiszta (per-, teher- és igénymentes), valamint, hogy az Eladó mindazon jogokkal rendelkezik, amelyek az eszközök jogszerű átadását lehetővé teszik.</w:t>
      </w:r>
    </w:p>
    <w:p w:rsidR="004F594A" w:rsidRPr="0092641C" w:rsidRDefault="004F594A" w:rsidP="004F594A">
      <w:pPr>
        <w:suppressAutoHyphens/>
        <w:jc w:val="both"/>
        <w:rPr>
          <w:rFonts w:eastAsia="Arial Unicode MS"/>
          <w:b/>
          <w:lang w:eastAsia="zh-CN"/>
        </w:rPr>
      </w:pPr>
      <w:r w:rsidRPr="0092641C">
        <w:rPr>
          <w:iCs/>
          <w:lang w:eastAsia="zh-CN"/>
        </w:rPr>
        <w:br/>
      </w:r>
      <w:r w:rsidRPr="00843AD5">
        <w:rPr>
          <w:rFonts w:eastAsia="Arial Unicode MS"/>
          <w:b/>
          <w:lang w:eastAsia="zh-CN"/>
        </w:rPr>
        <w:t>13. Szerződésszegés és jogkövetkezményei</w:t>
      </w:r>
    </w:p>
    <w:p w:rsidR="004F594A" w:rsidRPr="0092641C" w:rsidRDefault="004F594A" w:rsidP="004F594A">
      <w:pPr>
        <w:suppressAutoHyphens/>
        <w:ind w:left="567" w:hanging="567"/>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13.1. Kötbér</w:t>
      </w:r>
    </w:p>
    <w:p w:rsidR="004F594A" w:rsidRPr="0092641C" w:rsidRDefault="004F594A" w:rsidP="004F594A">
      <w:pPr>
        <w:suppressAutoHyphens/>
        <w:ind w:left="567"/>
        <w:jc w:val="both"/>
        <w:rPr>
          <w:rFonts w:eastAsia="Wingdings"/>
          <w:b/>
          <w:lang w:eastAsia="zh-CN"/>
        </w:rPr>
      </w:pPr>
    </w:p>
    <w:p w:rsidR="004F594A" w:rsidRPr="0092641C" w:rsidRDefault="004F594A" w:rsidP="004F594A">
      <w:pPr>
        <w:pStyle w:val="Listaszerbekezds"/>
        <w:tabs>
          <w:tab w:val="left" w:pos="426"/>
        </w:tabs>
        <w:ind w:left="426"/>
        <w:jc w:val="both"/>
        <w:rPr>
          <w:bCs/>
        </w:rPr>
      </w:pPr>
      <w:r w:rsidRPr="0092641C">
        <w:rPr>
          <w:bCs/>
          <w:u w:val="single"/>
        </w:rPr>
        <w:t>Késedelmi kötbér:</w:t>
      </w:r>
      <w:r w:rsidRPr="0092641C">
        <w:rPr>
          <w:bCs/>
        </w:rPr>
        <w:t xml:space="preserve"> Vevő a szerződésben kikötött teljesítési határidő vonatkozásában beálló késedelem esetén késedelmi kötbért érvényesít. Késedelmes teljesítés esetén a kötbér mértéke </w:t>
      </w:r>
      <w:r>
        <w:rPr>
          <w:bCs/>
        </w:rPr>
        <w:t>a teljes nettó vételár</w:t>
      </w:r>
      <w:r w:rsidRPr="00B04BA4">
        <w:rPr>
          <w:bCs/>
        </w:rPr>
        <w:t xml:space="preserve"> </w:t>
      </w:r>
      <w:r>
        <w:rPr>
          <w:bCs/>
        </w:rPr>
        <w:t>1</w:t>
      </w:r>
      <w:r w:rsidRPr="0092641C">
        <w:rPr>
          <w:bCs/>
        </w:rPr>
        <w:t xml:space="preserve"> %-a késedelmes naptári naponként, a késedelembe esés időpontjától a tényleges teljesítés napjáig.</w:t>
      </w:r>
    </w:p>
    <w:p w:rsidR="004F594A" w:rsidRPr="0092641C" w:rsidRDefault="004F594A" w:rsidP="004F594A">
      <w:pPr>
        <w:pStyle w:val="Listaszerbekezds"/>
        <w:tabs>
          <w:tab w:val="left" w:pos="426"/>
        </w:tabs>
        <w:ind w:left="426"/>
        <w:jc w:val="both"/>
        <w:rPr>
          <w:bCs/>
        </w:rPr>
      </w:pPr>
      <w:r w:rsidRPr="0092641C">
        <w:rPr>
          <w:bCs/>
        </w:rPr>
        <w:t xml:space="preserve">Vevő kiköti, hogy ha a </w:t>
      </w:r>
      <w:r>
        <w:rPr>
          <w:bCs/>
        </w:rPr>
        <w:t>késedelmes napok száma eléri a 10</w:t>
      </w:r>
      <w:r w:rsidRPr="0092641C">
        <w:rPr>
          <w:bCs/>
        </w:rPr>
        <w:t xml:space="preserve"> naptári napot, úgy a Vevő jogosult a szerződést rendkívüli felmondással felmondani, amelynek gyakorlása esetén a meghiúsulási kötbér kerül érvényesítésre. </w:t>
      </w:r>
    </w:p>
    <w:p w:rsidR="004F594A" w:rsidRPr="0092641C" w:rsidRDefault="004F594A" w:rsidP="004F594A">
      <w:pPr>
        <w:pStyle w:val="Listaszerbekezds"/>
        <w:tabs>
          <w:tab w:val="left" w:pos="426"/>
        </w:tabs>
        <w:ind w:left="426"/>
        <w:jc w:val="both"/>
        <w:rPr>
          <w:bCs/>
        </w:rPr>
      </w:pPr>
    </w:p>
    <w:p w:rsidR="004F594A" w:rsidRPr="0092641C" w:rsidRDefault="004F594A" w:rsidP="004F594A">
      <w:pPr>
        <w:pStyle w:val="Listaszerbekezds"/>
        <w:tabs>
          <w:tab w:val="left" w:pos="426"/>
        </w:tabs>
        <w:ind w:left="426"/>
        <w:jc w:val="both"/>
      </w:pPr>
      <w:r w:rsidRPr="0092641C">
        <w:rPr>
          <w:u w:val="single"/>
        </w:rPr>
        <w:t>Meghiúsulási kötbér:</w:t>
      </w:r>
      <w:r w:rsidRPr="0092641C">
        <w:t xml:space="preserve"> Amennyiben a szerződés teljesítése olyan okból, melyért Eladó a felelős meghiúsul, továbbá késedelmes teljesítés esetén, ha a </w:t>
      </w:r>
      <w:r>
        <w:t>késedelmes napok száma eléri a 10</w:t>
      </w:r>
      <w:r w:rsidRPr="0092641C">
        <w:t xml:space="preserve"> naptári napot, Vevő jogosult a szerződést rendkívüli felmondással felmondani. Ilyen felmondási ok esetén meghiúsulási kötbér kerül érvényesítésre, melynek </w:t>
      </w:r>
      <w:r w:rsidR="000627FE">
        <w:t>összege a teljes nettó vételár 4</w:t>
      </w:r>
      <w:r w:rsidRPr="0092641C">
        <w:t xml:space="preserve">0%-a.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567" w:hanging="567"/>
        <w:jc w:val="both"/>
        <w:rPr>
          <w:rFonts w:eastAsia="Wingdings"/>
          <w:lang w:eastAsia="zh-CN"/>
        </w:rPr>
      </w:pPr>
      <w:r w:rsidRPr="0092641C">
        <w:rPr>
          <w:rFonts w:eastAsia="Wingdings"/>
          <w:lang w:eastAsia="zh-CN"/>
        </w:rPr>
        <w:t>13.2. A Vevőnek jogában áll a Szerződést felmondani, ha Eladó súlyos szerződésszegést követ el.</w:t>
      </w:r>
    </w:p>
    <w:p w:rsidR="004F594A" w:rsidRPr="0092641C" w:rsidRDefault="004F594A" w:rsidP="004F594A">
      <w:pPr>
        <w:suppressAutoHyphens/>
        <w:ind w:left="567"/>
        <w:jc w:val="both"/>
        <w:rPr>
          <w:rFonts w:eastAsia="Wingdings"/>
          <w:lang w:eastAsia="zh-CN"/>
        </w:rPr>
      </w:pPr>
    </w:p>
    <w:p w:rsidR="004F594A" w:rsidRPr="0092641C" w:rsidRDefault="004F594A" w:rsidP="004F594A">
      <w:pPr>
        <w:suppressAutoHyphens/>
        <w:ind w:left="567" w:firstLine="33"/>
        <w:jc w:val="both"/>
        <w:rPr>
          <w:rFonts w:eastAsia="Wingdings"/>
          <w:lang w:eastAsia="zh-CN"/>
        </w:rPr>
      </w:pPr>
      <w:r w:rsidRPr="0092641C">
        <w:rPr>
          <w:rFonts w:eastAsia="Wingdings"/>
          <w:lang w:eastAsia="zh-CN"/>
        </w:rPr>
        <w:t>Vevő részéről bármely nem szerződésszerű teljesítés jogi fenntartás nélküli elfogadása nem értelmezhető joglemondásként azon igényről vagy igényekről, amelyek Vevőt a szerződésszegés következményeként megilletik.</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14. Együttműködés, értesítések</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 xml:space="preserve">A teljesítés során Eladó köteles együttműködni a Szerződés tárgyának megvalósításában résztvevő más szervezetekkel, köteles a szükséges egyeztetéseket lefolytatni, az elvárható szakmai támogatást megadni, illetve igénybe venni.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A Szerződéssel kapcsolatban az Eladó és Vevő között folytatott levelezésnek, értesítésnek írásban kell történnie, amely abban az esetben tekintendő teljesítettnek, ha az alábbi módszerek bármelyikével kézbesítik és a címzett azt átvette:</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360"/>
        <w:jc w:val="both"/>
        <w:rPr>
          <w:rFonts w:eastAsia="Wingdings"/>
          <w:lang w:eastAsia="zh-CN"/>
        </w:rPr>
      </w:pPr>
      <w:r w:rsidRPr="0092641C">
        <w:rPr>
          <w:rFonts w:eastAsia="Wingdings"/>
          <w:lang w:eastAsia="zh-CN"/>
        </w:rPr>
        <w:t>- személyes kézbesítés átvételi elismervény ellenében a kijelölt képviselő számára</w:t>
      </w:r>
    </w:p>
    <w:p w:rsidR="004F594A" w:rsidRPr="0092641C" w:rsidRDefault="004F594A" w:rsidP="004F594A">
      <w:pPr>
        <w:suppressAutoHyphens/>
        <w:ind w:left="360"/>
        <w:jc w:val="both"/>
        <w:rPr>
          <w:rFonts w:eastAsia="Wingdings"/>
          <w:lang w:eastAsia="zh-CN"/>
        </w:rPr>
      </w:pPr>
      <w:r w:rsidRPr="0092641C">
        <w:rPr>
          <w:rFonts w:eastAsia="Wingdings"/>
          <w:lang w:eastAsia="zh-CN"/>
        </w:rPr>
        <w:t>- távirat</w:t>
      </w:r>
    </w:p>
    <w:p w:rsidR="004F594A" w:rsidRPr="0092641C" w:rsidRDefault="004F594A" w:rsidP="004F594A">
      <w:pPr>
        <w:suppressAutoHyphens/>
        <w:ind w:left="360"/>
        <w:jc w:val="both"/>
        <w:rPr>
          <w:rFonts w:eastAsia="Wingdings"/>
          <w:lang w:eastAsia="zh-CN"/>
        </w:rPr>
      </w:pPr>
      <w:r w:rsidRPr="0092641C">
        <w:rPr>
          <w:rFonts w:eastAsia="Wingdings"/>
          <w:lang w:eastAsia="zh-CN"/>
        </w:rPr>
        <w:t>- ajánlott levél, tértivevény</w:t>
      </w:r>
    </w:p>
    <w:p w:rsidR="004F594A" w:rsidRPr="0092641C" w:rsidRDefault="004F594A" w:rsidP="004F594A">
      <w:pPr>
        <w:suppressAutoHyphens/>
        <w:ind w:left="360"/>
        <w:jc w:val="both"/>
        <w:rPr>
          <w:rFonts w:eastAsia="Wingdings"/>
          <w:lang w:eastAsia="zh-CN"/>
        </w:rPr>
      </w:pPr>
      <w:r w:rsidRPr="0092641C">
        <w:rPr>
          <w:rFonts w:eastAsia="Wingdings"/>
          <w:lang w:eastAsia="zh-CN"/>
        </w:rPr>
        <w:t>- telefax vagy elektronikus levél, ha a fogadó fél azt visszaigazolja, vagy a küldő fél azt megismétli a fenti módok bármelyikén.</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Kapcsolattartásra feljogosított személyek:</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708"/>
        <w:jc w:val="both"/>
        <w:rPr>
          <w:rFonts w:eastAsia="Wingdings"/>
          <w:lang w:eastAsia="zh-CN"/>
        </w:rPr>
      </w:pPr>
      <w:r w:rsidRPr="0092641C">
        <w:rPr>
          <w:rFonts w:eastAsia="Wingdings"/>
          <w:lang w:eastAsia="zh-CN"/>
        </w:rPr>
        <w:t>a</w:t>
      </w:r>
      <w:r w:rsidRPr="0092641C">
        <w:rPr>
          <w:rFonts w:eastAsia="Wingdings"/>
          <w:u w:val="single"/>
          <w:lang w:eastAsia="zh-CN"/>
        </w:rPr>
        <w:t>) Eladó részéről</w:t>
      </w:r>
      <w:r w:rsidRPr="0092641C">
        <w:rPr>
          <w:rFonts w:eastAsia="Wingdings"/>
          <w:lang w:eastAsia="zh-CN"/>
        </w:rPr>
        <w:t>: ……………………</w:t>
      </w:r>
    </w:p>
    <w:p w:rsidR="004F594A" w:rsidRPr="0092641C" w:rsidRDefault="004F594A" w:rsidP="004F594A">
      <w:pPr>
        <w:suppressAutoHyphens/>
        <w:ind w:left="708"/>
        <w:jc w:val="both"/>
        <w:rPr>
          <w:rFonts w:eastAsia="Wingdings"/>
          <w:lang w:eastAsia="zh-CN"/>
        </w:rPr>
      </w:pPr>
      <w:r w:rsidRPr="0092641C">
        <w:rPr>
          <w:rFonts w:eastAsia="Wingdings"/>
          <w:lang w:eastAsia="zh-CN"/>
        </w:rPr>
        <w:t>Cím: …………………………………</w:t>
      </w:r>
    </w:p>
    <w:p w:rsidR="004F594A" w:rsidRPr="0092641C" w:rsidRDefault="004F594A" w:rsidP="004F594A">
      <w:pPr>
        <w:suppressAutoHyphens/>
        <w:ind w:left="708"/>
        <w:jc w:val="both"/>
        <w:rPr>
          <w:rFonts w:eastAsia="Wingdings"/>
          <w:lang w:eastAsia="zh-CN"/>
        </w:rPr>
      </w:pPr>
      <w:r w:rsidRPr="0092641C">
        <w:rPr>
          <w:rFonts w:eastAsia="Wingdings"/>
          <w:lang w:eastAsia="zh-CN"/>
        </w:rPr>
        <w:t>Tel.: …………………………………</w:t>
      </w:r>
    </w:p>
    <w:p w:rsidR="004F594A" w:rsidRPr="0092641C" w:rsidRDefault="004F594A" w:rsidP="004F594A">
      <w:pPr>
        <w:suppressAutoHyphens/>
        <w:ind w:left="708"/>
        <w:jc w:val="both"/>
        <w:rPr>
          <w:rFonts w:eastAsia="Wingdings"/>
          <w:lang w:eastAsia="zh-CN"/>
        </w:rPr>
      </w:pPr>
      <w:r w:rsidRPr="0092641C">
        <w:rPr>
          <w:rFonts w:eastAsia="Wingdings"/>
          <w:lang w:eastAsia="zh-CN"/>
        </w:rPr>
        <w:t>E-mail: ………………………………</w:t>
      </w:r>
    </w:p>
    <w:p w:rsidR="004F594A" w:rsidRPr="0092641C" w:rsidRDefault="004F594A" w:rsidP="004F594A">
      <w:pPr>
        <w:suppressAutoHyphens/>
        <w:ind w:left="708"/>
        <w:jc w:val="both"/>
        <w:rPr>
          <w:rFonts w:eastAsia="Wingdings"/>
          <w:lang w:eastAsia="zh-CN"/>
        </w:rPr>
      </w:pPr>
      <w:r w:rsidRPr="0092641C">
        <w:rPr>
          <w:rFonts w:eastAsia="Wingdings"/>
          <w:lang w:eastAsia="zh-CN"/>
        </w:rPr>
        <w:t>Fax: ………………………………….</w:t>
      </w:r>
    </w:p>
    <w:p w:rsidR="004F594A" w:rsidRPr="0092641C" w:rsidRDefault="004F594A" w:rsidP="004F594A">
      <w:pPr>
        <w:suppressAutoHyphens/>
        <w:ind w:left="708"/>
        <w:jc w:val="both"/>
        <w:rPr>
          <w:rFonts w:eastAsia="Wingdings"/>
          <w:lang w:eastAsia="zh-CN"/>
        </w:rPr>
      </w:pPr>
    </w:p>
    <w:p w:rsidR="004F594A" w:rsidRPr="0092641C" w:rsidRDefault="004F594A" w:rsidP="004F594A">
      <w:pPr>
        <w:suppressAutoHyphens/>
        <w:ind w:left="708"/>
        <w:jc w:val="both"/>
        <w:rPr>
          <w:rFonts w:eastAsia="Wingdings"/>
          <w:lang w:eastAsia="zh-CN"/>
        </w:rPr>
      </w:pPr>
      <w:r w:rsidRPr="0092641C">
        <w:rPr>
          <w:rFonts w:eastAsia="Wingdings"/>
          <w:lang w:eastAsia="zh-CN"/>
        </w:rPr>
        <w:t>b</w:t>
      </w:r>
      <w:r w:rsidRPr="0092641C">
        <w:rPr>
          <w:rFonts w:eastAsia="Wingdings"/>
          <w:u w:val="single"/>
          <w:lang w:eastAsia="zh-CN"/>
        </w:rPr>
        <w:t>) Vevő részéről:</w:t>
      </w:r>
      <w:r w:rsidRPr="0092641C">
        <w:rPr>
          <w:rFonts w:eastAsia="Wingdings"/>
          <w:lang w:eastAsia="zh-CN"/>
        </w:rPr>
        <w:t xml:space="preserve"> </w:t>
      </w:r>
      <w:r w:rsidRPr="0092641C">
        <w:rPr>
          <w:rFonts w:eastAsia="Calibri"/>
          <w:bCs/>
          <w:lang w:eastAsia="zh-CN"/>
        </w:rPr>
        <w:t>…………………….</w:t>
      </w:r>
    </w:p>
    <w:p w:rsidR="004F594A" w:rsidRPr="0092641C" w:rsidRDefault="004F594A" w:rsidP="004F594A">
      <w:pPr>
        <w:suppressAutoHyphens/>
        <w:ind w:left="708"/>
        <w:jc w:val="both"/>
        <w:rPr>
          <w:rFonts w:eastAsia="Calibri"/>
          <w:bCs/>
          <w:lang w:eastAsia="zh-CN"/>
        </w:rPr>
      </w:pPr>
      <w:r w:rsidRPr="0092641C">
        <w:rPr>
          <w:rFonts w:eastAsia="Calibri"/>
          <w:bCs/>
          <w:lang w:eastAsia="zh-CN"/>
        </w:rPr>
        <w:t>Cím: ………………………………….</w:t>
      </w:r>
    </w:p>
    <w:p w:rsidR="004F594A" w:rsidRPr="0092641C" w:rsidRDefault="004F594A" w:rsidP="004F594A">
      <w:pPr>
        <w:suppressAutoHyphens/>
        <w:ind w:left="708"/>
        <w:jc w:val="both"/>
        <w:rPr>
          <w:rFonts w:eastAsia="Calibri"/>
          <w:bCs/>
          <w:lang w:eastAsia="zh-CN"/>
        </w:rPr>
      </w:pPr>
      <w:r w:rsidRPr="0092641C">
        <w:rPr>
          <w:rFonts w:eastAsia="Calibri"/>
          <w:bCs/>
          <w:lang w:eastAsia="zh-CN"/>
        </w:rPr>
        <w:t>Tel.: …………………………………..</w:t>
      </w:r>
    </w:p>
    <w:p w:rsidR="004F594A" w:rsidRPr="0092641C" w:rsidRDefault="004F594A" w:rsidP="004F594A">
      <w:pPr>
        <w:suppressAutoHyphens/>
        <w:ind w:left="708"/>
        <w:jc w:val="both"/>
        <w:rPr>
          <w:rFonts w:eastAsia="Calibri"/>
          <w:bCs/>
          <w:lang w:eastAsia="zh-CN"/>
        </w:rPr>
      </w:pPr>
      <w:r w:rsidRPr="0092641C">
        <w:rPr>
          <w:rFonts w:eastAsia="Calibri"/>
          <w:bCs/>
          <w:lang w:eastAsia="zh-CN"/>
        </w:rPr>
        <w:t>E-mail: ……………………………….</w:t>
      </w:r>
    </w:p>
    <w:p w:rsidR="004F594A" w:rsidRPr="0092641C" w:rsidRDefault="004F594A" w:rsidP="004F594A">
      <w:pPr>
        <w:suppressAutoHyphens/>
        <w:ind w:left="708"/>
        <w:jc w:val="both"/>
        <w:rPr>
          <w:rFonts w:eastAsia="Calibri"/>
          <w:bCs/>
          <w:lang w:eastAsia="zh-CN"/>
        </w:rPr>
      </w:pPr>
      <w:r w:rsidRPr="0092641C">
        <w:rPr>
          <w:rFonts w:eastAsia="Calibri"/>
          <w:bCs/>
          <w:lang w:eastAsia="zh-CN"/>
        </w:rPr>
        <w:t>Fax: …………………………………..</w:t>
      </w:r>
    </w:p>
    <w:p w:rsidR="004F594A" w:rsidRPr="0092641C" w:rsidRDefault="004F594A" w:rsidP="004F594A">
      <w:pPr>
        <w:suppressAutoHyphens/>
        <w:ind w:left="708"/>
        <w:jc w:val="both"/>
        <w:rPr>
          <w:rFonts w:eastAsia="Wingdings"/>
          <w:lang w:eastAsia="zh-CN"/>
        </w:rPr>
      </w:pP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ind w:left="567" w:hanging="567"/>
        <w:jc w:val="both"/>
        <w:rPr>
          <w:rFonts w:eastAsia="Wingdings"/>
          <w:b/>
          <w:lang w:eastAsia="zh-CN"/>
        </w:rPr>
      </w:pPr>
      <w:r w:rsidRPr="0092641C">
        <w:rPr>
          <w:rFonts w:eastAsia="Wingdings"/>
          <w:b/>
          <w:lang w:eastAsia="zh-CN"/>
        </w:rPr>
        <w:t>15. Vitás ügyek intézése</w:t>
      </w:r>
    </w:p>
    <w:p w:rsidR="004F594A" w:rsidRPr="0092641C" w:rsidRDefault="004F594A" w:rsidP="004F594A">
      <w:pPr>
        <w:suppressAutoHyphens/>
        <w:jc w:val="both"/>
        <w:rPr>
          <w:rFonts w:eastAsia="Wingdings"/>
          <w:lang w:eastAsia="zh-CN"/>
        </w:rPr>
      </w:pPr>
      <w:r w:rsidRPr="0092641C">
        <w:rPr>
          <w:rFonts w:eastAsia="Wingdings"/>
          <w:lang w:eastAsia="zh-CN"/>
        </w:rPr>
        <w:t>Vevő és Eladó arra törekszik, hogy a Szerződés alapján, vagy azzal kapcsolatban közöttük felmerülő bármilyen nézeteltérést vagy vitát békés úton rendezze, peren kívül, egyezséggel, közvetlen tárgyalás útján.</w:t>
      </w:r>
    </w:p>
    <w:p w:rsidR="004F594A" w:rsidRPr="0092641C" w:rsidRDefault="004F594A" w:rsidP="004F594A">
      <w:pPr>
        <w:suppressAutoHyphens/>
        <w:jc w:val="both"/>
        <w:rPr>
          <w:rFonts w:eastAsia="Wingdings"/>
          <w:lang w:eastAsia="zh-CN"/>
        </w:rPr>
      </w:pPr>
      <w:r w:rsidRPr="0092641C">
        <w:rPr>
          <w:rFonts w:eastAsia="Wingdings"/>
          <w:lang w:eastAsia="zh-CN"/>
        </w:rPr>
        <w:br/>
        <w:t>Ha a Vevő és Eladó a közvetlen tárgyalások megkezdésétől számított 30 napon belül nem tudja békés úton megoldani szerződéses vitáját, úgy erre a jogvitára - ideértve a szerződés létrejöttével, érvényességével, megszüntetésével kapcsolatos jogvitákat - pertárgy értéktől függően a Debreceni Törvényszék vagy a Debreceni Járásbíróság illetékességét kötik ki. Nem köti a feleket a 30 napos határidő, ha annak eltelte a bíróság előtti eljárás sikeres kimenetelét kétségessé tenné, illetve amennyiben minden kétséget kizáróan megállapítható, hogy a békéltetés célja kivitelezhetetlen.</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b/>
          <w:bCs/>
          <w:lang w:eastAsia="zh-CN"/>
        </w:rPr>
      </w:pPr>
      <w:r w:rsidRPr="0092641C">
        <w:rPr>
          <w:rFonts w:eastAsia="Wingdings"/>
          <w:b/>
          <w:bCs/>
          <w:lang w:eastAsia="zh-CN"/>
        </w:rPr>
        <w:t>16. A szerződés megszűntetése</w:t>
      </w:r>
    </w:p>
    <w:p w:rsidR="004F594A" w:rsidRPr="0092641C" w:rsidRDefault="004F594A" w:rsidP="004F594A">
      <w:pPr>
        <w:suppressAutoHyphens/>
        <w:jc w:val="both"/>
        <w:rPr>
          <w:rFonts w:eastAsia="Wingdings"/>
          <w:bCs/>
          <w:lang w:eastAsia="zh-CN"/>
        </w:rPr>
      </w:pPr>
    </w:p>
    <w:p w:rsidR="004F594A" w:rsidRPr="0092641C" w:rsidRDefault="004F594A" w:rsidP="004F594A">
      <w:pPr>
        <w:suppressAutoHyphens/>
        <w:jc w:val="both"/>
        <w:rPr>
          <w:rFonts w:eastAsia="Wingdings"/>
          <w:bCs/>
          <w:lang w:eastAsia="zh-CN"/>
        </w:rPr>
      </w:pPr>
      <w:r w:rsidRPr="0092641C">
        <w:rPr>
          <w:rFonts w:eastAsia="Wingdings"/>
          <w:bCs/>
          <w:lang w:eastAsia="zh-CN"/>
        </w:rPr>
        <w:t xml:space="preserve">16.1. A jelen szerződés közös megállapodással bármikor megszüntethető vagy a teljesítés megkezdéséig felbontható. </w:t>
      </w:r>
    </w:p>
    <w:p w:rsidR="004F594A" w:rsidRPr="0092641C" w:rsidRDefault="004F594A" w:rsidP="004F594A">
      <w:pPr>
        <w:suppressAutoHyphens/>
        <w:jc w:val="both"/>
        <w:rPr>
          <w:rFonts w:eastAsia="Wingdings"/>
          <w:bCs/>
          <w:lang w:eastAsia="zh-CN"/>
        </w:rPr>
      </w:pPr>
    </w:p>
    <w:p w:rsidR="004F594A" w:rsidRPr="0092641C" w:rsidRDefault="004F594A" w:rsidP="004F594A">
      <w:pPr>
        <w:suppressAutoHyphens/>
        <w:jc w:val="both"/>
        <w:rPr>
          <w:rFonts w:eastAsia="Wingdings"/>
          <w:bCs/>
          <w:iCs/>
          <w:lang w:eastAsia="zh-CN"/>
        </w:rPr>
      </w:pPr>
      <w:r w:rsidRPr="0092641C">
        <w:rPr>
          <w:rFonts w:eastAsia="Wingdings"/>
          <w:bCs/>
          <w:iCs/>
          <w:lang w:eastAsia="zh-CN"/>
        </w:rPr>
        <w:lastRenderedPageBreak/>
        <w:t>16.2. 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4F594A" w:rsidRPr="0092641C" w:rsidRDefault="004F594A" w:rsidP="004F594A">
      <w:pPr>
        <w:suppressAutoHyphens/>
        <w:jc w:val="both"/>
        <w:rPr>
          <w:rFonts w:eastAsia="Wingdings"/>
          <w:bCs/>
          <w:iCs/>
          <w:lang w:eastAsia="zh-CN"/>
        </w:rPr>
      </w:pPr>
    </w:p>
    <w:p w:rsidR="004F594A" w:rsidRPr="0092641C" w:rsidRDefault="004F594A" w:rsidP="004F594A">
      <w:pPr>
        <w:suppressAutoHyphens/>
        <w:jc w:val="both"/>
        <w:rPr>
          <w:rFonts w:eastAsia="Wingdings"/>
          <w:bCs/>
          <w:iCs/>
          <w:lang w:eastAsia="zh-CN"/>
        </w:rPr>
      </w:pPr>
      <w:r w:rsidRPr="0092641C">
        <w:rPr>
          <w:rFonts w:eastAsia="Wingdings"/>
          <w:bCs/>
          <w:iCs/>
          <w:lang w:eastAsia="zh-CN"/>
        </w:rPr>
        <w:t>16.3. A Kbt. 143. § (1) bekezdése alapján Vevő a szerződést felmondhatja, vagy - a Ptk.-ban foglaltak szerint - a szerződéstől elállhat, ha:</w:t>
      </w:r>
    </w:p>
    <w:p w:rsidR="004F594A" w:rsidRPr="0092641C" w:rsidRDefault="004F594A" w:rsidP="004F594A">
      <w:pPr>
        <w:suppressAutoHyphens/>
        <w:ind w:left="705"/>
        <w:jc w:val="both"/>
        <w:rPr>
          <w:rFonts w:eastAsia="Wingdings"/>
          <w:bCs/>
          <w:iCs/>
          <w:lang w:eastAsia="zh-CN"/>
        </w:rPr>
      </w:pPr>
      <w:r w:rsidRPr="0092641C">
        <w:rPr>
          <w:rFonts w:eastAsia="Wingdings"/>
          <w:bCs/>
          <w:iCs/>
          <w:lang w:eastAsia="zh-CN"/>
        </w:rPr>
        <w:t>a) feltétlenül szükséges a szerződés olyan lényeges módosítása, amely esetében a Kbt. 141. § alapján új közbeszerzési eljárást kell lefolytatni;</w:t>
      </w:r>
    </w:p>
    <w:p w:rsidR="004F594A" w:rsidRPr="0092641C" w:rsidRDefault="004F594A" w:rsidP="004F594A">
      <w:pPr>
        <w:suppressAutoHyphens/>
        <w:ind w:left="705"/>
        <w:jc w:val="both"/>
        <w:rPr>
          <w:rFonts w:eastAsia="Wingdings"/>
          <w:bCs/>
          <w:iCs/>
          <w:lang w:eastAsia="zh-CN"/>
        </w:rPr>
      </w:pPr>
      <w:r w:rsidRPr="0092641C">
        <w:rPr>
          <w:rFonts w:eastAsia="Wingdings"/>
          <w:bCs/>
          <w:iCs/>
          <w:lang w:eastAsia="zh-CN"/>
        </w:rPr>
        <w:t>b) az Eladó nem biztosítja a Kbt. 138. §-ban foglaltak betartását, vagy az Eladó személyében érvényesen olyan jogutódlás következett be, amely nem felel meg a Kbt. 139. §-ban foglaltaknak; vagy</w:t>
      </w:r>
    </w:p>
    <w:p w:rsidR="004F594A" w:rsidRPr="0092641C" w:rsidRDefault="004F594A" w:rsidP="004F594A">
      <w:pPr>
        <w:suppressAutoHyphens/>
        <w:ind w:left="705"/>
        <w:jc w:val="both"/>
        <w:rPr>
          <w:rFonts w:eastAsia="Wingdings"/>
          <w:bCs/>
          <w:iCs/>
          <w:lang w:eastAsia="zh-CN"/>
        </w:rPr>
      </w:pPr>
      <w:r w:rsidRPr="0092641C">
        <w:rPr>
          <w:rFonts w:eastAsia="Wingdings"/>
          <w:bCs/>
          <w:iCs/>
          <w:lang w:eastAsia="zh-CN"/>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4F594A" w:rsidRPr="0092641C" w:rsidRDefault="004F594A" w:rsidP="004F594A">
      <w:pPr>
        <w:suppressAutoHyphens/>
        <w:jc w:val="both"/>
        <w:rPr>
          <w:rFonts w:eastAsia="Wingdings"/>
          <w:bCs/>
          <w:iCs/>
          <w:lang w:eastAsia="zh-CN"/>
        </w:rPr>
      </w:pPr>
    </w:p>
    <w:p w:rsidR="004F594A" w:rsidRPr="0092641C" w:rsidRDefault="004F594A" w:rsidP="004F594A">
      <w:pPr>
        <w:suppressAutoHyphens/>
        <w:jc w:val="both"/>
        <w:rPr>
          <w:rFonts w:eastAsia="Wingdings"/>
          <w:bCs/>
          <w:iCs/>
          <w:lang w:eastAsia="zh-CN"/>
        </w:rPr>
      </w:pPr>
      <w:r w:rsidRPr="0092641C">
        <w:rPr>
          <w:rFonts w:eastAsia="Wingdings"/>
          <w:bCs/>
          <w:iCs/>
          <w:lang w:eastAsia="zh-CN"/>
        </w:rPr>
        <w:t>16.4. Vevő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4F594A" w:rsidRPr="0092641C" w:rsidRDefault="004F594A" w:rsidP="004F594A">
      <w:pPr>
        <w:suppressAutoHyphens/>
        <w:jc w:val="both"/>
        <w:rPr>
          <w:rFonts w:eastAsia="Wingdings"/>
          <w:bCs/>
          <w:iCs/>
          <w:lang w:eastAsia="zh-CN"/>
        </w:rPr>
      </w:pPr>
    </w:p>
    <w:p w:rsidR="004F594A" w:rsidRPr="0092641C" w:rsidRDefault="004F594A" w:rsidP="004F594A">
      <w:pPr>
        <w:suppressAutoHyphens/>
        <w:jc w:val="both"/>
        <w:rPr>
          <w:rFonts w:eastAsia="Wingdings"/>
          <w:bCs/>
          <w:iCs/>
          <w:lang w:eastAsia="zh-CN"/>
        </w:rPr>
      </w:pPr>
      <w:r w:rsidRPr="0092641C">
        <w:rPr>
          <w:rFonts w:eastAsia="Wingdings"/>
          <w:bCs/>
          <w:iCs/>
          <w:lang w:eastAsia="zh-CN"/>
        </w:rPr>
        <w:t>16.5. Vevő jogosult és egyben köteles a szerződést felmondani - ha szükséges olyan határidővel, amely lehetővé teszi, hogy a szerződéssel érintett feladata ellátásáról gondoskodni tudjon -, ha</w:t>
      </w:r>
    </w:p>
    <w:p w:rsidR="004F594A" w:rsidRPr="0092641C" w:rsidRDefault="004F594A" w:rsidP="004F594A">
      <w:pPr>
        <w:suppressAutoHyphens/>
        <w:ind w:left="705"/>
        <w:jc w:val="both"/>
        <w:rPr>
          <w:rFonts w:eastAsia="Wingdings"/>
          <w:bCs/>
          <w:iCs/>
          <w:lang w:eastAsia="zh-CN"/>
        </w:rPr>
      </w:pPr>
      <w:r w:rsidRPr="0092641C">
        <w:rPr>
          <w:rFonts w:eastAsia="Wingdings"/>
          <w:bCs/>
          <w:iCs/>
          <w:lang w:eastAsia="zh-CN"/>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4F594A" w:rsidRPr="0092641C" w:rsidRDefault="004F594A" w:rsidP="004F594A">
      <w:pPr>
        <w:suppressAutoHyphens/>
        <w:ind w:left="705"/>
        <w:jc w:val="both"/>
        <w:rPr>
          <w:rFonts w:eastAsia="Wingdings"/>
          <w:bCs/>
          <w:iCs/>
          <w:lang w:eastAsia="zh-CN"/>
        </w:rPr>
      </w:pPr>
      <w:r w:rsidRPr="0092641C">
        <w:rPr>
          <w:rFonts w:eastAsia="Wingdings"/>
          <w:bCs/>
          <w:iCs/>
          <w:lang w:eastAsia="zh-CN"/>
        </w:rPr>
        <w:t>b) az Eladó közvetetten vagy közvetlenül 25%-ot meghaladó tulajdoni részesedést szerez valamely olyan jogi személyben vagy személyes joga szerint jogképes szervezetben, amely tekintetében fennáll a 62. § (1) bekezdés k) pont kb) alpontjában meghatározott feltétel.</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17. A Szerződés nyelve</w:t>
      </w:r>
    </w:p>
    <w:p w:rsidR="004F594A" w:rsidRPr="0092641C" w:rsidRDefault="004F594A" w:rsidP="004F594A">
      <w:pPr>
        <w:suppressAutoHyphens/>
        <w:jc w:val="both"/>
        <w:rPr>
          <w:rFonts w:eastAsia="Wingdings"/>
          <w:lang w:eastAsia="zh-CN"/>
        </w:rPr>
      </w:pPr>
      <w:r w:rsidRPr="0092641C">
        <w:rPr>
          <w:rFonts w:eastAsia="Wingdings"/>
          <w:lang w:eastAsia="zh-CN"/>
        </w:rPr>
        <w:t>A Szerződés magyar nyelven készült. A Szerződéssel kapcsolatos minden nyomtatott anyagnak, levelezésnek és más okmányoknak, amelyek alkalmazásra kerülnek, magyar nyelven kell készülnie.</w:t>
      </w:r>
    </w:p>
    <w:p w:rsidR="004F594A" w:rsidRPr="0092641C" w:rsidRDefault="004F594A" w:rsidP="004F594A">
      <w:pPr>
        <w:suppressAutoHyphens/>
        <w:jc w:val="both"/>
        <w:rPr>
          <w:rFonts w:eastAsia="Wingdings"/>
          <w:b/>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18. Alkalmazandó jog</w:t>
      </w:r>
    </w:p>
    <w:p w:rsidR="004F594A" w:rsidRPr="0092641C" w:rsidRDefault="004F594A" w:rsidP="004F594A">
      <w:pPr>
        <w:suppressAutoHyphens/>
        <w:ind w:left="567" w:hanging="567"/>
        <w:jc w:val="both"/>
        <w:rPr>
          <w:rFonts w:eastAsia="Wingdings"/>
          <w:b/>
          <w:lang w:eastAsia="zh-CN"/>
        </w:rPr>
      </w:pPr>
    </w:p>
    <w:p w:rsidR="004F594A" w:rsidRPr="0092641C" w:rsidRDefault="004F594A" w:rsidP="004F594A">
      <w:pPr>
        <w:suppressAutoHyphens/>
        <w:jc w:val="both"/>
        <w:rPr>
          <w:rFonts w:eastAsia="Wingdings"/>
          <w:lang w:eastAsia="zh-CN"/>
        </w:rPr>
      </w:pPr>
      <w:r w:rsidRPr="0092641C">
        <w:rPr>
          <w:rFonts w:eastAsia="Wingdings"/>
          <w:lang w:eastAsia="zh-CN"/>
        </w:rPr>
        <w:t>Jelen szerződéssel kapcsolatos valamennyi kérdésben a magyar jog az irányadó.</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b/>
          <w:lang w:eastAsia="zh-CN"/>
        </w:rPr>
      </w:pPr>
      <w:r w:rsidRPr="0092641C">
        <w:rPr>
          <w:rFonts w:eastAsia="Wingdings"/>
          <w:b/>
          <w:lang w:eastAsia="zh-CN"/>
        </w:rPr>
        <w:t>19. A szerződés módosítása</w:t>
      </w:r>
    </w:p>
    <w:p w:rsidR="004F594A" w:rsidRPr="0092641C" w:rsidRDefault="004F594A" w:rsidP="004F594A">
      <w:pPr>
        <w:suppressAutoHyphens/>
        <w:jc w:val="both"/>
        <w:rPr>
          <w:rFonts w:eastAsia="Wingdings"/>
          <w:lang w:eastAsia="zh-CN"/>
        </w:rPr>
      </w:pPr>
      <w:r w:rsidRPr="0092641C">
        <w:rPr>
          <w:rFonts w:eastAsia="Wingdings"/>
          <w:lang w:eastAsia="zh-CN"/>
        </w:rPr>
        <w:t xml:space="preserve">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w:t>
      </w:r>
      <w:r w:rsidRPr="0092641C">
        <w:rPr>
          <w:rFonts w:eastAsia="Wingdings"/>
          <w:lang w:eastAsia="zh-CN"/>
        </w:rPr>
        <w:lastRenderedPageBreak/>
        <w:t>másik felet – az eset körülményeitől függően – vagy előzetesen írásban 10 napos határidővel vagy a változás bekövetkezését (bejegyzését) követő 10 napon belül köteles értesíteni.</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b/>
          <w:lang w:eastAsia="zh-CN"/>
        </w:rPr>
      </w:pPr>
      <w:r w:rsidRPr="0092641C">
        <w:rPr>
          <w:b/>
          <w:lang w:eastAsia="zh-CN"/>
        </w:rPr>
        <w:t>20. Egyéb rendelkezések</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bCs/>
          <w:iCs/>
          <w:spacing w:val="-3"/>
          <w:lang w:eastAsia="zh-CN"/>
        </w:rPr>
      </w:pPr>
      <w:r w:rsidRPr="0092641C">
        <w:rPr>
          <w:bCs/>
          <w:iCs/>
          <w:spacing w:val="-3"/>
          <w:lang w:eastAsia="zh-CN"/>
        </w:rPr>
        <w:t xml:space="preserve">Eladó a Kbt. 136. § (1) bekezdése alapján kötelezettséget vállal arra, hogy: </w:t>
      </w:r>
    </w:p>
    <w:p w:rsidR="004F594A" w:rsidRPr="0092641C" w:rsidRDefault="004F594A" w:rsidP="004F594A">
      <w:pPr>
        <w:suppressAutoHyphens/>
        <w:jc w:val="both"/>
        <w:rPr>
          <w:bCs/>
          <w:iCs/>
          <w:spacing w:val="-3"/>
          <w:lang w:eastAsia="zh-CN"/>
        </w:rPr>
      </w:pPr>
      <w:r w:rsidRPr="0092641C">
        <w:rPr>
          <w:bCs/>
          <w:iCs/>
          <w:spacing w:val="-3"/>
          <w:lang w:eastAsia="zh-CN"/>
        </w:rPr>
        <w:t>a) 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rsidR="004F594A" w:rsidRPr="0092641C" w:rsidRDefault="004F594A" w:rsidP="004F594A">
      <w:pPr>
        <w:suppressAutoHyphens/>
        <w:jc w:val="both"/>
        <w:rPr>
          <w:bCs/>
          <w:iCs/>
          <w:spacing w:val="-3"/>
          <w:lang w:eastAsia="zh-CN"/>
        </w:rPr>
      </w:pPr>
      <w:r w:rsidRPr="0092641C">
        <w:rPr>
          <w:bCs/>
          <w:iCs/>
          <w:spacing w:val="-3"/>
          <w:lang w:eastAsia="zh-CN"/>
        </w:rPr>
        <w:t>b) a szerződés teljesítésének teljes időtartama alatt tulajdonosi szerkezetét a Vevő számára megismerhetővé teszi és a Kbt. 143. § (3) bekezdése szerinti ügyletekről a Vevőt haladéktalanul értesíti.</w:t>
      </w:r>
    </w:p>
    <w:p w:rsidR="004F594A" w:rsidRPr="0092641C" w:rsidRDefault="004F594A" w:rsidP="004F594A">
      <w:pPr>
        <w:suppressAutoHyphens/>
        <w:jc w:val="both"/>
        <w:rPr>
          <w:bCs/>
          <w:iCs/>
          <w:spacing w:val="-3"/>
          <w:lang w:eastAsia="zh-CN"/>
        </w:rPr>
      </w:pPr>
      <w:r w:rsidRPr="0092641C">
        <w:rPr>
          <w:bCs/>
          <w:iCs/>
          <w:spacing w:val="-3"/>
          <w:lang w:eastAsia="zh-CN"/>
        </w:rPr>
        <w:t>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4F594A" w:rsidRPr="0092641C" w:rsidRDefault="004F594A" w:rsidP="004F594A">
      <w:pPr>
        <w:keepNext/>
        <w:keepLines/>
        <w:tabs>
          <w:tab w:val="left" w:pos="1704"/>
        </w:tabs>
        <w:suppressAutoHyphens/>
        <w:jc w:val="both"/>
        <w:rPr>
          <w:b/>
          <w:lang w:eastAsia="zh-CN"/>
        </w:rPr>
      </w:pPr>
    </w:p>
    <w:p w:rsidR="004F594A" w:rsidRPr="0092641C" w:rsidRDefault="004F594A" w:rsidP="004F594A">
      <w:pPr>
        <w:keepNext/>
        <w:keepLines/>
        <w:tabs>
          <w:tab w:val="left" w:pos="1704"/>
        </w:tabs>
        <w:suppressAutoHyphens/>
        <w:jc w:val="both"/>
        <w:rPr>
          <w:b/>
          <w:lang w:eastAsia="zh-CN"/>
        </w:rPr>
      </w:pPr>
      <w:r w:rsidRPr="0092641C">
        <w:rPr>
          <w:b/>
          <w:lang w:eastAsia="zh-CN"/>
        </w:rPr>
        <w:t>21. A szerződés hatálya</w:t>
      </w:r>
    </w:p>
    <w:p w:rsidR="004F594A" w:rsidRPr="0092641C" w:rsidRDefault="004F594A" w:rsidP="004F594A">
      <w:pPr>
        <w:tabs>
          <w:tab w:val="num" w:pos="720"/>
        </w:tabs>
        <w:jc w:val="both"/>
        <w:rPr>
          <w:rFonts w:eastAsia="Wingdings"/>
          <w:lang w:eastAsia="zh-CN"/>
        </w:rPr>
      </w:pPr>
    </w:p>
    <w:p w:rsidR="004F594A" w:rsidRPr="0092641C" w:rsidRDefault="004F594A" w:rsidP="004F594A">
      <w:pPr>
        <w:tabs>
          <w:tab w:val="num" w:pos="720"/>
        </w:tabs>
        <w:jc w:val="both"/>
        <w:rPr>
          <w:lang w:eastAsia="zh-CN"/>
        </w:rPr>
      </w:pPr>
      <w:r w:rsidRPr="0092641C">
        <w:rPr>
          <w:lang w:eastAsia="zh-CN"/>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4F594A" w:rsidRPr="0092641C" w:rsidRDefault="004F594A" w:rsidP="004F594A">
      <w:pPr>
        <w:suppressAutoHyphens/>
        <w:ind w:right="-2"/>
        <w:jc w:val="both"/>
        <w:rPr>
          <w:bCs/>
          <w:lang w:eastAsia="zh-CN"/>
        </w:rPr>
      </w:pPr>
    </w:p>
    <w:p w:rsidR="004F594A" w:rsidRPr="0092641C" w:rsidRDefault="004F594A" w:rsidP="004F594A">
      <w:pPr>
        <w:suppressAutoHyphens/>
        <w:ind w:right="-2"/>
        <w:jc w:val="both"/>
        <w:rPr>
          <w:rFonts w:eastAsia="Wingdings"/>
          <w:b/>
          <w:lang w:eastAsia="zh-CN"/>
        </w:rPr>
      </w:pPr>
      <w:r w:rsidRPr="0092641C">
        <w:rPr>
          <w:rFonts w:eastAsia="Wingdings"/>
          <w:b/>
          <w:lang w:eastAsia="zh-CN"/>
        </w:rPr>
        <w:t xml:space="preserve">22. A szerződés elválaszthatatlan részét képező dokumentumok </w:t>
      </w:r>
    </w:p>
    <w:p w:rsidR="004F594A" w:rsidRPr="0092641C" w:rsidRDefault="004F594A" w:rsidP="004F594A">
      <w:pPr>
        <w:suppressAutoHyphens/>
        <w:jc w:val="both"/>
        <w:rPr>
          <w:rFonts w:eastAsia="Wingdings"/>
          <w:lang w:eastAsia="zh-CN"/>
        </w:rPr>
      </w:pPr>
    </w:p>
    <w:p w:rsidR="004F594A" w:rsidRPr="0092641C" w:rsidRDefault="004F594A" w:rsidP="004F594A">
      <w:pPr>
        <w:suppressAutoHyphens/>
        <w:jc w:val="both"/>
        <w:rPr>
          <w:rFonts w:eastAsia="Wingdings"/>
          <w:bCs/>
          <w:lang w:eastAsia="zh-CN"/>
        </w:rPr>
      </w:pPr>
      <w:r w:rsidRPr="0092641C">
        <w:rPr>
          <w:rFonts w:eastAsia="Wingdings"/>
          <w:bCs/>
          <w:lang w:eastAsia="zh-CN"/>
        </w:rPr>
        <w:t>A szerződés elválaszthatatlan részét képezik a szerződés Preambulum rendelkezésében hivatkozott közbeszerzési eljárás során keletkezett dokumentumok, azok esetleges fizikai csatolása nélkül is, így különösen:</w:t>
      </w:r>
    </w:p>
    <w:p w:rsidR="004F594A" w:rsidRPr="0092641C" w:rsidRDefault="004F594A" w:rsidP="004F594A">
      <w:pPr>
        <w:suppressAutoHyphens/>
        <w:jc w:val="both"/>
        <w:rPr>
          <w:rFonts w:eastAsia="Wingdings"/>
          <w:bCs/>
          <w:lang w:eastAsia="zh-CN"/>
        </w:rPr>
      </w:pPr>
      <w:r>
        <w:rPr>
          <w:rFonts w:eastAsia="Wingdings"/>
          <w:bCs/>
          <w:lang w:eastAsia="zh-CN"/>
        </w:rPr>
        <w:tab/>
      </w:r>
      <w:r>
        <w:rPr>
          <w:rFonts w:eastAsia="Wingdings"/>
          <w:bCs/>
          <w:lang w:eastAsia="zh-CN"/>
        </w:rPr>
        <w:tab/>
        <w:t xml:space="preserve">- az eljárást megindító </w:t>
      </w:r>
      <w:r w:rsidRPr="0092641C">
        <w:rPr>
          <w:rFonts w:eastAsia="Wingdings"/>
          <w:bCs/>
          <w:lang w:eastAsia="zh-CN"/>
        </w:rPr>
        <w:t>felhívás</w:t>
      </w:r>
    </w:p>
    <w:p w:rsidR="004F594A" w:rsidRPr="0092641C" w:rsidRDefault="004F594A" w:rsidP="004F594A">
      <w:pPr>
        <w:suppressAutoHyphens/>
        <w:jc w:val="both"/>
        <w:rPr>
          <w:rFonts w:eastAsia="Wingdings"/>
          <w:bCs/>
          <w:lang w:eastAsia="zh-CN"/>
        </w:rPr>
      </w:pPr>
      <w:r w:rsidRPr="0092641C">
        <w:rPr>
          <w:rFonts w:eastAsia="Wingdings"/>
          <w:bCs/>
          <w:lang w:eastAsia="zh-CN"/>
        </w:rPr>
        <w:tab/>
      </w:r>
      <w:r w:rsidRPr="0092641C">
        <w:rPr>
          <w:rFonts w:eastAsia="Wingdings"/>
          <w:bCs/>
          <w:lang w:eastAsia="zh-CN"/>
        </w:rPr>
        <w:tab/>
        <w:t>- a további közbeszerzési dokumentumok</w:t>
      </w:r>
    </w:p>
    <w:p w:rsidR="004F594A" w:rsidRDefault="004F594A" w:rsidP="004F594A">
      <w:pPr>
        <w:suppressAutoHyphens/>
        <w:ind w:left="1416"/>
        <w:jc w:val="both"/>
        <w:rPr>
          <w:rFonts w:eastAsia="Wingdings"/>
          <w:bCs/>
          <w:lang w:eastAsia="zh-CN"/>
        </w:rPr>
      </w:pPr>
      <w:r w:rsidRPr="0092641C">
        <w:rPr>
          <w:rFonts w:eastAsia="Wingdings"/>
          <w:bCs/>
          <w:lang w:eastAsia="zh-CN"/>
        </w:rPr>
        <w:t>- az Eladó ajánlata</w:t>
      </w:r>
    </w:p>
    <w:p w:rsidR="004F594A" w:rsidRPr="0092641C" w:rsidRDefault="004F594A" w:rsidP="004F594A">
      <w:pPr>
        <w:suppressAutoHyphens/>
        <w:ind w:left="1416"/>
        <w:jc w:val="both"/>
        <w:rPr>
          <w:rFonts w:eastAsia="Wingdings"/>
          <w:bCs/>
          <w:lang w:eastAsia="zh-CN"/>
        </w:rPr>
      </w:pPr>
      <w:r>
        <w:rPr>
          <w:rFonts w:eastAsia="Wingdings"/>
          <w:bCs/>
          <w:lang w:eastAsia="zh-CN"/>
        </w:rPr>
        <w:t>- a kiegészítő tájékoztatás(ok) (adott esetben)</w:t>
      </w:r>
    </w:p>
    <w:p w:rsidR="004F594A" w:rsidRPr="0092641C" w:rsidRDefault="004F594A" w:rsidP="004F594A">
      <w:pPr>
        <w:suppressAutoHyphens/>
        <w:jc w:val="both"/>
        <w:rPr>
          <w:rFonts w:eastAsia="Wingdings"/>
          <w:bCs/>
          <w:lang w:eastAsia="zh-CN"/>
        </w:rPr>
      </w:pPr>
    </w:p>
    <w:p w:rsidR="004F594A" w:rsidRPr="0092641C" w:rsidRDefault="004F594A" w:rsidP="004F594A">
      <w:pPr>
        <w:suppressAutoHyphens/>
        <w:jc w:val="both"/>
        <w:rPr>
          <w:rFonts w:eastAsia="Wingdings"/>
          <w:bCs/>
          <w:lang w:eastAsia="zh-CN"/>
        </w:rPr>
      </w:pPr>
      <w:r w:rsidRPr="0092641C">
        <w:rPr>
          <w:rFonts w:eastAsia="Wingdings"/>
          <w:bCs/>
          <w:lang w:eastAsia="zh-CN"/>
        </w:rPr>
        <w:t>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szerződés 2 (kettő) db eredeti példánya a Vevőt és 2 (kettő) db eredeti példánya pedig az Eladót illeti meg.</w:t>
      </w:r>
    </w:p>
    <w:p w:rsidR="004F594A" w:rsidRPr="0092641C" w:rsidRDefault="004F594A" w:rsidP="004F594A">
      <w:pPr>
        <w:widowControl w:val="0"/>
        <w:autoSpaceDE w:val="0"/>
        <w:autoSpaceDN w:val="0"/>
        <w:adjustRightInd w:val="0"/>
        <w:jc w:val="both"/>
      </w:pPr>
    </w:p>
    <w:tbl>
      <w:tblPr>
        <w:tblW w:w="10150" w:type="dxa"/>
        <w:jc w:val="center"/>
        <w:tblLook w:val="01E0"/>
      </w:tblPr>
      <w:tblGrid>
        <w:gridCol w:w="5075"/>
        <w:gridCol w:w="5075"/>
      </w:tblGrid>
      <w:tr w:rsidR="004F594A" w:rsidRPr="006D74D3" w:rsidTr="00701DCF">
        <w:trPr>
          <w:jc w:val="center"/>
        </w:trPr>
        <w:tc>
          <w:tcPr>
            <w:tcW w:w="5075" w:type="dxa"/>
          </w:tcPr>
          <w:p w:rsidR="004F594A" w:rsidRPr="006D74D3" w:rsidRDefault="004F594A" w:rsidP="00701DCF"/>
          <w:p w:rsidR="004F594A" w:rsidRPr="006D74D3" w:rsidRDefault="004F594A" w:rsidP="00701DCF"/>
          <w:p w:rsidR="004F594A" w:rsidRPr="006D74D3" w:rsidRDefault="004F594A" w:rsidP="00701DCF">
            <w:pPr>
              <w:jc w:val="center"/>
            </w:pPr>
          </w:p>
          <w:p w:rsidR="004F594A" w:rsidRPr="006D74D3" w:rsidRDefault="004F594A" w:rsidP="00701DCF">
            <w:pPr>
              <w:jc w:val="center"/>
            </w:pPr>
          </w:p>
          <w:p w:rsidR="004F594A" w:rsidRPr="006D74D3" w:rsidRDefault="004F594A" w:rsidP="00701DCF">
            <w:pPr>
              <w:jc w:val="center"/>
            </w:pPr>
            <w:r w:rsidRPr="006D74D3">
              <w:t>.…………………………………..</w:t>
            </w:r>
          </w:p>
        </w:tc>
        <w:tc>
          <w:tcPr>
            <w:tcW w:w="5075" w:type="dxa"/>
          </w:tcPr>
          <w:p w:rsidR="004F594A" w:rsidRPr="006D74D3" w:rsidRDefault="004F594A" w:rsidP="00701DCF">
            <w:pPr>
              <w:jc w:val="center"/>
            </w:pPr>
          </w:p>
          <w:p w:rsidR="004F594A" w:rsidRPr="006D74D3" w:rsidRDefault="004F594A" w:rsidP="00701DCF">
            <w:pPr>
              <w:jc w:val="center"/>
            </w:pPr>
          </w:p>
          <w:p w:rsidR="004F594A" w:rsidRPr="006D74D3" w:rsidRDefault="004F594A" w:rsidP="00701DCF">
            <w:pPr>
              <w:jc w:val="center"/>
            </w:pPr>
          </w:p>
          <w:p w:rsidR="004F594A" w:rsidRPr="006D74D3" w:rsidRDefault="004F594A" w:rsidP="00701DCF">
            <w:pPr>
              <w:jc w:val="center"/>
            </w:pPr>
          </w:p>
          <w:p w:rsidR="004F594A" w:rsidRPr="006D74D3" w:rsidRDefault="004F594A" w:rsidP="00701DCF">
            <w:pPr>
              <w:jc w:val="center"/>
            </w:pPr>
            <w:r w:rsidRPr="006D74D3">
              <w:t>.…………………………………..</w:t>
            </w:r>
          </w:p>
        </w:tc>
      </w:tr>
      <w:tr w:rsidR="004F594A" w:rsidRPr="006D74D3" w:rsidTr="00701DCF">
        <w:trPr>
          <w:jc w:val="center"/>
        </w:trPr>
        <w:tc>
          <w:tcPr>
            <w:tcW w:w="5075" w:type="dxa"/>
            <w:vAlign w:val="center"/>
          </w:tcPr>
          <w:p w:rsidR="004F594A" w:rsidRPr="006D74D3" w:rsidRDefault="004F594A" w:rsidP="00701DCF">
            <w:pPr>
              <w:jc w:val="center"/>
              <w:rPr>
                <w:b/>
              </w:rPr>
            </w:pPr>
            <w:r>
              <w:rPr>
                <w:b/>
              </w:rPr>
              <w:t>……………….</w:t>
            </w:r>
          </w:p>
          <w:p w:rsidR="004F594A" w:rsidRPr="006D74D3" w:rsidRDefault="004F594A" w:rsidP="00701DCF">
            <w:pPr>
              <w:jc w:val="center"/>
            </w:pPr>
            <w:r>
              <w:t>…………………..</w:t>
            </w:r>
          </w:p>
        </w:tc>
        <w:tc>
          <w:tcPr>
            <w:tcW w:w="5075" w:type="dxa"/>
            <w:vAlign w:val="center"/>
          </w:tcPr>
          <w:p w:rsidR="004F594A" w:rsidRPr="006D74D3" w:rsidRDefault="004F594A" w:rsidP="00701DCF">
            <w:pPr>
              <w:jc w:val="center"/>
              <w:rPr>
                <w:b/>
              </w:rPr>
            </w:pPr>
            <w:r w:rsidRPr="006D74D3">
              <w:rPr>
                <w:b/>
              </w:rPr>
              <w:t>……………………..</w:t>
            </w:r>
          </w:p>
          <w:p w:rsidR="004F594A" w:rsidRPr="006D74D3" w:rsidRDefault="004F594A" w:rsidP="00701DCF">
            <w:pPr>
              <w:jc w:val="center"/>
            </w:pPr>
            <w:r w:rsidRPr="006D74D3">
              <w:rPr>
                <w:bCs/>
              </w:rPr>
              <w:t>………………..</w:t>
            </w:r>
          </w:p>
        </w:tc>
      </w:tr>
      <w:tr w:rsidR="004F594A" w:rsidRPr="006D74D3" w:rsidTr="00701DCF">
        <w:trPr>
          <w:jc w:val="center"/>
        </w:trPr>
        <w:tc>
          <w:tcPr>
            <w:tcW w:w="5075" w:type="dxa"/>
          </w:tcPr>
          <w:p w:rsidR="004F594A" w:rsidRPr="006D74D3" w:rsidRDefault="004F594A" w:rsidP="00701DCF">
            <w:pPr>
              <w:jc w:val="center"/>
              <w:rPr>
                <w:b/>
              </w:rPr>
            </w:pPr>
            <w:r w:rsidRPr="006D74D3">
              <w:rPr>
                <w:b/>
              </w:rPr>
              <w:t>Megrendelő</w:t>
            </w:r>
          </w:p>
        </w:tc>
        <w:tc>
          <w:tcPr>
            <w:tcW w:w="5075" w:type="dxa"/>
          </w:tcPr>
          <w:p w:rsidR="004F594A" w:rsidRPr="006D74D3" w:rsidRDefault="004F594A" w:rsidP="00701DCF">
            <w:pPr>
              <w:jc w:val="center"/>
              <w:rPr>
                <w:b/>
              </w:rPr>
            </w:pPr>
            <w:r w:rsidRPr="006D74D3">
              <w:rPr>
                <w:b/>
              </w:rPr>
              <w:t>Vállalkozó</w:t>
            </w:r>
          </w:p>
        </w:tc>
      </w:tr>
    </w:tbl>
    <w:p w:rsidR="004F594A" w:rsidRPr="006D74D3" w:rsidRDefault="004F594A" w:rsidP="004F594A">
      <w:pPr>
        <w:pStyle w:val="Szvegtrzsbehzssal"/>
        <w:spacing w:after="0"/>
        <w:ind w:left="0"/>
        <w:rPr>
          <w:bCs/>
          <w:i/>
          <w:iCs/>
          <w:sz w:val="24"/>
          <w:szCs w:val="24"/>
        </w:rPr>
      </w:pPr>
    </w:p>
    <w:p w:rsidR="004F594A" w:rsidRDefault="004F594A" w:rsidP="004F594A">
      <w:pPr>
        <w:pStyle w:val="Szvegtrzsbehzssal"/>
        <w:spacing w:after="0"/>
        <w:ind w:left="0"/>
        <w:rPr>
          <w:bCs/>
          <w:i/>
          <w:iCs/>
          <w:sz w:val="24"/>
          <w:szCs w:val="24"/>
        </w:rPr>
      </w:pPr>
      <w:r>
        <w:rPr>
          <w:bCs/>
          <w:i/>
          <w:iCs/>
          <w:sz w:val="24"/>
          <w:szCs w:val="24"/>
        </w:rPr>
        <w:t>Debrecen</w:t>
      </w:r>
      <w:r w:rsidRPr="006D74D3">
        <w:rPr>
          <w:bCs/>
          <w:i/>
          <w:iCs/>
          <w:sz w:val="24"/>
          <w:szCs w:val="24"/>
        </w:rPr>
        <w:t>, ………………….</w:t>
      </w: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Pr="006D74D3" w:rsidRDefault="000405D2" w:rsidP="000405D2">
      <w:pPr>
        <w:pStyle w:val="Szvegtrzsbehzssal"/>
        <w:spacing w:after="0"/>
        <w:ind w:left="0"/>
        <w:jc w:val="center"/>
        <w:rPr>
          <w:i/>
          <w:caps/>
          <w:sz w:val="24"/>
          <w:szCs w:val="24"/>
        </w:rPr>
      </w:pPr>
    </w:p>
    <w:p w:rsidR="00B30521" w:rsidRPr="000405D2" w:rsidRDefault="00B30521" w:rsidP="000405D2">
      <w:pPr>
        <w:pStyle w:val="Listaszerbekezds"/>
        <w:numPr>
          <w:ilvl w:val="0"/>
          <w:numId w:val="14"/>
        </w:numPr>
        <w:jc w:val="center"/>
        <w:rPr>
          <w:b/>
          <w:smallCaps/>
          <w:sz w:val="36"/>
          <w:szCs w:val="36"/>
        </w:rPr>
      </w:pPr>
      <w:r w:rsidRPr="000405D2">
        <w:rPr>
          <w:b/>
          <w:smallCaps/>
          <w:sz w:val="36"/>
          <w:szCs w:val="36"/>
        </w:rPr>
        <w:t xml:space="preserve">műszaki </w:t>
      </w:r>
      <w:r w:rsidR="000405D2">
        <w:rPr>
          <w:b/>
          <w:smallCaps/>
          <w:sz w:val="36"/>
          <w:szCs w:val="36"/>
        </w:rPr>
        <w:t>l</w:t>
      </w:r>
      <w:r w:rsidRPr="000405D2">
        <w:rPr>
          <w:b/>
          <w:smallCaps/>
          <w:sz w:val="36"/>
          <w:szCs w:val="36"/>
        </w:rPr>
        <w:t>eírás</w:t>
      </w:r>
    </w:p>
    <w:p w:rsidR="004F594A" w:rsidRDefault="004F594A"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3C2B66" w:rsidRPr="003D620F" w:rsidRDefault="003C2B66" w:rsidP="003C2B66">
      <w:pPr>
        <w:pStyle w:val="Norml1"/>
        <w:jc w:val="center"/>
        <w:rPr>
          <w:sz w:val="24"/>
          <w:szCs w:val="24"/>
        </w:rPr>
      </w:pPr>
      <w:r>
        <w:rPr>
          <w:b/>
          <w:sz w:val="24"/>
          <w:szCs w:val="24"/>
        </w:rPr>
        <w:t>Műszaki leírás</w:t>
      </w:r>
    </w:p>
    <w:p w:rsidR="003C2B66" w:rsidRDefault="003C2B66" w:rsidP="003C2B66">
      <w:pPr>
        <w:pStyle w:val="Norml1"/>
        <w:rPr>
          <w:sz w:val="24"/>
          <w:szCs w:val="24"/>
        </w:rPr>
      </w:pPr>
    </w:p>
    <w:p w:rsidR="003C2B66" w:rsidRPr="003D620F" w:rsidRDefault="003C2B66" w:rsidP="003C2B66">
      <w:pPr>
        <w:pStyle w:val="Norml1"/>
        <w:rPr>
          <w:sz w:val="24"/>
          <w:szCs w:val="24"/>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LED képmegjelenítő rendszer műszaki paraméterei:</w:t>
      </w:r>
    </w:p>
    <w:p w:rsidR="003C2B66" w:rsidRDefault="003C2B66" w:rsidP="003C2B66">
      <w:pPr>
        <w:pStyle w:val="Norml1"/>
        <w:numPr>
          <w:ilvl w:val="0"/>
          <w:numId w:val="31"/>
        </w:numPr>
        <w:jc w:val="both"/>
        <w:rPr>
          <w:b/>
          <w:sz w:val="24"/>
          <w:szCs w:val="24"/>
        </w:rPr>
      </w:pPr>
      <w:r w:rsidRPr="003D620F">
        <w:rPr>
          <w:sz w:val="24"/>
          <w:szCs w:val="24"/>
        </w:rPr>
        <w:t>felülete</w:t>
      </w:r>
      <w:r>
        <w:rPr>
          <w:sz w:val="24"/>
          <w:szCs w:val="24"/>
        </w:rPr>
        <w:t>:</w:t>
      </w:r>
      <w:r w:rsidRPr="003D620F">
        <w:rPr>
          <w:sz w:val="24"/>
          <w:szCs w:val="24"/>
        </w:rPr>
        <w:t xml:space="preserve"> 100 m2 (200 db 1000 x 500 mm-es panel</w:t>
      </w:r>
      <w:r>
        <w:rPr>
          <w:sz w:val="24"/>
          <w:szCs w:val="24"/>
        </w:rPr>
        <w:t>)</w:t>
      </w:r>
    </w:p>
    <w:p w:rsidR="003C2B66" w:rsidRPr="00717597" w:rsidRDefault="003C2B66" w:rsidP="003C2B66">
      <w:pPr>
        <w:pStyle w:val="Norml1"/>
        <w:numPr>
          <w:ilvl w:val="0"/>
          <w:numId w:val="31"/>
        </w:numPr>
        <w:jc w:val="both"/>
        <w:rPr>
          <w:b/>
          <w:sz w:val="24"/>
          <w:szCs w:val="24"/>
        </w:rPr>
      </w:pPr>
      <w:r w:rsidRPr="00717597">
        <w:rPr>
          <w:sz w:val="24"/>
          <w:szCs w:val="24"/>
        </w:rPr>
        <w:t xml:space="preserve">SMD – integrált – LED-ek </w:t>
      </w:r>
      <w:bookmarkStart w:id="31" w:name="_gjdgxs"/>
      <w:bookmarkEnd w:id="31"/>
      <w:r w:rsidRPr="00717597">
        <w:rPr>
          <w:sz w:val="24"/>
          <w:szCs w:val="24"/>
        </w:rPr>
        <w:t>alkalmazása</w:t>
      </w:r>
    </w:p>
    <w:p w:rsidR="003C2B66" w:rsidRPr="003D620F" w:rsidRDefault="003C2B66" w:rsidP="003C2B66">
      <w:pPr>
        <w:pStyle w:val="Norml1"/>
        <w:numPr>
          <w:ilvl w:val="0"/>
          <w:numId w:val="31"/>
        </w:numPr>
        <w:jc w:val="both"/>
        <w:rPr>
          <w:sz w:val="24"/>
          <w:szCs w:val="24"/>
        </w:rPr>
      </w:pPr>
      <w:r w:rsidRPr="003D620F">
        <w:rPr>
          <w:sz w:val="24"/>
          <w:szCs w:val="24"/>
        </w:rPr>
        <w:t>A LED megjelenítő felület teljesítmény felvétele maximum 700 W/m</w:t>
      </w:r>
      <w:r w:rsidRPr="003D620F">
        <w:rPr>
          <w:sz w:val="24"/>
          <w:szCs w:val="24"/>
          <w:vertAlign w:val="superscript"/>
        </w:rPr>
        <w:t>2</w:t>
      </w:r>
      <w:r w:rsidRPr="003D620F">
        <w:rPr>
          <w:sz w:val="24"/>
          <w:szCs w:val="24"/>
        </w:rPr>
        <w:t xml:space="preserve"> ami a teljes fehér fény kibocsátására vonatkozó adat, azaz ez a maximum teljesítmény négyzetméterenként.</w:t>
      </w:r>
    </w:p>
    <w:p w:rsidR="003C2B66" w:rsidRPr="003D620F" w:rsidRDefault="003C2B66" w:rsidP="003C2B66">
      <w:pPr>
        <w:pStyle w:val="Norml1"/>
        <w:numPr>
          <w:ilvl w:val="0"/>
          <w:numId w:val="31"/>
        </w:numPr>
        <w:jc w:val="both"/>
        <w:rPr>
          <w:sz w:val="24"/>
          <w:szCs w:val="24"/>
        </w:rPr>
      </w:pPr>
      <w:r w:rsidRPr="003D620F">
        <w:rPr>
          <w:sz w:val="24"/>
          <w:szCs w:val="24"/>
        </w:rPr>
        <w:t>A LED megjelenítőnek kül- és beltéri üzemmódra alkalmasnak kell lennie.</w:t>
      </w:r>
    </w:p>
    <w:p w:rsidR="003C2B66" w:rsidRPr="003D620F" w:rsidRDefault="003C2B66" w:rsidP="003C2B66">
      <w:pPr>
        <w:pStyle w:val="Norml1"/>
        <w:numPr>
          <w:ilvl w:val="0"/>
          <w:numId w:val="31"/>
        </w:numPr>
        <w:jc w:val="both"/>
        <w:rPr>
          <w:sz w:val="24"/>
          <w:szCs w:val="24"/>
        </w:rPr>
      </w:pPr>
      <w:r w:rsidRPr="003D620F">
        <w:rPr>
          <w:sz w:val="24"/>
          <w:szCs w:val="24"/>
        </w:rPr>
        <w:t>Lényeges a beépítésre kerülő LED megjelenítő felület vastagsága is, ami maximum 80 mm lehet, mely vastagság alatt a panel vastagságát értjük, tokozattal és elektronikával együtt.</w:t>
      </w:r>
    </w:p>
    <w:p w:rsidR="003C2B66" w:rsidRPr="003D620F" w:rsidRDefault="003C2B66" w:rsidP="003C2B66">
      <w:pPr>
        <w:pStyle w:val="Norml1"/>
        <w:numPr>
          <w:ilvl w:val="0"/>
          <w:numId w:val="31"/>
        </w:numPr>
        <w:jc w:val="both"/>
        <w:rPr>
          <w:sz w:val="24"/>
          <w:szCs w:val="24"/>
        </w:rPr>
      </w:pPr>
      <w:r w:rsidRPr="003D620F">
        <w:rPr>
          <w:sz w:val="24"/>
          <w:szCs w:val="24"/>
        </w:rPr>
        <w:t xml:space="preserve">A kijelző egységek </w:t>
      </w:r>
      <w:r w:rsidRPr="003D620F">
        <w:rPr>
          <w:color w:val="00000A"/>
          <w:sz w:val="24"/>
          <w:szCs w:val="24"/>
        </w:rPr>
        <w:t>súlya maximum 24</w:t>
      </w:r>
      <w:r w:rsidRPr="003D620F">
        <w:rPr>
          <w:sz w:val="24"/>
          <w:szCs w:val="24"/>
        </w:rPr>
        <w:t xml:space="preserve"> kg/m</w:t>
      </w:r>
      <w:r w:rsidRPr="003D620F">
        <w:rPr>
          <w:sz w:val="24"/>
          <w:szCs w:val="24"/>
          <w:vertAlign w:val="superscript"/>
        </w:rPr>
        <w:t>2</w:t>
      </w:r>
      <w:r w:rsidRPr="003D620F">
        <w:rPr>
          <w:sz w:val="24"/>
          <w:szCs w:val="24"/>
        </w:rPr>
        <w:t>, mely súly alatt a panelek szerelt állapotban, tokozattal és elektronikával mért súlyát értjük.</w:t>
      </w:r>
    </w:p>
    <w:p w:rsidR="003C2B66" w:rsidRDefault="003C2B66" w:rsidP="003C2B66">
      <w:pPr>
        <w:pStyle w:val="Norml1"/>
        <w:numPr>
          <w:ilvl w:val="0"/>
          <w:numId w:val="31"/>
        </w:numPr>
        <w:tabs>
          <w:tab w:val="left" w:pos="3969"/>
        </w:tabs>
        <w:jc w:val="both"/>
        <w:rPr>
          <w:sz w:val="24"/>
          <w:szCs w:val="24"/>
        </w:rPr>
      </w:pPr>
      <w:r>
        <w:rPr>
          <w:sz w:val="24"/>
          <w:szCs w:val="24"/>
        </w:rPr>
        <w:t>P</w:t>
      </w:r>
      <w:r w:rsidRPr="003D620F">
        <w:rPr>
          <w:sz w:val="24"/>
          <w:szCs w:val="24"/>
        </w:rPr>
        <w:t>ixeltávolság)</w:t>
      </w:r>
      <w:r>
        <w:rPr>
          <w:sz w:val="24"/>
          <w:szCs w:val="24"/>
        </w:rPr>
        <w:t>:</w:t>
      </w:r>
      <w:r>
        <w:rPr>
          <w:sz w:val="24"/>
          <w:szCs w:val="24"/>
        </w:rPr>
        <w:tab/>
      </w:r>
      <w:r w:rsidRPr="003D620F">
        <w:rPr>
          <w:sz w:val="24"/>
          <w:szCs w:val="24"/>
        </w:rPr>
        <w:t>maximum 6,25 mm</w:t>
      </w:r>
    </w:p>
    <w:p w:rsidR="003C2B66" w:rsidRPr="003D620F" w:rsidRDefault="003C2B66" w:rsidP="003C2B66">
      <w:pPr>
        <w:pStyle w:val="Norml1"/>
        <w:numPr>
          <w:ilvl w:val="0"/>
          <w:numId w:val="31"/>
        </w:numPr>
        <w:tabs>
          <w:tab w:val="left" w:pos="3969"/>
        </w:tabs>
        <w:jc w:val="both"/>
        <w:rPr>
          <w:sz w:val="24"/>
          <w:szCs w:val="24"/>
        </w:rPr>
      </w:pPr>
      <w:r w:rsidRPr="003D620F">
        <w:rPr>
          <w:sz w:val="24"/>
          <w:szCs w:val="24"/>
        </w:rPr>
        <w:t xml:space="preserve">Fényerő: </w:t>
      </w:r>
      <w:r w:rsidRPr="003D620F">
        <w:rPr>
          <w:sz w:val="24"/>
          <w:szCs w:val="24"/>
        </w:rPr>
        <w:tab/>
        <w:t>minimum 5000 Nit</w:t>
      </w:r>
    </w:p>
    <w:p w:rsidR="003C2B66" w:rsidRPr="003D620F" w:rsidRDefault="003C2B66" w:rsidP="003C2B66">
      <w:pPr>
        <w:pStyle w:val="Norml1"/>
        <w:numPr>
          <w:ilvl w:val="0"/>
          <w:numId w:val="31"/>
        </w:numPr>
        <w:tabs>
          <w:tab w:val="left" w:pos="3969"/>
        </w:tabs>
        <w:jc w:val="both"/>
        <w:rPr>
          <w:sz w:val="24"/>
          <w:szCs w:val="24"/>
        </w:rPr>
      </w:pPr>
      <w:r w:rsidRPr="003D620F">
        <w:rPr>
          <w:sz w:val="24"/>
          <w:szCs w:val="24"/>
        </w:rPr>
        <w:t xml:space="preserve">Fényerő szabályozása: </w:t>
      </w:r>
      <w:r w:rsidRPr="003D620F">
        <w:rPr>
          <w:sz w:val="24"/>
          <w:szCs w:val="24"/>
        </w:rPr>
        <w:tab/>
        <w:t>szoftveresen 0-100%-ig</w:t>
      </w:r>
    </w:p>
    <w:p w:rsidR="003C2B66" w:rsidRPr="003D620F" w:rsidRDefault="003C2B66" w:rsidP="003C2B66">
      <w:pPr>
        <w:pStyle w:val="Norml1"/>
        <w:numPr>
          <w:ilvl w:val="0"/>
          <w:numId w:val="31"/>
        </w:numPr>
        <w:tabs>
          <w:tab w:val="left" w:pos="3969"/>
        </w:tabs>
        <w:jc w:val="both"/>
        <w:rPr>
          <w:sz w:val="24"/>
          <w:szCs w:val="24"/>
        </w:rPr>
      </w:pPr>
      <w:r w:rsidRPr="003D620F">
        <w:rPr>
          <w:sz w:val="24"/>
          <w:szCs w:val="24"/>
        </w:rPr>
        <w:t>Nyitási szög (látószög):</w:t>
      </w:r>
      <w:r w:rsidRPr="003D620F">
        <w:rPr>
          <w:sz w:val="24"/>
          <w:szCs w:val="24"/>
        </w:rPr>
        <w:tab/>
        <w:t>vízszintes tengelyen minimum 120°</w:t>
      </w:r>
    </w:p>
    <w:p w:rsidR="003C2B66" w:rsidRPr="003D620F" w:rsidRDefault="003C2B66" w:rsidP="003C2B66">
      <w:pPr>
        <w:pStyle w:val="Norml1"/>
        <w:tabs>
          <w:tab w:val="left" w:pos="3969"/>
        </w:tabs>
        <w:jc w:val="both"/>
        <w:rPr>
          <w:sz w:val="24"/>
          <w:szCs w:val="24"/>
        </w:rPr>
      </w:pPr>
      <w:r w:rsidRPr="003D620F">
        <w:rPr>
          <w:sz w:val="24"/>
          <w:szCs w:val="24"/>
        </w:rPr>
        <w:tab/>
        <w:t>függőleges tengelyen minimum 120°</w:t>
      </w:r>
    </w:p>
    <w:p w:rsidR="003C2B66" w:rsidRPr="003D620F" w:rsidRDefault="003C2B66" w:rsidP="003C2B66">
      <w:pPr>
        <w:pStyle w:val="Norml1"/>
        <w:numPr>
          <w:ilvl w:val="0"/>
          <w:numId w:val="31"/>
        </w:numPr>
        <w:tabs>
          <w:tab w:val="left" w:pos="3969"/>
        </w:tabs>
        <w:jc w:val="both"/>
        <w:rPr>
          <w:sz w:val="24"/>
          <w:szCs w:val="24"/>
        </w:rPr>
      </w:pPr>
      <w:r w:rsidRPr="003D620F">
        <w:rPr>
          <w:sz w:val="24"/>
          <w:szCs w:val="24"/>
        </w:rPr>
        <w:t>Felbontás:</w:t>
      </w:r>
      <w:r w:rsidRPr="003D620F">
        <w:rPr>
          <w:sz w:val="24"/>
          <w:szCs w:val="24"/>
        </w:rPr>
        <w:tab/>
        <w:t>minimum HD (1920x1080)</w:t>
      </w:r>
    </w:p>
    <w:p w:rsidR="003C2B66" w:rsidRPr="003D620F" w:rsidRDefault="003C2B66" w:rsidP="003C2B66">
      <w:pPr>
        <w:pStyle w:val="Norml1"/>
        <w:numPr>
          <w:ilvl w:val="0"/>
          <w:numId w:val="31"/>
        </w:numPr>
        <w:tabs>
          <w:tab w:val="left" w:pos="3969"/>
        </w:tabs>
        <w:jc w:val="both"/>
        <w:rPr>
          <w:color w:val="00000A"/>
          <w:sz w:val="24"/>
          <w:szCs w:val="24"/>
        </w:rPr>
      </w:pPr>
      <w:r w:rsidRPr="003D620F">
        <w:rPr>
          <w:sz w:val="24"/>
          <w:szCs w:val="24"/>
        </w:rPr>
        <w:t>Egybefüggő képalkotási távolság</w:t>
      </w:r>
      <w:r w:rsidRPr="003D620F">
        <w:rPr>
          <w:sz w:val="24"/>
          <w:szCs w:val="24"/>
        </w:rPr>
        <w:tab/>
        <w:t xml:space="preserve">5 </w:t>
      </w:r>
      <w:r w:rsidRPr="003D620F">
        <w:rPr>
          <w:color w:val="00000A"/>
          <w:sz w:val="24"/>
          <w:szCs w:val="24"/>
        </w:rPr>
        <w:t>métertől (vagy ennél közelebbről)</w:t>
      </w:r>
    </w:p>
    <w:p w:rsidR="003C2B66" w:rsidRPr="003D620F" w:rsidRDefault="003C2B66" w:rsidP="003C2B66">
      <w:pPr>
        <w:pStyle w:val="Norml1"/>
        <w:numPr>
          <w:ilvl w:val="0"/>
          <w:numId w:val="31"/>
        </w:numPr>
        <w:tabs>
          <w:tab w:val="left" w:pos="3969"/>
        </w:tabs>
        <w:jc w:val="both"/>
        <w:rPr>
          <w:color w:val="00000A"/>
          <w:sz w:val="24"/>
          <w:szCs w:val="24"/>
        </w:rPr>
      </w:pPr>
      <w:r w:rsidRPr="003D620F">
        <w:rPr>
          <w:color w:val="00000A"/>
          <w:sz w:val="24"/>
          <w:szCs w:val="24"/>
        </w:rPr>
        <w:t>Képernyőfrissítés:</w:t>
      </w:r>
      <w:r w:rsidRPr="003D620F">
        <w:rPr>
          <w:color w:val="00000A"/>
          <w:sz w:val="24"/>
          <w:szCs w:val="24"/>
        </w:rPr>
        <w:tab/>
        <w:t>60 Hz</w:t>
      </w:r>
    </w:p>
    <w:p w:rsidR="003C2B66" w:rsidRPr="003D620F" w:rsidRDefault="003C2B66" w:rsidP="003C2B66">
      <w:pPr>
        <w:pStyle w:val="Norml1"/>
        <w:numPr>
          <w:ilvl w:val="0"/>
          <w:numId w:val="31"/>
        </w:numPr>
        <w:tabs>
          <w:tab w:val="left" w:pos="3969"/>
        </w:tabs>
        <w:jc w:val="both"/>
        <w:rPr>
          <w:color w:val="00000A"/>
          <w:sz w:val="24"/>
          <w:szCs w:val="24"/>
        </w:rPr>
      </w:pPr>
      <w:r w:rsidRPr="003D620F">
        <w:rPr>
          <w:color w:val="00000A"/>
          <w:sz w:val="24"/>
          <w:szCs w:val="24"/>
        </w:rPr>
        <w:t>Képfrissítés</w:t>
      </w:r>
      <w:r w:rsidRPr="003D620F">
        <w:rPr>
          <w:color w:val="00000A"/>
          <w:sz w:val="24"/>
          <w:szCs w:val="24"/>
        </w:rPr>
        <w:tab/>
        <w:t>min 1920 Hz</w:t>
      </w:r>
    </w:p>
    <w:p w:rsidR="003C2B66" w:rsidRPr="003D620F" w:rsidRDefault="003C2B66" w:rsidP="003C2B66">
      <w:pPr>
        <w:pStyle w:val="Norml1"/>
        <w:numPr>
          <w:ilvl w:val="0"/>
          <w:numId w:val="31"/>
        </w:numPr>
        <w:tabs>
          <w:tab w:val="left" w:pos="3969"/>
        </w:tabs>
        <w:jc w:val="both"/>
        <w:rPr>
          <w:color w:val="00000A"/>
          <w:sz w:val="24"/>
          <w:szCs w:val="24"/>
        </w:rPr>
      </w:pPr>
      <w:r w:rsidRPr="003D620F">
        <w:rPr>
          <w:color w:val="00000A"/>
          <w:sz w:val="24"/>
          <w:szCs w:val="24"/>
        </w:rPr>
        <w:t>Kijelző szín:</w:t>
      </w:r>
      <w:r w:rsidRPr="003D620F">
        <w:rPr>
          <w:color w:val="00000A"/>
          <w:sz w:val="24"/>
          <w:szCs w:val="24"/>
        </w:rPr>
        <w:tab/>
        <w:t>minimum 16 millió</w:t>
      </w:r>
    </w:p>
    <w:p w:rsidR="003C2B66" w:rsidRPr="003D620F" w:rsidRDefault="003C2B66" w:rsidP="003C2B66">
      <w:pPr>
        <w:pStyle w:val="Norml1"/>
        <w:numPr>
          <w:ilvl w:val="0"/>
          <w:numId w:val="31"/>
        </w:numPr>
        <w:tabs>
          <w:tab w:val="left" w:pos="3969"/>
        </w:tabs>
        <w:jc w:val="both"/>
        <w:rPr>
          <w:color w:val="00000A"/>
          <w:sz w:val="24"/>
          <w:szCs w:val="24"/>
        </w:rPr>
      </w:pPr>
      <w:r w:rsidRPr="003D620F">
        <w:rPr>
          <w:color w:val="00000A"/>
          <w:sz w:val="24"/>
          <w:szCs w:val="24"/>
        </w:rPr>
        <w:t>Szürke szín:</w:t>
      </w:r>
      <w:r w:rsidRPr="003D620F">
        <w:rPr>
          <w:color w:val="00000A"/>
          <w:sz w:val="24"/>
          <w:szCs w:val="24"/>
        </w:rPr>
        <w:tab/>
        <w:t>minimum 16 bit</w:t>
      </w:r>
    </w:p>
    <w:p w:rsidR="003C2B66" w:rsidRPr="003D620F" w:rsidRDefault="003C2B66" w:rsidP="003C2B66">
      <w:pPr>
        <w:pStyle w:val="Norml1"/>
        <w:numPr>
          <w:ilvl w:val="0"/>
          <w:numId w:val="31"/>
        </w:numPr>
        <w:jc w:val="both"/>
        <w:rPr>
          <w:sz w:val="24"/>
          <w:szCs w:val="24"/>
        </w:rPr>
      </w:pPr>
      <w:r>
        <w:rPr>
          <w:sz w:val="24"/>
          <w:szCs w:val="24"/>
        </w:rPr>
        <w:t>Fogadott jelformátum:</w:t>
      </w:r>
      <w:r>
        <w:rPr>
          <w:sz w:val="24"/>
          <w:szCs w:val="24"/>
        </w:rPr>
        <w:tab/>
      </w:r>
      <w:r w:rsidRPr="003D620F">
        <w:rPr>
          <w:sz w:val="24"/>
          <w:szCs w:val="24"/>
        </w:rPr>
        <w:t>VGA, DVI-D, HDMI, SDI, HD-SDI</w:t>
      </w:r>
    </w:p>
    <w:p w:rsidR="003C2B66" w:rsidRPr="003D620F" w:rsidRDefault="003C2B66" w:rsidP="003C2B66">
      <w:pPr>
        <w:pStyle w:val="Norml1"/>
        <w:numPr>
          <w:ilvl w:val="0"/>
          <w:numId w:val="31"/>
        </w:numPr>
        <w:jc w:val="both"/>
        <w:rPr>
          <w:sz w:val="24"/>
          <w:szCs w:val="24"/>
        </w:rPr>
      </w:pPr>
      <w:r w:rsidRPr="003D620F">
        <w:rPr>
          <w:sz w:val="24"/>
          <w:szCs w:val="24"/>
        </w:rPr>
        <w:t>Feszültség:</w:t>
      </w:r>
      <w:r w:rsidRPr="003D620F">
        <w:rPr>
          <w:sz w:val="24"/>
          <w:szCs w:val="24"/>
        </w:rPr>
        <w:tab/>
      </w:r>
      <w:r w:rsidRPr="003D620F">
        <w:rPr>
          <w:sz w:val="24"/>
          <w:szCs w:val="24"/>
        </w:rPr>
        <w:tab/>
      </w:r>
      <w:r w:rsidRPr="003D620F">
        <w:rPr>
          <w:sz w:val="24"/>
          <w:szCs w:val="24"/>
        </w:rPr>
        <w:tab/>
        <w:t>AC 220-240V, 50/60 Hz</w:t>
      </w:r>
    </w:p>
    <w:p w:rsidR="003C2B66" w:rsidRPr="003D620F" w:rsidRDefault="003C2B66" w:rsidP="003C2B66">
      <w:pPr>
        <w:pStyle w:val="Norml1"/>
        <w:numPr>
          <w:ilvl w:val="0"/>
          <w:numId w:val="31"/>
        </w:numPr>
        <w:jc w:val="both"/>
        <w:rPr>
          <w:sz w:val="24"/>
          <w:szCs w:val="24"/>
        </w:rPr>
      </w:pPr>
      <w:r w:rsidRPr="003D620F">
        <w:rPr>
          <w:sz w:val="24"/>
          <w:szCs w:val="24"/>
        </w:rPr>
        <w:t>Áramfelvétel:</w:t>
      </w:r>
      <w:r w:rsidRPr="003D620F">
        <w:rPr>
          <w:sz w:val="24"/>
          <w:szCs w:val="24"/>
        </w:rPr>
        <w:tab/>
      </w:r>
      <w:r w:rsidRPr="003D620F">
        <w:rPr>
          <w:sz w:val="24"/>
          <w:szCs w:val="24"/>
        </w:rPr>
        <w:tab/>
      </w:r>
      <w:r w:rsidRPr="003D620F">
        <w:rPr>
          <w:sz w:val="24"/>
          <w:szCs w:val="24"/>
        </w:rPr>
        <w:tab/>
        <w:t>maximum 750 W/m2</w:t>
      </w:r>
    </w:p>
    <w:p w:rsidR="003C2B66" w:rsidRPr="003D620F" w:rsidRDefault="003C2B66" w:rsidP="003C2B66">
      <w:pPr>
        <w:pStyle w:val="Norml1"/>
        <w:numPr>
          <w:ilvl w:val="0"/>
          <w:numId w:val="31"/>
        </w:numPr>
        <w:jc w:val="both"/>
        <w:rPr>
          <w:sz w:val="24"/>
          <w:szCs w:val="24"/>
        </w:rPr>
      </w:pPr>
      <w:r w:rsidRPr="003D620F">
        <w:rPr>
          <w:sz w:val="24"/>
          <w:szCs w:val="24"/>
        </w:rPr>
        <w:t>Védelmi fokozat:</w:t>
      </w:r>
      <w:r w:rsidRPr="003D620F">
        <w:rPr>
          <w:sz w:val="24"/>
          <w:szCs w:val="24"/>
        </w:rPr>
        <w:tab/>
      </w:r>
      <w:r w:rsidRPr="003D620F">
        <w:rPr>
          <w:sz w:val="24"/>
          <w:szCs w:val="24"/>
        </w:rPr>
        <w:tab/>
      </w:r>
      <w:r w:rsidR="008D4944">
        <w:rPr>
          <w:sz w:val="24"/>
          <w:szCs w:val="24"/>
        </w:rPr>
        <w:t xml:space="preserve">min.: front oldalon </w:t>
      </w:r>
      <w:r w:rsidRPr="003D620F">
        <w:rPr>
          <w:sz w:val="24"/>
          <w:szCs w:val="24"/>
        </w:rPr>
        <w:t>IP65</w:t>
      </w:r>
      <w:r w:rsidR="008D4944">
        <w:rPr>
          <w:sz w:val="24"/>
          <w:szCs w:val="24"/>
        </w:rPr>
        <w:t>, hátsó oldalom IP54</w:t>
      </w:r>
    </w:p>
    <w:p w:rsidR="003C2B66" w:rsidRPr="003D620F" w:rsidRDefault="003C2B66" w:rsidP="003C2B66">
      <w:pPr>
        <w:pStyle w:val="Norml1"/>
        <w:numPr>
          <w:ilvl w:val="0"/>
          <w:numId w:val="31"/>
        </w:numPr>
        <w:jc w:val="both"/>
        <w:rPr>
          <w:sz w:val="24"/>
          <w:szCs w:val="24"/>
          <w:u w:val="single"/>
        </w:rPr>
      </w:pPr>
      <w:r w:rsidRPr="003D620F">
        <w:rPr>
          <w:sz w:val="24"/>
          <w:szCs w:val="24"/>
        </w:rPr>
        <w:t>Élettartam:</w:t>
      </w:r>
      <w:r w:rsidRPr="003D620F">
        <w:rPr>
          <w:sz w:val="24"/>
          <w:szCs w:val="24"/>
        </w:rPr>
        <w:tab/>
      </w:r>
      <w:r w:rsidRPr="003D620F">
        <w:rPr>
          <w:sz w:val="24"/>
          <w:szCs w:val="24"/>
        </w:rPr>
        <w:tab/>
      </w:r>
      <w:r w:rsidRPr="003D620F">
        <w:rPr>
          <w:sz w:val="24"/>
          <w:szCs w:val="24"/>
        </w:rPr>
        <w:tab/>
        <w:t>minimum 80000 óra</w:t>
      </w:r>
    </w:p>
    <w:p w:rsidR="003C2B66" w:rsidRPr="003D620F" w:rsidRDefault="003C2B66" w:rsidP="003C2B66">
      <w:pPr>
        <w:pStyle w:val="Norml1"/>
        <w:numPr>
          <w:ilvl w:val="0"/>
          <w:numId w:val="31"/>
        </w:numPr>
        <w:jc w:val="both"/>
        <w:rPr>
          <w:sz w:val="24"/>
          <w:szCs w:val="24"/>
        </w:rPr>
      </w:pPr>
      <w:r w:rsidRPr="003D620F">
        <w:rPr>
          <w:sz w:val="24"/>
          <w:szCs w:val="24"/>
        </w:rPr>
        <w:t>LED paneleknek zajmentes üzeműnek kell lennie. Kizárólag passzív hűtéssel rendelkezzenek, ventillátort a rendszer nem tartalmazhat.</w:t>
      </w:r>
    </w:p>
    <w:p w:rsidR="003C2B66" w:rsidRPr="004F44E9" w:rsidRDefault="003C2B66" w:rsidP="003C2B66">
      <w:pPr>
        <w:pStyle w:val="Norml1"/>
        <w:numPr>
          <w:ilvl w:val="0"/>
          <w:numId w:val="31"/>
        </w:numPr>
        <w:jc w:val="both"/>
        <w:rPr>
          <w:b/>
          <w:sz w:val="24"/>
          <w:szCs w:val="24"/>
        </w:rPr>
      </w:pPr>
      <w:r w:rsidRPr="003D620F">
        <w:rPr>
          <w:sz w:val="24"/>
          <w:szCs w:val="24"/>
        </w:rPr>
        <w:t>A rendszer feleljen meg az Európai Uniós szabványoknak, jogszabályoknak és rendelkezzen az Európai Unióban érvényes „CE” minősítési dokumentummal.</w:t>
      </w:r>
    </w:p>
    <w:p w:rsidR="003C2B66" w:rsidRPr="003D620F" w:rsidRDefault="003C2B66" w:rsidP="003C2B66">
      <w:pPr>
        <w:pStyle w:val="Norml1"/>
        <w:ind w:left="720"/>
        <w:jc w:val="both"/>
        <w:rPr>
          <w:b/>
          <w:sz w:val="24"/>
          <w:szCs w:val="24"/>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Tárolása:</w:t>
      </w:r>
    </w:p>
    <w:p w:rsidR="003C2B66" w:rsidRDefault="003C2B66" w:rsidP="003C2B66">
      <w:pPr>
        <w:pStyle w:val="Norml1"/>
        <w:numPr>
          <w:ilvl w:val="0"/>
          <w:numId w:val="31"/>
        </w:numPr>
        <w:jc w:val="both"/>
        <w:rPr>
          <w:sz w:val="24"/>
          <w:szCs w:val="24"/>
        </w:rPr>
      </w:pPr>
      <w:r w:rsidRPr="003D620F">
        <w:rPr>
          <w:sz w:val="24"/>
          <w:szCs w:val="24"/>
        </w:rPr>
        <w:t>kerekekkel szerelt, egymásra illeszthető konténerrendszerű legyen. A tároló konténerek egyik mérete sem haladhatja meg a 190 cm-t, valamint minimum 3, maximum 4 m</w:t>
      </w:r>
      <w:r w:rsidRPr="003D620F">
        <w:rPr>
          <w:sz w:val="24"/>
          <w:szCs w:val="24"/>
          <w:vertAlign w:val="superscript"/>
        </w:rPr>
        <w:t xml:space="preserve">2 </w:t>
      </w:r>
      <w:r w:rsidRPr="003D620F">
        <w:rPr>
          <w:sz w:val="24"/>
          <w:szCs w:val="24"/>
        </w:rPr>
        <w:t>panelt tároljon.</w:t>
      </w:r>
    </w:p>
    <w:p w:rsidR="003C2B66" w:rsidRPr="003D620F" w:rsidRDefault="003C2B66" w:rsidP="003C2B66">
      <w:pPr>
        <w:pStyle w:val="Norml1"/>
        <w:ind w:left="720"/>
        <w:jc w:val="both"/>
        <w:rPr>
          <w:sz w:val="24"/>
          <w:szCs w:val="24"/>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Rögzítés módja:</w:t>
      </w:r>
    </w:p>
    <w:p w:rsidR="003C2B66" w:rsidRPr="003D620F" w:rsidRDefault="003C2B66" w:rsidP="003C2B66">
      <w:pPr>
        <w:pStyle w:val="Norml1"/>
        <w:numPr>
          <w:ilvl w:val="0"/>
          <w:numId w:val="31"/>
        </w:numPr>
        <w:jc w:val="both"/>
        <w:rPr>
          <w:sz w:val="24"/>
          <w:szCs w:val="24"/>
        </w:rPr>
      </w:pPr>
      <w:r w:rsidRPr="003D620F">
        <w:rPr>
          <w:sz w:val="24"/>
          <w:szCs w:val="24"/>
        </w:rPr>
        <w:t>a LED kijelző minden esetben függesztve kerül beszerelésre, ehhez szükséges függesztő elemeket biztosítani kell. A függesztő elemek számát úgy kell meghatározni, hogy akár egy 3 méter magas 20 méter széles felület is függeszthető legyen.</w:t>
      </w:r>
    </w:p>
    <w:p w:rsidR="003C2B66" w:rsidRPr="002B4A8A" w:rsidRDefault="003C2B66" w:rsidP="003C2B66">
      <w:pPr>
        <w:pStyle w:val="Norml1"/>
        <w:numPr>
          <w:ilvl w:val="0"/>
          <w:numId w:val="31"/>
        </w:numPr>
        <w:jc w:val="both"/>
        <w:rPr>
          <w:sz w:val="24"/>
          <w:szCs w:val="24"/>
        </w:rPr>
      </w:pPr>
      <w:r w:rsidRPr="002B4A8A">
        <w:rPr>
          <w:sz w:val="24"/>
          <w:szCs w:val="24"/>
        </w:rPr>
        <w:t xml:space="preserve">a függesztő elemeken kívül egyéb tartószerkezet leszállítása nem része a beszerzésnek </w:t>
      </w:r>
    </w:p>
    <w:p w:rsidR="003C2B66" w:rsidRPr="002B4A8A" w:rsidRDefault="003C2B66" w:rsidP="003C2B66">
      <w:pPr>
        <w:pStyle w:val="Norml1"/>
        <w:ind w:left="720"/>
        <w:jc w:val="both"/>
        <w:rPr>
          <w:color w:val="FF0000"/>
          <w:sz w:val="24"/>
          <w:szCs w:val="24"/>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Vezérlés:</w:t>
      </w:r>
    </w:p>
    <w:p w:rsidR="003C2B66" w:rsidRDefault="003C2B66" w:rsidP="003C2B66">
      <w:pPr>
        <w:pStyle w:val="Norml1"/>
        <w:numPr>
          <w:ilvl w:val="0"/>
          <w:numId w:val="31"/>
        </w:numPr>
        <w:jc w:val="both"/>
        <w:rPr>
          <w:sz w:val="24"/>
          <w:szCs w:val="24"/>
        </w:rPr>
      </w:pPr>
      <w:r w:rsidRPr="003D620F">
        <w:rPr>
          <w:sz w:val="24"/>
          <w:szCs w:val="24"/>
        </w:rPr>
        <w:lastRenderedPageBreak/>
        <w:t>A konfigurációhoz 4 db független vezérlőegység</w:t>
      </w:r>
      <w:r>
        <w:rPr>
          <w:sz w:val="24"/>
          <w:szCs w:val="24"/>
        </w:rPr>
        <w:t xml:space="preserve"> (videoprocesszor)</w:t>
      </w:r>
      <w:r w:rsidRPr="003D620F">
        <w:rPr>
          <w:sz w:val="24"/>
          <w:szCs w:val="24"/>
        </w:rPr>
        <w:t xml:space="preserve"> szállítandó.</w:t>
      </w:r>
    </w:p>
    <w:p w:rsidR="003C2B66" w:rsidRPr="002B4A8A" w:rsidRDefault="003C2B66" w:rsidP="003C2B66">
      <w:pPr>
        <w:pStyle w:val="Norml1"/>
        <w:numPr>
          <w:ilvl w:val="0"/>
          <w:numId w:val="31"/>
        </w:numPr>
        <w:jc w:val="both"/>
        <w:rPr>
          <w:sz w:val="24"/>
          <w:szCs w:val="24"/>
        </w:rPr>
      </w:pPr>
      <w:r w:rsidRPr="002B4A8A">
        <w:rPr>
          <w:sz w:val="24"/>
          <w:szCs w:val="24"/>
        </w:rPr>
        <w:t>Vezérlőegységekkel szemben elvárt követelmények:</w:t>
      </w:r>
    </w:p>
    <w:p w:rsidR="003C2B66" w:rsidRPr="002B4A8A" w:rsidRDefault="003C2B66" w:rsidP="003C2B66">
      <w:pPr>
        <w:pStyle w:val="Norml1"/>
        <w:numPr>
          <w:ilvl w:val="1"/>
          <w:numId w:val="31"/>
        </w:numPr>
        <w:jc w:val="both"/>
        <w:rPr>
          <w:sz w:val="24"/>
          <w:szCs w:val="24"/>
        </w:rPr>
      </w:pPr>
      <w:r w:rsidRPr="002B4A8A">
        <w:rPr>
          <w:sz w:val="24"/>
          <w:szCs w:val="24"/>
        </w:rPr>
        <w:t>LED-hez tartozó vezérlő egység minimum HD kép fogadására alkalmas (1920x1080), valamint kimeneti oldalon valós HD felbontás vezérlésére alkalmas (vezérlés szempontjából képi tartalommal nem rendelkező üres területeket is beleértve)</w:t>
      </w:r>
    </w:p>
    <w:p w:rsidR="003C2B66" w:rsidRPr="002B4A8A" w:rsidRDefault="003C2B66" w:rsidP="003C2B66">
      <w:pPr>
        <w:pStyle w:val="Norml1"/>
        <w:numPr>
          <w:ilvl w:val="1"/>
          <w:numId w:val="31"/>
        </w:numPr>
        <w:jc w:val="both"/>
        <w:rPr>
          <w:sz w:val="24"/>
          <w:szCs w:val="24"/>
        </w:rPr>
      </w:pPr>
      <w:r w:rsidRPr="002B4A8A">
        <w:rPr>
          <w:sz w:val="24"/>
          <w:szCs w:val="24"/>
        </w:rPr>
        <w:t>Magyar nyelvű vezérlő szoftver</w:t>
      </w:r>
    </w:p>
    <w:p w:rsidR="003C2B66" w:rsidRPr="002B4A8A" w:rsidRDefault="003C2B66" w:rsidP="003C2B66">
      <w:pPr>
        <w:pStyle w:val="Norml1"/>
        <w:numPr>
          <w:ilvl w:val="1"/>
          <w:numId w:val="31"/>
        </w:numPr>
        <w:jc w:val="both"/>
        <w:rPr>
          <w:sz w:val="24"/>
          <w:szCs w:val="24"/>
        </w:rPr>
      </w:pPr>
      <w:r w:rsidRPr="002B4A8A">
        <w:rPr>
          <w:rFonts w:eastAsia="Gungsuh"/>
          <w:sz w:val="24"/>
          <w:szCs w:val="24"/>
        </w:rPr>
        <w:t xml:space="preserve">Támogatott bemeneti jel </w:t>
      </w:r>
      <w:r w:rsidRPr="002B4A8A">
        <w:rPr>
          <w:rFonts w:eastAsia="Gungsuh"/>
          <w:sz w:val="24"/>
          <w:szCs w:val="24"/>
          <w:lang w:val="en-US"/>
        </w:rPr>
        <w:t>：</w:t>
      </w:r>
      <w:r w:rsidRPr="002B4A8A">
        <w:rPr>
          <w:rFonts w:eastAsia="Gungsuh"/>
          <w:sz w:val="24"/>
          <w:szCs w:val="24"/>
        </w:rPr>
        <w:tab/>
        <w:t>HDMI, DVI, CVBS, DP, SDI</w:t>
      </w:r>
    </w:p>
    <w:p w:rsidR="003C2B66" w:rsidRPr="002B4A8A" w:rsidRDefault="003C2B66" w:rsidP="003C2B66">
      <w:pPr>
        <w:pStyle w:val="Norml1"/>
        <w:numPr>
          <w:ilvl w:val="1"/>
          <w:numId w:val="31"/>
        </w:numPr>
        <w:jc w:val="both"/>
        <w:rPr>
          <w:sz w:val="24"/>
          <w:szCs w:val="24"/>
        </w:rPr>
      </w:pPr>
      <w:r w:rsidRPr="002B4A8A">
        <w:rPr>
          <w:sz w:val="24"/>
          <w:szCs w:val="24"/>
        </w:rPr>
        <w:t>Vezérelt LED falak valós felbontása</w:t>
      </w:r>
      <w:r w:rsidRPr="002B4A8A">
        <w:rPr>
          <w:sz w:val="24"/>
          <w:szCs w:val="24"/>
        </w:rPr>
        <w:tab/>
        <w:t>minimum 1920x1080</w:t>
      </w:r>
    </w:p>
    <w:p w:rsidR="003C2B66" w:rsidRPr="002B4A8A" w:rsidRDefault="003C2B66" w:rsidP="003C2B66">
      <w:pPr>
        <w:pStyle w:val="Norml1"/>
        <w:numPr>
          <w:ilvl w:val="1"/>
          <w:numId w:val="31"/>
        </w:numPr>
        <w:jc w:val="both"/>
        <w:rPr>
          <w:sz w:val="24"/>
          <w:szCs w:val="24"/>
        </w:rPr>
      </w:pPr>
      <w:r w:rsidRPr="002B4A8A">
        <w:rPr>
          <w:sz w:val="24"/>
          <w:szCs w:val="24"/>
        </w:rPr>
        <w:t xml:space="preserve">Max egyidejű terhelhetőség </w:t>
      </w:r>
      <w:r w:rsidRPr="002B4A8A">
        <w:rPr>
          <w:rFonts w:eastAsia="MS Mincho"/>
          <w:sz w:val="24"/>
          <w:szCs w:val="24"/>
        </w:rPr>
        <w:t>：</w:t>
      </w:r>
      <w:r w:rsidRPr="002B4A8A">
        <w:rPr>
          <w:sz w:val="24"/>
          <w:szCs w:val="24"/>
        </w:rPr>
        <w:t> </w:t>
      </w:r>
      <w:r w:rsidRPr="002B4A8A">
        <w:rPr>
          <w:sz w:val="24"/>
          <w:szCs w:val="24"/>
        </w:rPr>
        <w:tab/>
        <w:t>2.35 millió képpont</w:t>
      </w:r>
    </w:p>
    <w:p w:rsidR="003C2B66" w:rsidRPr="002B4A8A" w:rsidRDefault="003C2B66" w:rsidP="003C2B66">
      <w:pPr>
        <w:pStyle w:val="Norml1"/>
        <w:numPr>
          <w:ilvl w:val="1"/>
          <w:numId w:val="31"/>
        </w:numPr>
        <w:jc w:val="both"/>
        <w:rPr>
          <w:sz w:val="24"/>
          <w:szCs w:val="24"/>
        </w:rPr>
      </w:pPr>
      <w:r w:rsidRPr="002B4A8A">
        <w:rPr>
          <w:sz w:val="24"/>
          <w:szCs w:val="24"/>
        </w:rPr>
        <w:t xml:space="preserve">Minősítés </w:t>
      </w:r>
      <w:r w:rsidRPr="002B4A8A">
        <w:rPr>
          <w:rFonts w:eastAsia="MS Mincho"/>
          <w:sz w:val="24"/>
          <w:szCs w:val="24"/>
        </w:rPr>
        <w:t>：</w:t>
      </w:r>
      <w:r w:rsidRPr="002B4A8A">
        <w:rPr>
          <w:sz w:val="24"/>
          <w:szCs w:val="24"/>
        </w:rPr>
        <w:tab/>
        <w:t>CE</w:t>
      </w:r>
    </w:p>
    <w:p w:rsidR="003C2B66" w:rsidRPr="002B4A8A" w:rsidRDefault="003C2B66" w:rsidP="003C2B66">
      <w:pPr>
        <w:pStyle w:val="Norml1"/>
        <w:numPr>
          <w:ilvl w:val="0"/>
          <w:numId w:val="31"/>
        </w:numPr>
        <w:jc w:val="both"/>
        <w:rPr>
          <w:sz w:val="24"/>
          <w:szCs w:val="24"/>
        </w:rPr>
      </w:pPr>
      <w:r w:rsidRPr="002B4A8A">
        <w:rPr>
          <w:sz w:val="24"/>
          <w:szCs w:val="24"/>
        </w:rPr>
        <w:t>sportág specifikus vezérlő szoftver a beszerzésnek nem része</w:t>
      </w:r>
    </w:p>
    <w:p w:rsidR="003C2B66" w:rsidRPr="002B4A8A" w:rsidRDefault="003C2B66" w:rsidP="003C2B66">
      <w:pPr>
        <w:pStyle w:val="Norml1"/>
        <w:numPr>
          <w:ilvl w:val="0"/>
          <w:numId w:val="31"/>
        </w:numPr>
        <w:jc w:val="both"/>
        <w:rPr>
          <w:sz w:val="24"/>
          <w:szCs w:val="24"/>
        </w:rPr>
      </w:pPr>
      <w:r>
        <w:rPr>
          <w:sz w:val="24"/>
          <w:szCs w:val="24"/>
        </w:rPr>
        <w:t>1 db min. 2 csatornás video keverő is a rendszer része, amely kezeli a vezérlőegységek által támogatott bemeneti jeleket (megfelelő típus: Roland V-1SDI, vagy ezzel egyenértékű)</w:t>
      </w:r>
    </w:p>
    <w:p w:rsidR="003C2B66" w:rsidRPr="002B4A8A" w:rsidRDefault="003C2B66" w:rsidP="003C2B66">
      <w:pPr>
        <w:pStyle w:val="Norml1"/>
        <w:ind w:left="720"/>
        <w:jc w:val="both"/>
        <w:rPr>
          <w:b/>
          <w:sz w:val="24"/>
          <w:szCs w:val="24"/>
          <w:u w:val="single"/>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A szállítandó rendszer tartalmazza:</w:t>
      </w:r>
    </w:p>
    <w:p w:rsidR="003C2B66" w:rsidRPr="003D620F" w:rsidRDefault="003C2B66" w:rsidP="003C2B66">
      <w:pPr>
        <w:pStyle w:val="Norml1"/>
        <w:numPr>
          <w:ilvl w:val="0"/>
          <w:numId w:val="31"/>
        </w:numPr>
        <w:jc w:val="both"/>
        <w:rPr>
          <w:color w:val="00000A"/>
          <w:sz w:val="24"/>
          <w:szCs w:val="24"/>
        </w:rPr>
      </w:pPr>
      <w:r w:rsidRPr="003D620F">
        <w:rPr>
          <w:sz w:val="24"/>
          <w:szCs w:val="24"/>
        </w:rPr>
        <w:t>A LED-es megjelenítő felületek,</w:t>
      </w:r>
    </w:p>
    <w:p w:rsidR="003C2B66" w:rsidRDefault="003C2B66" w:rsidP="003C2B66">
      <w:pPr>
        <w:pStyle w:val="Norml1"/>
        <w:numPr>
          <w:ilvl w:val="0"/>
          <w:numId w:val="31"/>
        </w:numPr>
        <w:jc w:val="both"/>
        <w:rPr>
          <w:color w:val="000000" w:themeColor="text1"/>
          <w:sz w:val="24"/>
          <w:szCs w:val="24"/>
        </w:rPr>
      </w:pPr>
      <w:r w:rsidRPr="003D620F">
        <w:rPr>
          <w:sz w:val="24"/>
          <w:szCs w:val="24"/>
        </w:rPr>
        <w:t xml:space="preserve">a rendszer működtetéséhez szükséges elektromos és elektronikus vezérlő rendszer </w:t>
      </w:r>
      <w:r w:rsidRPr="003D620F">
        <w:rPr>
          <w:color w:val="00000A"/>
          <w:sz w:val="24"/>
          <w:szCs w:val="24"/>
        </w:rPr>
        <w:t xml:space="preserve">és valamennyi szükséges eszköz (erősáramú kábelek, erősáramú elosztószekrények, </w:t>
      </w:r>
      <w:r w:rsidRPr="003D620F">
        <w:rPr>
          <w:color w:val="000000" w:themeColor="text1"/>
          <w:sz w:val="24"/>
          <w:szCs w:val="24"/>
        </w:rPr>
        <w:t>csatlakozók, függesztések, stb.),</w:t>
      </w:r>
    </w:p>
    <w:p w:rsidR="003C2B66" w:rsidRPr="003D620F" w:rsidRDefault="003C2B66" w:rsidP="003C2B66">
      <w:pPr>
        <w:pStyle w:val="Norml1"/>
        <w:numPr>
          <w:ilvl w:val="0"/>
          <w:numId w:val="31"/>
        </w:numPr>
        <w:jc w:val="both"/>
        <w:rPr>
          <w:color w:val="000000" w:themeColor="text1"/>
          <w:sz w:val="24"/>
          <w:szCs w:val="24"/>
        </w:rPr>
      </w:pPr>
      <w:r w:rsidRPr="003D620F">
        <w:rPr>
          <w:color w:val="000000" w:themeColor="text1"/>
          <w:sz w:val="24"/>
          <w:szCs w:val="24"/>
        </w:rPr>
        <w:t>szállító konténerek leszállítása.</w:t>
      </w:r>
    </w:p>
    <w:p w:rsidR="003C2B66" w:rsidRPr="003D620F" w:rsidRDefault="003C2B66" w:rsidP="003C2B66">
      <w:pPr>
        <w:pStyle w:val="Norml1"/>
        <w:numPr>
          <w:ilvl w:val="0"/>
          <w:numId w:val="31"/>
        </w:numPr>
        <w:jc w:val="both"/>
        <w:rPr>
          <w:color w:val="000000" w:themeColor="text1"/>
          <w:sz w:val="24"/>
          <w:szCs w:val="24"/>
        </w:rPr>
      </w:pPr>
      <w:r w:rsidRPr="003D620F">
        <w:rPr>
          <w:color w:val="000000" w:themeColor="text1"/>
          <w:sz w:val="24"/>
          <w:szCs w:val="24"/>
        </w:rPr>
        <w:t xml:space="preserve">A komplett rendszer helyszíni üzembe helyezése: </w:t>
      </w:r>
    </w:p>
    <w:p w:rsidR="003C2B66" w:rsidRDefault="003C2B66" w:rsidP="003C2B66">
      <w:pPr>
        <w:pStyle w:val="Norml1"/>
        <w:ind w:left="720"/>
        <w:jc w:val="both"/>
        <w:rPr>
          <w:color w:val="000000" w:themeColor="text1"/>
          <w:sz w:val="24"/>
          <w:szCs w:val="24"/>
          <w:shd w:val="clear" w:color="auto" w:fill="FFFFFF"/>
        </w:rPr>
      </w:pPr>
      <w:r w:rsidRPr="003D620F">
        <w:rPr>
          <w:color w:val="000000" w:themeColor="text1"/>
          <w:sz w:val="24"/>
          <w:szCs w:val="24"/>
        </w:rPr>
        <w:t>Főnix Csarnok (</w:t>
      </w:r>
      <w:r w:rsidRPr="003D620F">
        <w:rPr>
          <w:color w:val="000000" w:themeColor="text1"/>
          <w:sz w:val="24"/>
          <w:szCs w:val="24"/>
          <w:shd w:val="clear" w:color="auto" w:fill="FFFFFF"/>
        </w:rPr>
        <w:t>Debrecen, Kassai út 28, 4028)</w:t>
      </w:r>
    </w:p>
    <w:p w:rsidR="003C2B66" w:rsidRPr="003D620F" w:rsidRDefault="003C2B66" w:rsidP="003C2B66">
      <w:pPr>
        <w:pStyle w:val="Norml1"/>
        <w:numPr>
          <w:ilvl w:val="0"/>
          <w:numId w:val="31"/>
        </w:numPr>
        <w:jc w:val="both"/>
        <w:rPr>
          <w:color w:val="000000" w:themeColor="text1"/>
          <w:sz w:val="24"/>
          <w:szCs w:val="24"/>
        </w:rPr>
      </w:pPr>
      <w:r w:rsidRPr="003D620F">
        <w:rPr>
          <w:color w:val="00000A"/>
          <w:sz w:val="24"/>
          <w:szCs w:val="24"/>
        </w:rPr>
        <w:t>A kezelőszemélyzet betanítása.</w:t>
      </w:r>
    </w:p>
    <w:p w:rsidR="003C2B66" w:rsidRPr="003D620F" w:rsidRDefault="003C2B66" w:rsidP="003C2B66">
      <w:pPr>
        <w:pStyle w:val="Norml1"/>
        <w:numPr>
          <w:ilvl w:val="0"/>
          <w:numId w:val="31"/>
        </w:numPr>
        <w:jc w:val="both"/>
        <w:rPr>
          <w:color w:val="000000" w:themeColor="text1"/>
          <w:sz w:val="24"/>
          <w:szCs w:val="24"/>
        </w:rPr>
      </w:pPr>
      <w:r w:rsidRPr="003D620F">
        <w:rPr>
          <w:sz w:val="24"/>
          <w:szCs w:val="24"/>
        </w:rPr>
        <w:t>Magyar nyelvű dokumentáció átadása.</w:t>
      </w:r>
    </w:p>
    <w:p w:rsidR="003C2B66" w:rsidRPr="00A013DC" w:rsidRDefault="003C2B66" w:rsidP="003C2B66">
      <w:pPr>
        <w:pStyle w:val="Norml1"/>
        <w:numPr>
          <w:ilvl w:val="2"/>
          <w:numId w:val="31"/>
        </w:numPr>
        <w:jc w:val="both"/>
        <w:rPr>
          <w:color w:val="000000" w:themeColor="text1"/>
          <w:sz w:val="24"/>
          <w:szCs w:val="24"/>
        </w:rPr>
      </w:pPr>
      <w:r w:rsidRPr="00A013DC">
        <w:rPr>
          <w:sz w:val="24"/>
          <w:szCs w:val="24"/>
        </w:rPr>
        <w:t>kezelési leírás,</w:t>
      </w:r>
    </w:p>
    <w:p w:rsidR="003C2B66" w:rsidRPr="00A013DC" w:rsidRDefault="003C2B66" w:rsidP="003C2B66">
      <w:pPr>
        <w:pStyle w:val="Norml1"/>
        <w:numPr>
          <w:ilvl w:val="2"/>
          <w:numId w:val="31"/>
        </w:numPr>
        <w:jc w:val="both"/>
        <w:rPr>
          <w:color w:val="000000" w:themeColor="text1"/>
          <w:sz w:val="24"/>
          <w:szCs w:val="24"/>
        </w:rPr>
      </w:pPr>
      <w:r w:rsidRPr="00A013DC">
        <w:rPr>
          <w:sz w:val="24"/>
          <w:szCs w:val="24"/>
        </w:rPr>
        <w:t>karbantartási leírás,</w:t>
      </w:r>
    </w:p>
    <w:p w:rsidR="003C2B66" w:rsidRPr="00A013DC" w:rsidRDefault="003C2B66" w:rsidP="003C2B66">
      <w:pPr>
        <w:pStyle w:val="Norml1"/>
        <w:numPr>
          <w:ilvl w:val="2"/>
          <w:numId w:val="31"/>
        </w:numPr>
        <w:jc w:val="both"/>
        <w:rPr>
          <w:color w:val="000000" w:themeColor="text1"/>
          <w:sz w:val="24"/>
          <w:szCs w:val="24"/>
        </w:rPr>
      </w:pPr>
      <w:r w:rsidRPr="00A013DC">
        <w:rPr>
          <w:sz w:val="24"/>
          <w:szCs w:val="24"/>
        </w:rPr>
        <w:t>minőségi bizonyítványok,</w:t>
      </w:r>
    </w:p>
    <w:p w:rsidR="003C2B66" w:rsidRPr="00A013DC" w:rsidRDefault="003C2B66" w:rsidP="003C2B66">
      <w:pPr>
        <w:pStyle w:val="Norml1"/>
        <w:numPr>
          <w:ilvl w:val="2"/>
          <w:numId w:val="31"/>
        </w:numPr>
        <w:jc w:val="both"/>
        <w:rPr>
          <w:color w:val="000000" w:themeColor="text1"/>
          <w:sz w:val="24"/>
          <w:szCs w:val="24"/>
        </w:rPr>
      </w:pPr>
      <w:r w:rsidRPr="00A013DC">
        <w:rPr>
          <w:sz w:val="24"/>
          <w:szCs w:val="24"/>
        </w:rPr>
        <w:t>szabványossági nyilatkozat.</w:t>
      </w:r>
    </w:p>
    <w:p w:rsidR="003C2B66" w:rsidRPr="00A013DC" w:rsidRDefault="003C2B66" w:rsidP="003C2B66">
      <w:pPr>
        <w:pStyle w:val="Listaszerbekezds"/>
        <w:numPr>
          <w:ilvl w:val="0"/>
          <w:numId w:val="31"/>
        </w:numPr>
        <w:tabs>
          <w:tab w:val="left" w:pos="426"/>
        </w:tabs>
        <w:suppressAutoHyphens/>
        <w:contextualSpacing/>
        <w:jc w:val="both"/>
        <w:rPr>
          <w:rFonts w:eastAsia="Calibri"/>
        </w:rPr>
      </w:pPr>
      <w:r w:rsidRPr="00A013DC">
        <w:rPr>
          <w:rFonts w:eastAsia="Calibri"/>
        </w:rPr>
        <w:t>Nyertes ajánlattevő feladata a termékek helyszínre történő szállítása, összeszerelése, beállítása, melynek díját az ajánlati ár tartalmazza.</w:t>
      </w:r>
    </w:p>
    <w:p w:rsidR="003C2B66" w:rsidRPr="003D620F" w:rsidRDefault="003C2B66" w:rsidP="003C2B66">
      <w:pPr>
        <w:pStyle w:val="Norml1"/>
        <w:jc w:val="both"/>
        <w:rPr>
          <w:sz w:val="24"/>
          <w:szCs w:val="24"/>
        </w:rPr>
      </w:pPr>
    </w:p>
    <w:p w:rsidR="003C2B66" w:rsidRPr="003D620F" w:rsidRDefault="003C2B66" w:rsidP="003C2B66">
      <w:pPr>
        <w:pStyle w:val="Norml1"/>
        <w:numPr>
          <w:ilvl w:val="0"/>
          <w:numId w:val="32"/>
        </w:numPr>
        <w:jc w:val="both"/>
        <w:rPr>
          <w:b/>
          <w:sz w:val="24"/>
          <w:szCs w:val="24"/>
          <w:u w:val="single"/>
        </w:rPr>
      </w:pPr>
      <w:r w:rsidRPr="003D620F">
        <w:rPr>
          <w:b/>
          <w:sz w:val="24"/>
          <w:szCs w:val="24"/>
          <w:u w:val="single"/>
        </w:rPr>
        <w:t>Próbaüzem:</w:t>
      </w:r>
    </w:p>
    <w:p w:rsidR="003C2B66" w:rsidRPr="003D620F" w:rsidRDefault="003C2B66" w:rsidP="003C2B66">
      <w:pPr>
        <w:pStyle w:val="Norml1"/>
        <w:ind w:left="360"/>
        <w:jc w:val="both"/>
        <w:rPr>
          <w:rFonts w:eastAsiaTheme="minorHAnsi"/>
          <w:sz w:val="24"/>
          <w:szCs w:val="24"/>
        </w:rPr>
      </w:pPr>
      <w:r w:rsidRPr="003D620F">
        <w:rPr>
          <w:rFonts w:eastAsiaTheme="minorHAnsi"/>
          <w:sz w:val="24"/>
          <w:szCs w:val="24"/>
        </w:rPr>
        <w:t>Nyertes ajánlattevőnek saját költségén, a teljesítés helyén 12 órás próbaüzemet kell biztosítani a leszállított termékhez, amelynek sikeressége feltétele az átadás-átvételi eljárásnak.</w:t>
      </w:r>
    </w:p>
    <w:p w:rsidR="003C2B66" w:rsidRPr="003D620F" w:rsidRDefault="003C2B66" w:rsidP="003C2B66">
      <w:pPr>
        <w:pStyle w:val="Norml1"/>
        <w:ind w:left="360"/>
        <w:jc w:val="both"/>
        <w:rPr>
          <w:rFonts w:eastAsiaTheme="minorHAnsi"/>
          <w:sz w:val="24"/>
          <w:szCs w:val="24"/>
        </w:rPr>
      </w:pPr>
      <w:r w:rsidRPr="003D620F">
        <w:rPr>
          <w:rFonts w:eastAsiaTheme="minorHAnsi"/>
          <w:sz w:val="24"/>
          <w:szCs w:val="24"/>
        </w:rPr>
        <w:t>A Próbaüzem ideje alatt a LED Paneleknek rendszerszerűen, hiba nélkül, folyamatosan működniük kell, bemutatva a LED Panelek teljesítményét és egyéb jellemzőit.</w:t>
      </w:r>
    </w:p>
    <w:p w:rsidR="003C2B66" w:rsidRPr="003D620F" w:rsidRDefault="003C2B66" w:rsidP="003C2B66">
      <w:pPr>
        <w:pStyle w:val="Norml1"/>
        <w:ind w:left="360"/>
        <w:jc w:val="both"/>
        <w:rPr>
          <w:rFonts w:eastAsiaTheme="minorHAnsi"/>
          <w:color w:val="000000"/>
          <w:sz w:val="24"/>
          <w:szCs w:val="24"/>
        </w:rPr>
      </w:pPr>
      <w:r w:rsidRPr="003D620F">
        <w:rPr>
          <w:rFonts w:eastAsiaTheme="minorHAnsi"/>
          <w:color w:val="000000"/>
          <w:sz w:val="24"/>
          <w:szCs w:val="24"/>
        </w:rPr>
        <w:t>Amennyiben a Próbaüzem időtartama alatt a LED Panelek nem működnek rendszerszerűen, folyamatosan, hiba nélkül illetőleg a LED Panelek teljesítménye vagy más jellemzője nem az Ajánlati Felhívásban illetőleg az Ajánlatban foglaltaknak megfelelő, a Próbaüzem sikertelen és Vevő a LED Paneleket nem köteles átvenni – abban az esetben sem, ha Eladó álláspontja szerint a hiba nem jelentős.</w:t>
      </w:r>
    </w:p>
    <w:p w:rsidR="003C2B66" w:rsidRPr="003D620F" w:rsidRDefault="003C2B66" w:rsidP="003C2B66">
      <w:pPr>
        <w:pStyle w:val="Norml1"/>
        <w:ind w:left="360"/>
        <w:jc w:val="both"/>
        <w:rPr>
          <w:rFonts w:eastAsiaTheme="minorHAnsi"/>
          <w:color w:val="000000"/>
          <w:sz w:val="24"/>
          <w:szCs w:val="24"/>
        </w:rPr>
      </w:pPr>
      <w:r w:rsidRPr="003D620F">
        <w:rPr>
          <w:sz w:val="24"/>
          <w:szCs w:val="24"/>
        </w:rPr>
        <w:t>Az Eladó teljesítése akkor szerződésszerű, ha az átadás-átvételi eljárás eredményesen lezárult, amelynek megtörténtét a mindkét fél kijelölt képviselője által aláírt teljesítésigazolás fogja hitelt érdemlően bizonyítani.</w:t>
      </w:r>
    </w:p>
    <w:p w:rsidR="000405D2" w:rsidRDefault="000405D2" w:rsidP="00241D80">
      <w:pPr>
        <w:suppressAutoHyphens/>
        <w:jc w:val="center"/>
        <w:rPr>
          <w:b/>
          <w:bCs/>
          <w:caps/>
          <w:sz w:val="20"/>
          <w:szCs w:val="20"/>
          <w:lang w:eastAsia="ar-SA"/>
        </w:rPr>
      </w:pPr>
    </w:p>
    <w:sectPr w:rsidR="000405D2" w:rsidSect="00550CCC">
      <w:headerReference w:type="even"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88A" w:rsidRDefault="008A388A" w:rsidP="00E33AFF">
      <w:r>
        <w:separator/>
      </w:r>
    </w:p>
  </w:endnote>
  <w:endnote w:type="continuationSeparator" w:id="1">
    <w:p w:rsidR="008A388A" w:rsidRDefault="008A388A" w:rsidP="00E3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lb"/>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separate"/>
    </w:r>
    <w:r w:rsidR="00797CB2">
      <w:rPr>
        <w:rStyle w:val="Oldalszm"/>
        <w:noProof/>
      </w:rPr>
      <w:t>1</w:t>
    </w:r>
    <w:r>
      <w:rPr>
        <w:rStyle w:val="Oldalszm"/>
      </w:rPr>
      <w:fldChar w:fldCharType="end"/>
    </w:r>
  </w:p>
  <w:p w:rsidR="00797CB2" w:rsidRDefault="00797CB2">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lb"/>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separate"/>
    </w:r>
    <w:r w:rsidR="00D85624">
      <w:rPr>
        <w:rStyle w:val="Oldalszm"/>
        <w:noProof/>
      </w:rPr>
      <w:t>18</w:t>
    </w:r>
    <w:r>
      <w:rPr>
        <w:rStyle w:val="Oldalszm"/>
      </w:rPr>
      <w:fldChar w:fldCharType="end"/>
    </w:r>
  </w:p>
  <w:p w:rsidR="00797CB2" w:rsidRDefault="00797CB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lb"/>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separate"/>
    </w:r>
    <w:r w:rsidR="00797CB2">
      <w:rPr>
        <w:rStyle w:val="Oldalszm"/>
        <w:noProof/>
      </w:rPr>
      <w:t>1</w:t>
    </w:r>
    <w:r>
      <w:rPr>
        <w:rStyle w:val="Oldalszm"/>
      </w:rPr>
      <w:fldChar w:fldCharType="end"/>
    </w:r>
  </w:p>
  <w:p w:rsidR="00797CB2" w:rsidRDefault="00797CB2">
    <w:pPr>
      <w:pStyle w:val="ll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lb"/>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separate"/>
    </w:r>
    <w:r w:rsidR="00D85624">
      <w:rPr>
        <w:rStyle w:val="Oldalszm"/>
        <w:noProof/>
      </w:rPr>
      <w:t>40</w:t>
    </w:r>
    <w:r>
      <w:rPr>
        <w:rStyle w:val="Oldalszm"/>
      </w:rPr>
      <w:fldChar w:fldCharType="end"/>
    </w:r>
  </w:p>
  <w:p w:rsidR="00797CB2" w:rsidRDefault="00797CB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88A" w:rsidRDefault="008A388A" w:rsidP="00E33AFF">
      <w:r>
        <w:separator/>
      </w:r>
    </w:p>
  </w:footnote>
  <w:footnote w:type="continuationSeparator" w:id="1">
    <w:p w:rsidR="008A388A" w:rsidRDefault="008A388A" w:rsidP="00E3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fej"/>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end"/>
    </w:r>
  </w:p>
  <w:p w:rsidR="00797CB2" w:rsidRDefault="00797CB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B2" w:rsidRDefault="0011414B" w:rsidP="00FE41D7">
    <w:pPr>
      <w:pStyle w:val="lfej"/>
      <w:framePr w:wrap="around" w:vAnchor="text" w:hAnchor="margin" w:xAlign="center" w:y="1"/>
      <w:rPr>
        <w:rStyle w:val="Oldalszm"/>
      </w:rPr>
    </w:pPr>
    <w:r>
      <w:rPr>
        <w:rStyle w:val="Oldalszm"/>
      </w:rPr>
      <w:fldChar w:fldCharType="begin"/>
    </w:r>
    <w:r w:rsidR="00797CB2">
      <w:rPr>
        <w:rStyle w:val="Oldalszm"/>
      </w:rPr>
      <w:instrText xml:space="preserve">PAGE  </w:instrText>
    </w:r>
    <w:r>
      <w:rPr>
        <w:rStyle w:val="Oldalszm"/>
      </w:rPr>
      <w:fldChar w:fldCharType="end"/>
    </w:r>
  </w:p>
  <w:p w:rsidR="00797CB2" w:rsidRDefault="00797CB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3">
    <w:nsid w:val="00000009"/>
    <w:multiLevelType w:val="singleLevel"/>
    <w:tmpl w:val="00000009"/>
    <w:name w:val="WW8Num9"/>
    <w:lvl w:ilvl="0">
      <w:start w:val="1"/>
      <w:numFmt w:val="bullet"/>
      <w:lvlText w:val="o"/>
      <w:lvlJc w:val="left"/>
      <w:pPr>
        <w:tabs>
          <w:tab w:val="num" w:pos="731"/>
        </w:tabs>
        <w:ind w:left="731" w:hanging="360"/>
      </w:pPr>
      <w:rPr>
        <w:rFonts w:ascii="Courier New" w:hAnsi="Courier New" w:cs="Times New Roman"/>
      </w:rPr>
    </w:lvl>
  </w:abstractNum>
  <w:abstractNum w:abstractNumId="4">
    <w:nsid w:val="0127586A"/>
    <w:multiLevelType w:val="multilevel"/>
    <w:tmpl w:val="53847C18"/>
    <w:lvl w:ilvl="0">
      <w:start w:val="1"/>
      <w:numFmt w:val="upperRoman"/>
      <w:lvlText w:val="%1."/>
      <w:lvlJc w:val="left"/>
      <w:pPr>
        <w:ind w:left="1080" w:hanging="72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
    <w:nsid w:val="03586CC3"/>
    <w:multiLevelType w:val="hybridMultilevel"/>
    <w:tmpl w:val="3FFC2968"/>
    <w:lvl w:ilvl="0" w:tplc="88D4D5B0">
      <w:start w:val="430"/>
      <w:numFmt w:val="bullet"/>
      <w:lvlText w:val="-"/>
      <w:lvlJc w:val="left"/>
      <w:pPr>
        <w:ind w:left="1440" w:hanging="360"/>
      </w:pPr>
      <w:rPr>
        <w:rFonts w:ascii="Times New Roman" w:eastAsia="MS Mincho"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04E733F2"/>
    <w:multiLevelType w:val="multilevel"/>
    <w:tmpl w:val="F5124E1C"/>
    <w:lvl w:ilvl="0">
      <w:start w:val="6"/>
      <w:numFmt w:val="decimal"/>
      <w:lvlText w:val="%1."/>
      <w:lvlJc w:val="left"/>
      <w:pPr>
        <w:ind w:left="360" w:hanging="360"/>
      </w:pPr>
      <w:rPr>
        <w:rFonts w:eastAsia="Times New Roman" w:hint="default"/>
        <w:b w:val="0"/>
      </w:rPr>
    </w:lvl>
    <w:lvl w:ilvl="1">
      <w:start w:val="2"/>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1800" w:hanging="72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2880" w:hanging="108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3960" w:hanging="144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7">
    <w:nsid w:val="0D330069"/>
    <w:multiLevelType w:val="singleLevel"/>
    <w:tmpl w:val="AA725C36"/>
    <w:lvl w:ilvl="0">
      <w:start w:val="1"/>
      <w:numFmt w:val="lowerLetter"/>
      <w:pStyle w:val="ABC1"/>
      <w:lvlText w:val="%1)"/>
      <w:lvlJc w:val="left"/>
      <w:pPr>
        <w:tabs>
          <w:tab w:val="num" w:pos="851"/>
        </w:tabs>
        <w:ind w:left="851" w:hanging="397"/>
      </w:pPr>
      <w:rPr>
        <w:rFonts w:hint="default"/>
      </w:rPr>
    </w:lvl>
  </w:abstractNum>
  <w:abstractNum w:abstractNumId="8">
    <w:nsid w:val="1A9D3F09"/>
    <w:multiLevelType w:val="hybridMultilevel"/>
    <w:tmpl w:val="2C0625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AF660F2"/>
    <w:multiLevelType w:val="hybridMultilevel"/>
    <w:tmpl w:val="D6D66F04"/>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nsid w:val="33D415ED"/>
    <w:multiLevelType w:val="multilevel"/>
    <w:tmpl w:val="53847C18"/>
    <w:lvl w:ilvl="0">
      <w:start w:val="1"/>
      <w:numFmt w:val="upperRoman"/>
      <w:lvlText w:val="%1."/>
      <w:lvlJc w:val="left"/>
      <w:pPr>
        <w:ind w:left="1080" w:hanging="72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nsid w:val="369667B1"/>
    <w:multiLevelType w:val="singleLevel"/>
    <w:tmpl w:val="81F4E39E"/>
    <w:lvl w:ilvl="0">
      <w:start w:val="1"/>
      <w:numFmt w:val="decimal"/>
      <w:lvlText w:val="%1.)"/>
      <w:lvlJc w:val="left"/>
      <w:pPr>
        <w:tabs>
          <w:tab w:val="num" w:pos="564"/>
        </w:tabs>
        <w:ind w:left="564" w:hanging="564"/>
      </w:pPr>
      <w:rPr>
        <w:rFonts w:hint="default"/>
      </w:rPr>
    </w:lvl>
  </w:abstractNum>
  <w:abstractNum w:abstractNumId="13">
    <w:nsid w:val="40066F9F"/>
    <w:multiLevelType w:val="hybridMultilevel"/>
    <w:tmpl w:val="D778A752"/>
    <w:lvl w:ilvl="0" w:tplc="040E0003">
      <w:start w:val="1"/>
      <w:numFmt w:val="bullet"/>
      <w:lvlText w:val="o"/>
      <w:lvlJc w:val="left"/>
      <w:pPr>
        <w:tabs>
          <w:tab w:val="num" w:pos="1146"/>
        </w:tabs>
        <w:ind w:left="1146" w:hanging="360"/>
      </w:pPr>
      <w:rPr>
        <w:rFonts w:ascii="Courier New" w:hAnsi="Courier New" w:cs="Courier New"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4">
    <w:nsid w:val="41191713"/>
    <w:multiLevelType w:val="multilevel"/>
    <w:tmpl w:val="B4D6292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17">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4B72D6B"/>
    <w:multiLevelType w:val="multilevel"/>
    <w:tmpl w:val="25EAE70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56891D2C"/>
    <w:multiLevelType w:val="multilevel"/>
    <w:tmpl w:val="B464D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FC1752"/>
    <w:multiLevelType w:val="multilevel"/>
    <w:tmpl w:val="B83C44D6"/>
    <w:styleLink w:val="WW8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5037C77"/>
    <w:multiLevelType w:val="multilevel"/>
    <w:tmpl w:val="5A3ABED0"/>
    <w:lvl w:ilvl="0">
      <w:start w:val="1"/>
      <w:numFmt w:val="decimal"/>
      <w:lvlText w:val="%1."/>
      <w:lvlJc w:val="left"/>
      <w:pPr>
        <w:ind w:left="720" w:hanging="360"/>
      </w:p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862"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864063"/>
    <w:multiLevelType w:val="hybridMultilevel"/>
    <w:tmpl w:val="9ECEDB64"/>
    <w:lvl w:ilvl="0" w:tplc="42D40AE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A005466"/>
    <w:multiLevelType w:val="multilevel"/>
    <w:tmpl w:val="E30A9D70"/>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E1E27F5"/>
    <w:multiLevelType w:val="multilevel"/>
    <w:tmpl w:val="3512795A"/>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3"/>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7"/>
  </w:num>
  <w:num w:numId="12">
    <w:abstractNumId w:val="15"/>
  </w:num>
  <w:num w:numId="13">
    <w:abstractNumId w:val="9"/>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26"/>
  </w:num>
  <w:num w:numId="21">
    <w:abstractNumId w:val="18"/>
  </w:num>
  <w:num w:numId="22">
    <w:abstractNumId w:val="12"/>
  </w:num>
  <w:num w:numId="23">
    <w:abstractNumId w:val="7"/>
  </w:num>
  <w:num w:numId="24">
    <w:abstractNumId w:val="7"/>
    <w:lvlOverride w:ilvl="0">
      <w:startOverride w:val="1"/>
    </w:lvlOverride>
  </w:num>
  <w:num w:numId="25">
    <w:abstractNumId w:val="21"/>
  </w:num>
  <w:num w:numId="26">
    <w:abstractNumId w:val="10"/>
  </w:num>
  <w:num w:numId="27">
    <w:abstractNumId w:val="19"/>
  </w:num>
  <w:num w:numId="28">
    <w:abstractNumId w:val="6"/>
  </w:num>
  <w:num w:numId="29">
    <w:abstractNumId w:val="5"/>
  </w:num>
  <w:num w:numId="30">
    <w:abstractNumId w:val="4"/>
  </w:num>
  <w:num w:numId="31">
    <w:abstractNumId w:val="22"/>
  </w:num>
  <w:num w:numId="32">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2B9B"/>
    <w:rsid w:val="00000F9B"/>
    <w:rsid w:val="000079FA"/>
    <w:rsid w:val="000150EE"/>
    <w:rsid w:val="0002233B"/>
    <w:rsid w:val="00027AAC"/>
    <w:rsid w:val="00032D53"/>
    <w:rsid w:val="000405D2"/>
    <w:rsid w:val="00042B9B"/>
    <w:rsid w:val="00057695"/>
    <w:rsid w:val="000602DF"/>
    <w:rsid w:val="000604FE"/>
    <w:rsid w:val="00060E43"/>
    <w:rsid w:val="00061EC0"/>
    <w:rsid w:val="000627FE"/>
    <w:rsid w:val="000674FF"/>
    <w:rsid w:val="00080274"/>
    <w:rsid w:val="00080FB3"/>
    <w:rsid w:val="00081E51"/>
    <w:rsid w:val="00082B94"/>
    <w:rsid w:val="00084F1E"/>
    <w:rsid w:val="00086C39"/>
    <w:rsid w:val="000A3F72"/>
    <w:rsid w:val="000A7F19"/>
    <w:rsid w:val="000B7B1D"/>
    <w:rsid w:val="000C09C1"/>
    <w:rsid w:val="000C575E"/>
    <w:rsid w:val="000C7D83"/>
    <w:rsid w:val="000D0D47"/>
    <w:rsid w:val="000E258C"/>
    <w:rsid w:val="000E6A3A"/>
    <w:rsid w:val="000F3D6A"/>
    <w:rsid w:val="00103F08"/>
    <w:rsid w:val="00107626"/>
    <w:rsid w:val="00112C0F"/>
    <w:rsid w:val="0011414B"/>
    <w:rsid w:val="00120079"/>
    <w:rsid w:val="001209DB"/>
    <w:rsid w:val="001219AE"/>
    <w:rsid w:val="001220DA"/>
    <w:rsid w:val="00131A65"/>
    <w:rsid w:val="001325D0"/>
    <w:rsid w:val="00142A66"/>
    <w:rsid w:val="00143777"/>
    <w:rsid w:val="0014765D"/>
    <w:rsid w:val="00150F0C"/>
    <w:rsid w:val="001566DD"/>
    <w:rsid w:val="00156EA8"/>
    <w:rsid w:val="00157008"/>
    <w:rsid w:val="0016347A"/>
    <w:rsid w:val="001651FB"/>
    <w:rsid w:val="00165A21"/>
    <w:rsid w:val="00171391"/>
    <w:rsid w:val="00177D81"/>
    <w:rsid w:val="001879A8"/>
    <w:rsid w:val="0019114F"/>
    <w:rsid w:val="00194096"/>
    <w:rsid w:val="00197F01"/>
    <w:rsid w:val="001A09FF"/>
    <w:rsid w:val="001A0C72"/>
    <w:rsid w:val="001A43C7"/>
    <w:rsid w:val="001A7C61"/>
    <w:rsid w:val="001B314A"/>
    <w:rsid w:val="001B4451"/>
    <w:rsid w:val="001B4D76"/>
    <w:rsid w:val="001B6F97"/>
    <w:rsid w:val="001C260D"/>
    <w:rsid w:val="001C5F9E"/>
    <w:rsid w:val="001D15D8"/>
    <w:rsid w:val="001D1D08"/>
    <w:rsid w:val="001D2088"/>
    <w:rsid w:val="001D26E6"/>
    <w:rsid w:val="001D4E70"/>
    <w:rsid w:val="001E2047"/>
    <w:rsid w:val="001E7A22"/>
    <w:rsid w:val="001E7E84"/>
    <w:rsid w:val="001F46FB"/>
    <w:rsid w:val="001F66E4"/>
    <w:rsid w:val="001F6D87"/>
    <w:rsid w:val="0020031C"/>
    <w:rsid w:val="002103FE"/>
    <w:rsid w:val="00210643"/>
    <w:rsid w:val="002150ED"/>
    <w:rsid w:val="00217D7E"/>
    <w:rsid w:val="002223D8"/>
    <w:rsid w:val="00222B2D"/>
    <w:rsid w:val="00233A8F"/>
    <w:rsid w:val="00233FDB"/>
    <w:rsid w:val="00235D80"/>
    <w:rsid w:val="00240FA1"/>
    <w:rsid w:val="00241D80"/>
    <w:rsid w:val="0024582F"/>
    <w:rsid w:val="0024749D"/>
    <w:rsid w:val="0025491A"/>
    <w:rsid w:val="002563B3"/>
    <w:rsid w:val="00264A70"/>
    <w:rsid w:val="00265F59"/>
    <w:rsid w:val="0027150C"/>
    <w:rsid w:val="00283DAD"/>
    <w:rsid w:val="002947EC"/>
    <w:rsid w:val="0029544C"/>
    <w:rsid w:val="002A2D67"/>
    <w:rsid w:val="002A2FCE"/>
    <w:rsid w:val="002A30FC"/>
    <w:rsid w:val="002A63B3"/>
    <w:rsid w:val="002A7D90"/>
    <w:rsid w:val="002A7FD0"/>
    <w:rsid w:val="002B66D5"/>
    <w:rsid w:val="002C3275"/>
    <w:rsid w:val="002C60CC"/>
    <w:rsid w:val="002C6613"/>
    <w:rsid w:val="002C7281"/>
    <w:rsid w:val="002D1795"/>
    <w:rsid w:val="002D5BF5"/>
    <w:rsid w:val="002D790F"/>
    <w:rsid w:val="002E0486"/>
    <w:rsid w:val="002E26D6"/>
    <w:rsid w:val="002E55ED"/>
    <w:rsid w:val="002F0D1F"/>
    <w:rsid w:val="002F4E8C"/>
    <w:rsid w:val="002F55E8"/>
    <w:rsid w:val="002F7C8E"/>
    <w:rsid w:val="00301684"/>
    <w:rsid w:val="00302B22"/>
    <w:rsid w:val="0030656A"/>
    <w:rsid w:val="00312EAF"/>
    <w:rsid w:val="003173B0"/>
    <w:rsid w:val="0032091E"/>
    <w:rsid w:val="0032260B"/>
    <w:rsid w:val="003228D0"/>
    <w:rsid w:val="003232E1"/>
    <w:rsid w:val="00323C00"/>
    <w:rsid w:val="00325E2F"/>
    <w:rsid w:val="00337A14"/>
    <w:rsid w:val="003403AF"/>
    <w:rsid w:val="003442F1"/>
    <w:rsid w:val="00352ED4"/>
    <w:rsid w:val="00363373"/>
    <w:rsid w:val="00366C9D"/>
    <w:rsid w:val="0037187C"/>
    <w:rsid w:val="00373B58"/>
    <w:rsid w:val="00376EBE"/>
    <w:rsid w:val="00384C00"/>
    <w:rsid w:val="00392503"/>
    <w:rsid w:val="00394E55"/>
    <w:rsid w:val="003956E2"/>
    <w:rsid w:val="00395E39"/>
    <w:rsid w:val="003A36D0"/>
    <w:rsid w:val="003A5B7A"/>
    <w:rsid w:val="003A7036"/>
    <w:rsid w:val="003A73A5"/>
    <w:rsid w:val="003A7D48"/>
    <w:rsid w:val="003B1C9C"/>
    <w:rsid w:val="003B5CC0"/>
    <w:rsid w:val="003B5E57"/>
    <w:rsid w:val="003B75FF"/>
    <w:rsid w:val="003C2B66"/>
    <w:rsid w:val="003D2AD3"/>
    <w:rsid w:val="003D2B5A"/>
    <w:rsid w:val="003D4FE4"/>
    <w:rsid w:val="003E1713"/>
    <w:rsid w:val="003E2E7F"/>
    <w:rsid w:val="003F14B5"/>
    <w:rsid w:val="003F51F3"/>
    <w:rsid w:val="003F5845"/>
    <w:rsid w:val="00403EFA"/>
    <w:rsid w:val="00411AE3"/>
    <w:rsid w:val="00412319"/>
    <w:rsid w:val="004162F5"/>
    <w:rsid w:val="004320E9"/>
    <w:rsid w:val="00434158"/>
    <w:rsid w:val="004359FA"/>
    <w:rsid w:val="00442FA7"/>
    <w:rsid w:val="00444AE0"/>
    <w:rsid w:val="00451041"/>
    <w:rsid w:val="00454C70"/>
    <w:rsid w:val="00457679"/>
    <w:rsid w:val="00462B0A"/>
    <w:rsid w:val="00462EA8"/>
    <w:rsid w:val="00464FC5"/>
    <w:rsid w:val="0046565F"/>
    <w:rsid w:val="004658A8"/>
    <w:rsid w:val="0047049F"/>
    <w:rsid w:val="004757B2"/>
    <w:rsid w:val="00480961"/>
    <w:rsid w:val="00484F9E"/>
    <w:rsid w:val="004860A6"/>
    <w:rsid w:val="00486D3A"/>
    <w:rsid w:val="00493FE1"/>
    <w:rsid w:val="0049431E"/>
    <w:rsid w:val="0049712E"/>
    <w:rsid w:val="004A0FD2"/>
    <w:rsid w:val="004A1787"/>
    <w:rsid w:val="004A4BDB"/>
    <w:rsid w:val="004A6733"/>
    <w:rsid w:val="004A6ACF"/>
    <w:rsid w:val="004B111D"/>
    <w:rsid w:val="004B1177"/>
    <w:rsid w:val="004B4040"/>
    <w:rsid w:val="004B463F"/>
    <w:rsid w:val="004C2639"/>
    <w:rsid w:val="004C2689"/>
    <w:rsid w:val="004C2B76"/>
    <w:rsid w:val="004C3781"/>
    <w:rsid w:val="004C4C8F"/>
    <w:rsid w:val="004D52BE"/>
    <w:rsid w:val="004D7ECB"/>
    <w:rsid w:val="004F0FC9"/>
    <w:rsid w:val="004F594A"/>
    <w:rsid w:val="005015EE"/>
    <w:rsid w:val="00501D38"/>
    <w:rsid w:val="00502823"/>
    <w:rsid w:val="005029AB"/>
    <w:rsid w:val="00505B87"/>
    <w:rsid w:val="005147FA"/>
    <w:rsid w:val="005214A6"/>
    <w:rsid w:val="005308DB"/>
    <w:rsid w:val="00531541"/>
    <w:rsid w:val="00534AFE"/>
    <w:rsid w:val="005362F5"/>
    <w:rsid w:val="005433C9"/>
    <w:rsid w:val="00547DD9"/>
    <w:rsid w:val="00550CCC"/>
    <w:rsid w:val="00553477"/>
    <w:rsid w:val="005555DE"/>
    <w:rsid w:val="00576FDB"/>
    <w:rsid w:val="00576FEA"/>
    <w:rsid w:val="00582668"/>
    <w:rsid w:val="00587CDC"/>
    <w:rsid w:val="00593B91"/>
    <w:rsid w:val="00594B1F"/>
    <w:rsid w:val="005964C9"/>
    <w:rsid w:val="005A3AE3"/>
    <w:rsid w:val="005A3B9A"/>
    <w:rsid w:val="005A6B12"/>
    <w:rsid w:val="005B1375"/>
    <w:rsid w:val="005C5FA5"/>
    <w:rsid w:val="005D6B6D"/>
    <w:rsid w:val="005E46F4"/>
    <w:rsid w:val="005E4B13"/>
    <w:rsid w:val="005E5563"/>
    <w:rsid w:val="00607B90"/>
    <w:rsid w:val="00613FDC"/>
    <w:rsid w:val="00615279"/>
    <w:rsid w:val="006227BD"/>
    <w:rsid w:val="00633331"/>
    <w:rsid w:val="006351C5"/>
    <w:rsid w:val="00635DFC"/>
    <w:rsid w:val="00645FB7"/>
    <w:rsid w:val="00646139"/>
    <w:rsid w:val="006469FE"/>
    <w:rsid w:val="0065261B"/>
    <w:rsid w:val="006534B7"/>
    <w:rsid w:val="00661A66"/>
    <w:rsid w:val="00667EC8"/>
    <w:rsid w:val="00675D9D"/>
    <w:rsid w:val="006827B2"/>
    <w:rsid w:val="006837FE"/>
    <w:rsid w:val="00685D8A"/>
    <w:rsid w:val="00686C8B"/>
    <w:rsid w:val="00687BE9"/>
    <w:rsid w:val="00690D9F"/>
    <w:rsid w:val="00692FBE"/>
    <w:rsid w:val="006968F6"/>
    <w:rsid w:val="0069790F"/>
    <w:rsid w:val="00697AE4"/>
    <w:rsid w:val="006A3910"/>
    <w:rsid w:val="006A4FDC"/>
    <w:rsid w:val="006B640F"/>
    <w:rsid w:val="006C1F28"/>
    <w:rsid w:val="006C3CC9"/>
    <w:rsid w:val="006C7090"/>
    <w:rsid w:val="006D3105"/>
    <w:rsid w:val="006D3F78"/>
    <w:rsid w:val="006E43FC"/>
    <w:rsid w:val="006E52FD"/>
    <w:rsid w:val="00700F25"/>
    <w:rsid w:val="007010CC"/>
    <w:rsid w:val="007028A5"/>
    <w:rsid w:val="007032FA"/>
    <w:rsid w:val="00703D86"/>
    <w:rsid w:val="00714831"/>
    <w:rsid w:val="007205FC"/>
    <w:rsid w:val="0072153C"/>
    <w:rsid w:val="0072341B"/>
    <w:rsid w:val="0072393A"/>
    <w:rsid w:val="00724669"/>
    <w:rsid w:val="00726F6C"/>
    <w:rsid w:val="007321FE"/>
    <w:rsid w:val="00743249"/>
    <w:rsid w:val="007472FD"/>
    <w:rsid w:val="00756FBE"/>
    <w:rsid w:val="00757CD4"/>
    <w:rsid w:val="0076070A"/>
    <w:rsid w:val="00760984"/>
    <w:rsid w:val="007613B4"/>
    <w:rsid w:val="00764B75"/>
    <w:rsid w:val="00766DB2"/>
    <w:rsid w:val="007672E2"/>
    <w:rsid w:val="00771C95"/>
    <w:rsid w:val="00787E83"/>
    <w:rsid w:val="00796F20"/>
    <w:rsid w:val="00797CB2"/>
    <w:rsid w:val="007A673F"/>
    <w:rsid w:val="007A721B"/>
    <w:rsid w:val="007B2C91"/>
    <w:rsid w:val="007B4354"/>
    <w:rsid w:val="007B4665"/>
    <w:rsid w:val="007B5392"/>
    <w:rsid w:val="007B7C94"/>
    <w:rsid w:val="007C5A87"/>
    <w:rsid w:val="007C6ABD"/>
    <w:rsid w:val="007D374B"/>
    <w:rsid w:val="007D44EB"/>
    <w:rsid w:val="007E54C6"/>
    <w:rsid w:val="007F0EF4"/>
    <w:rsid w:val="007F3D2E"/>
    <w:rsid w:val="007F4A00"/>
    <w:rsid w:val="00810414"/>
    <w:rsid w:val="00815CDC"/>
    <w:rsid w:val="00827D9A"/>
    <w:rsid w:val="00831412"/>
    <w:rsid w:val="00832E93"/>
    <w:rsid w:val="008353AA"/>
    <w:rsid w:val="00835D6E"/>
    <w:rsid w:val="00842C60"/>
    <w:rsid w:val="00843079"/>
    <w:rsid w:val="008446D6"/>
    <w:rsid w:val="00847A0B"/>
    <w:rsid w:val="00860071"/>
    <w:rsid w:val="0086496F"/>
    <w:rsid w:val="008663BF"/>
    <w:rsid w:val="00866E07"/>
    <w:rsid w:val="00872198"/>
    <w:rsid w:val="00880939"/>
    <w:rsid w:val="00881166"/>
    <w:rsid w:val="008829F2"/>
    <w:rsid w:val="008859BA"/>
    <w:rsid w:val="00891BA6"/>
    <w:rsid w:val="008A388A"/>
    <w:rsid w:val="008A3902"/>
    <w:rsid w:val="008A4708"/>
    <w:rsid w:val="008A4C2A"/>
    <w:rsid w:val="008B006B"/>
    <w:rsid w:val="008B6792"/>
    <w:rsid w:val="008C046A"/>
    <w:rsid w:val="008C1C6E"/>
    <w:rsid w:val="008C7CA3"/>
    <w:rsid w:val="008D298A"/>
    <w:rsid w:val="008D4944"/>
    <w:rsid w:val="008D51D1"/>
    <w:rsid w:val="008D6745"/>
    <w:rsid w:val="008E12FA"/>
    <w:rsid w:val="008E187A"/>
    <w:rsid w:val="008E2363"/>
    <w:rsid w:val="008F5B34"/>
    <w:rsid w:val="00902980"/>
    <w:rsid w:val="009057E3"/>
    <w:rsid w:val="00912E36"/>
    <w:rsid w:val="00914A2A"/>
    <w:rsid w:val="00930294"/>
    <w:rsid w:val="00935270"/>
    <w:rsid w:val="00936539"/>
    <w:rsid w:val="00937E55"/>
    <w:rsid w:val="00943A82"/>
    <w:rsid w:val="009441FF"/>
    <w:rsid w:val="00947E2C"/>
    <w:rsid w:val="0095698F"/>
    <w:rsid w:val="009630DD"/>
    <w:rsid w:val="00963674"/>
    <w:rsid w:val="00973F91"/>
    <w:rsid w:val="00985EC4"/>
    <w:rsid w:val="0098617D"/>
    <w:rsid w:val="00987937"/>
    <w:rsid w:val="009909C2"/>
    <w:rsid w:val="00993472"/>
    <w:rsid w:val="009A16E8"/>
    <w:rsid w:val="009A1BA6"/>
    <w:rsid w:val="009A2182"/>
    <w:rsid w:val="009A2755"/>
    <w:rsid w:val="009A518F"/>
    <w:rsid w:val="009A5C66"/>
    <w:rsid w:val="009A6037"/>
    <w:rsid w:val="009A606E"/>
    <w:rsid w:val="009B37B9"/>
    <w:rsid w:val="009B5BC9"/>
    <w:rsid w:val="009C2A1D"/>
    <w:rsid w:val="009D150F"/>
    <w:rsid w:val="009D4386"/>
    <w:rsid w:val="009E38E7"/>
    <w:rsid w:val="009E471C"/>
    <w:rsid w:val="009E6675"/>
    <w:rsid w:val="009F0186"/>
    <w:rsid w:val="009F0208"/>
    <w:rsid w:val="009F23CF"/>
    <w:rsid w:val="009F298C"/>
    <w:rsid w:val="009F3020"/>
    <w:rsid w:val="00A01921"/>
    <w:rsid w:val="00A028DD"/>
    <w:rsid w:val="00A05782"/>
    <w:rsid w:val="00A06177"/>
    <w:rsid w:val="00A0718B"/>
    <w:rsid w:val="00A073A9"/>
    <w:rsid w:val="00A1221D"/>
    <w:rsid w:val="00A13245"/>
    <w:rsid w:val="00A1425D"/>
    <w:rsid w:val="00A15518"/>
    <w:rsid w:val="00A1613E"/>
    <w:rsid w:val="00A21E6E"/>
    <w:rsid w:val="00A23900"/>
    <w:rsid w:val="00A31D41"/>
    <w:rsid w:val="00A37F18"/>
    <w:rsid w:val="00A47ADA"/>
    <w:rsid w:val="00A501B0"/>
    <w:rsid w:val="00A52163"/>
    <w:rsid w:val="00A55C28"/>
    <w:rsid w:val="00A56AA0"/>
    <w:rsid w:val="00A57D69"/>
    <w:rsid w:val="00A64640"/>
    <w:rsid w:val="00A64DA8"/>
    <w:rsid w:val="00A71121"/>
    <w:rsid w:val="00A71671"/>
    <w:rsid w:val="00A7287E"/>
    <w:rsid w:val="00A7571B"/>
    <w:rsid w:val="00A75849"/>
    <w:rsid w:val="00A76786"/>
    <w:rsid w:val="00A8199C"/>
    <w:rsid w:val="00A81EA3"/>
    <w:rsid w:val="00A8473C"/>
    <w:rsid w:val="00A91F6F"/>
    <w:rsid w:val="00A9262B"/>
    <w:rsid w:val="00A930B8"/>
    <w:rsid w:val="00AA0CD1"/>
    <w:rsid w:val="00AA2984"/>
    <w:rsid w:val="00AA41C1"/>
    <w:rsid w:val="00AB60CC"/>
    <w:rsid w:val="00AC0A47"/>
    <w:rsid w:val="00AC47D7"/>
    <w:rsid w:val="00AC50BA"/>
    <w:rsid w:val="00AC5C98"/>
    <w:rsid w:val="00AC7D85"/>
    <w:rsid w:val="00AD4857"/>
    <w:rsid w:val="00AD6850"/>
    <w:rsid w:val="00AD716C"/>
    <w:rsid w:val="00AE488E"/>
    <w:rsid w:val="00AE5AAD"/>
    <w:rsid w:val="00AE5DD2"/>
    <w:rsid w:val="00AF00A8"/>
    <w:rsid w:val="00B02193"/>
    <w:rsid w:val="00B04F59"/>
    <w:rsid w:val="00B15372"/>
    <w:rsid w:val="00B17509"/>
    <w:rsid w:val="00B21927"/>
    <w:rsid w:val="00B22DC9"/>
    <w:rsid w:val="00B24AF5"/>
    <w:rsid w:val="00B27D0B"/>
    <w:rsid w:val="00B30521"/>
    <w:rsid w:val="00B3551E"/>
    <w:rsid w:val="00B37E6F"/>
    <w:rsid w:val="00B46BE4"/>
    <w:rsid w:val="00B520A8"/>
    <w:rsid w:val="00B52AA8"/>
    <w:rsid w:val="00B53C3B"/>
    <w:rsid w:val="00B54290"/>
    <w:rsid w:val="00B606FE"/>
    <w:rsid w:val="00B67E69"/>
    <w:rsid w:val="00B7202A"/>
    <w:rsid w:val="00B93540"/>
    <w:rsid w:val="00B953E0"/>
    <w:rsid w:val="00B96B4F"/>
    <w:rsid w:val="00BA3069"/>
    <w:rsid w:val="00BA38E7"/>
    <w:rsid w:val="00BA4EAE"/>
    <w:rsid w:val="00BB16EE"/>
    <w:rsid w:val="00BC15CA"/>
    <w:rsid w:val="00BC2565"/>
    <w:rsid w:val="00BC629A"/>
    <w:rsid w:val="00BD1FB5"/>
    <w:rsid w:val="00BD24D5"/>
    <w:rsid w:val="00BD4D7D"/>
    <w:rsid w:val="00BD7073"/>
    <w:rsid w:val="00BD770C"/>
    <w:rsid w:val="00BE2E6D"/>
    <w:rsid w:val="00BE4DCC"/>
    <w:rsid w:val="00BE608A"/>
    <w:rsid w:val="00BE61E7"/>
    <w:rsid w:val="00BE73F2"/>
    <w:rsid w:val="00BF21E3"/>
    <w:rsid w:val="00BF3271"/>
    <w:rsid w:val="00BF38AF"/>
    <w:rsid w:val="00BF6B73"/>
    <w:rsid w:val="00C028E8"/>
    <w:rsid w:val="00C0483B"/>
    <w:rsid w:val="00C165DD"/>
    <w:rsid w:val="00C21854"/>
    <w:rsid w:val="00C23585"/>
    <w:rsid w:val="00C23937"/>
    <w:rsid w:val="00C26FCB"/>
    <w:rsid w:val="00C34684"/>
    <w:rsid w:val="00C355F5"/>
    <w:rsid w:val="00C36331"/>
    <w:rsid w:val="00C374C3"/>
    <w:rsid w:val="00C54341"/>
    <w:rsid w:val="00C55AD5"/>
    <w:rsid w:val="00C608EE"/>
    <w:rsid w:val="00C6100B"/>
    <w:rsid w:val="00C74584"/>
    <w:rsid w:val="00C80F05"/>
    <w:rsid w:val="00C831F0"/>
    <w:rsid w:val="00C84B92"/>
    <w:rsid w:val="00C87ABD"/>
    <w:rsid w:val="00C91687"/>
    <w:rsid w:val="00C92C37"/>
    <w:rsid w:val="00C97F86"/>
    <w:rsid w:val="00C97F8B"/>
    <w:rsid w:val="00CA20B7"/>
    <w:rsid w:val="00CA21A6"/>
    <w:rsid w:val="00CA4CC7"/>
    <w:rsid w:val="00CA7B69"/>
    <w:rsid w:val="00CB074C"/>
    <w:rsid w:val="00CB4474"/>
    <w:rsid w:val="00CC3B00"/>
    <w:rsid w:val="00CC4B16"/>
    <w:rsid w:val="00CC644B"/>
    <w:rsid w:val="00CD0340"/>
    <w:rsid w:val="00CD2469"/>
    <w:rsid w:val="00CD3CA2"/>
    <w:rsid w:val="00CD59BD"/>
    <w:rsid w:val="00CE6B88"/>
    <w:rsid w:val="00CE6E6F"/>
    <w:rsid w:val="00CF101D"/>
    <w:rsid w:val="00CF1B12"/>
    <w:rsid w:val="00CF1D8C"/>
    <w:rsid w:val="00CF2636"/>
    <w:rsid w:val="00D02ED3"/>
    <w:rsid w:val="00D10D08"/>
    <w:rsid w:val="00D15939"/>
    <w:rsid w:val="00D20A8A"/>
    <w:rsid w:val="00D217B3"/>
    <w:rsid w:val="00D36A41"/>
    <w:rsid w:val="00D436AD"/>
    <w:rsid w:val="00D44B67"/>
    <w:rsid w:val="00D509B3"/>
    <w:rsid w:val="00D54B3F"/>
    <w:rsid w:val="00D5575E"/>
    <w:rsid w:val="00D55B4A"/>
    <w:rsid w:val="00D56DCB"/>
    <w:rsid w:val="00D57628"/>
    <w:rsid w:val="00D618AF"/>
    <w:rsid w:val="00D641BA"/>
    <w:rsid w:val="00D76ABA"/>
    <w:rsid w:val="00D7756E"/>
    <w:rsid w:val="00D7758C"/>
    <w:rsid w:val="00D80F86"/>
    <w:rsid w:val="00D812A0"/>
    <w:rsid w:val="00D84D4F"/>
    <w:rsid w:val="00D85624"/>
    <w:rsid w:val="00D96DA4"/>
    <w:rsid w:val="00DA464C"/>
    <w:rsid w:val="00DB14DC"/>
    <w:rsid w:val="00DC2CC8"/>
    <w:rsid w:val="00DC5F8F"/>
    <w:rsid w:val="00DC6858"/>
    <w:rsid w:val="00DC68B8"/>
    <w:rsid w:val="00DD1209"/>
    <w:rsid w:val="00DD14E0"/>
    <w:rsid w:val="00DD34F8"/>
    <w:rsid w:val="00DD553F"/>
    <w:rsid w:val="00DE3F1B"/>
    <w:rsid w:val="00DE4FCA"/>
    <w:rsid w:val="00DE64FC"/>
    <w:rsid w:val="00DF0F67"/>
    <w:rsid w:val="00DF37B1"/>
    <w:rsid w:val="00DF7E30"/>
    <w:rsid w:val="00E0066D"/>
    <w:rsid w:val="00E01991"/>
    <w:rsid w:val="00E029E5"/>
    <w:rsid w:val="00E10241"/>
    <w:rsid w:val="00E1162B"/>
    <w:rsid w:val="00E160E7"/>
    <w:rsid w:val="00E167C8"/>
    <w:rsid w:val="00E33AFF"/>
    <w:rsid w:val="00E361B5"/>
    <w:rsid w:val="00E56974"/>
    <w:rsid w:val="00E7294A"/>
    <w:rsid w:val="00E8183D"/>
    <w:rsid w:val="00E851BF"/>
    <w:rsid w:val="00E853CC"/>
    <w:rsid w:val="00E85984"/>
    <w:rsid w:val="00E93649"/>
    <w:rsid w:val="00E94315"/>
    <w:rsid w:val="00E9496B"/>
    <w:rsid w:val="00E95822"/>
    <w:rsid w:val="00EA17E0"/>
    <w:rsid w:val="00EA1CDE"/>
    <w:rsid w:val="00EB16CF"/>
    <w:rsid w:val="00EB3C1D"/>
    <w:rsid w:val="00EC420B"/>
    <w:rsid w:val="00ED1222"/>
    <w:rsid w:val="00ED16F2"/>
    <w:rsid w:val="00ED34F5"/>
    <w:rsid w:val="00ED62E1"/>
    <w:rsid w:val="00ED7D52"/>
    <w:rsid w:val="00ED7F8A"/>
    <w:rsid w:val="00EF42FE"/>
    <w:rsid w:val="00EF64D6"/>
    <w:rsid w:val="00F03BF1"/>
    <w:rsid w:val="00F0427B"/>
    <w:rsid w:val="00F056F1"/>
    <w:rsid w:val="00F13BB0"/>
    <w:rsid w:val="00F13E0B"/>
    <w:rsid w:val="00F24229"/>
    <w:rsid w:val="00F2746D"/>
    <w:rsid w:val="00F34AE7"/>
    <w:rsid w:val="00F350A1"/>
    <w:rsid w:val="00F36ABD"/>
    <w:rsid w:val="00F47A20"/>
    <w:rsid w:val="00F5256C"/>
    <w:rsid w:val="00F710C4"/>
    <w:rsid w:val="00F7137F"/>
    <w:rsid w:val="00F71383"/>
    <w:rsid w:val="00F7371C"/>
    <w:rsid w:val="00F9007F"/>
    <w:rsid w:val="00F95460"/>
    <w:rsid w:val="00F973A0"/>
    <w:rsid w:val="00FA0E36"/>
    <w:rsid w:val="00FA3A7C"/>
    <w:rsid w:val="00FA796D"/>
    <w:rsid w:val="00FB0903"/>
    <w:rsid w:val="00FB0B6D"/>
    <w:rsid w:val="00FB4EF3"/>
    <w:rsid w:val="00FB76FC"/>
    <w:rsid w:val="00FC53A7"/>
    <w:rsid w:val="00FC75F1"/>
    <w:rsid w:val="00FD6D2E"/>
    <w:rsid w:val="00FE3330"/>
    <w:rsid w:val="00FE41D7"/>
    <w:rsid w:val="00FE668E"/>
    <w:rsid w:val="00FE68A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42B9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9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rPr>
  </w:style>
  <w:style w:type="paragraph" w:styleId="Cmsor3">
    <w:name w:val="heading 3"/>
    <w:basedOn w:val="Norml"/>
    <w:next w:val="Norml"/>
    <w:link w:val="Cmsor3Char"/>
    <w:uiPriority w:val="9"/>
    <w:semiHidden/>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rPr>
  </w:style>
  <w:style w:type="paragraph" w:customStyle="1" w:styleId="Doksihoz">
    <w:name w:val="Doksihoz"/>
    <w:basedOn w:val="Norml"/>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2"/>
      </w:numPr>
      <w:suppressAutoHyphens/>
    </w:pPr>
    <w:rPr>
      <w:lang w:val="en-GB" w:eastAsia="ar-SA"/>
    </w:rPr>
  </w:style>
  <w:style w:type="paragraph" w:styleId="Listaszerbekezds">
    <w:name w:val="List Paragraph"/>
    <w:aliases w:val="Számozott lista 1,lista_2"/>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9"/>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style>
  <w:style w:type="character" w:customStyle="1" w:styleId="PBDocTxtL1Char">
    <w:name w:val="PBDocTxtL1 Char"/>
    <w:link w:val="PBDocTxtL1"/>
    <w:rsid w:val="00615279"/>
    <w:rPr>
      <w:rFonts w:ascii="Times New Roman" w:eastAsia="Times New Roman" w:hAnsi="Times New Roman" w:cs="Times New Roman"/>
      <w:szCs w:val="20"/>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16 Point,Superscript 6 Point"/>
    <w:uiPriority w:val="99"/>
    <w:rsid w:val="00E33AFF"/>
    <w:rPr>
      <w:vertAlign w:val="superscript"/>
    </w:rPr>
  </w:style>
  <w:style w:type="character" w:customStyle="1" w:styleId="Cmsor3Char">
    <w:name w:val="Címsor 3 Char"/>
    <w:basedOn w:val="Bekezdsalapbettpusa"/>
    <w:link w:val="Cmsor3"/>
    <w:uiPriority w:val="9"/>
    <w:semiHidden/>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eastAsia="ar-SA"/>
    </w:rPr>
  </w:style>
  <w:style w:type="paragraph" w:customStyle="1" w:styleId="msolistparagraph0">
    <w:name w:val="msolistparagraph"/>
    <w:basedOn w:val="Norml"/>
    <w:uiPriority w:val="99"/>
    <w:rsid w:val="00DE3F1B"/>
    <w:pPr>
      <w:suppressAutoHyphens/>
      <w:ind w:left="720"/>
    </w:pPr>
    <w:rPr>
      <w:lang w:eastAsia="zh-CN"/>
    </w:rPr>
  </w:style>
  <w:style w:type="paragraph" w:customStyle="1" w:styleId="Default">
    <w:name w:val="Default"/>
    <w:rsid w:val="00DE3F1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Szvegtrzs0">
    <w:name w:val="Szövegtörzs_"/>
    <w:basedOn w:val="Bekezdsalapbettpusa"/>
    <w:link w:val="Szvegtrzs20"/>
    <w:uiPriority w:val="99"/>
    <w:locked/>
    <w:rsid w:val="00DE3F1B"/>
    <w:rPr>
      <w:shd w:val="clear" w:color="auto" w:fill="FFFFFF"/>
    </w:rPr>
  </w:style>
  <w:style w:type="character" w:customStyle="1" w:styleId="Szvegtrzs3">
    <w:name w:val="Szövegtörzs (3)_"/>
    <w:basedOn w:val="Bekezdsalapbettpusa"/>
    <w:link w:val="Szvegtrzs31"/>
    <w:uiPriority w:val="99"/>
    <w:locked/>
    <w:rsid w:val="00DE3F1B"/>
    <w:rPr>
      <w:b/>
      <w:bCs/>
      <w:shd w:val="clear" w:color="auto" w:fill="FFFFFF"/>
    </w:rPr>
  </w:style>
  <w:style w:type="character" w:customStyle="1" w:styleId="Szvegtrzs3Nemflkvr">
    <w:name w:val="Szövegtörzs (3) + Nem félkövér"/>
    <w:basedOn w:val="Szvegtrzs3"/>
    <w:uiPriority w:val="99"/>
    <w:rsid w:val="00DE3F1B"/>
    <w:rPr>
      <w:b/>
      <w:bCs/>
      <w:color w:val="000000"/>
      <w:spacing w:val="0"/>
      <w:w w:val="100"/>
      <w:position w:val="0"/>
      <w:sz w:val="24"/>
      <w:szCs w:val="24"/>
      <w:shd w:val="clear" w:color="auto" w:fill="FFFFFF"/>
      <w:lang w:val="hu-HU"/>
    </w:rPr>
  </w:style>
  <w:style w:type="character" w:customStyle="1" w:styleId="Szvegtrzs1">
    <w:name w:val="Szövegtörzs1"/>
    <w:basedOn w:val="Szvegtrzs0"/>
    <w:uiPriority w:val="99"/>
    <w:rsid w:val="00DE3F1B"/>
    <w:rPr>
      <w:color w:val="000000"/>
      <w:spacing w:val="0"/>
      <w:w w:val="100"/>
      <w:position w:val="0"/>
      <w:sz w:val="24"/>
      <w:szCs w:val="24"/>
      <w:u w:val="single"/>
      <w:shd w:val="clear" w:color="auto" w:fill="FFFFFF"/>
      <w:lang w:val="hu-HU"/>
    </w:rPr>
  </w:style>
  <w:style w:type="character" w:customStyle="1" w:styleId="Cmsor4">
    <w:name w:val="Címsor #4_"/>
    <w:basedOn w:val="Bekezdsalapbettpusa"/>
    <w:link w:val="Cmsor40"/>
    <w:uiPriority w:val="99"/>
    <w:locked/>
    <w:rsid w:val="00DE3F1B"/>
    <w:rPr>
      <w:b/>
      <w:bCs/>
      <w:shd w:val="clear" w:color="auto" w:fill="FFFFFF"/>
    </w:rPr>
  </w:style>
  <w:style w:type="character" w:customStyle="1" w:styleId="Cmsor30">
    <w:name w:val="Címsor #3_"/>
    <w:basedOn w:val="Bekezdsalapbettpusa"/>
    <w:link w:val="Cmsor31"/>
    <w:uiPriority w:val="99"/>
    <w:locked/>
    <w:rsid w:val="00DE3F1B"/>
    <w:rPr>
      <w:b/>
      <w:bCs/>
      <w:shd w:val="clear" w:color="auto" w:fill="FFFFFF"/>
    </w:rPr>
  </w:style>
  <w:style w:type="paragraph" w:customStyle="1" w:styleId="Szvegtrzs20">
    <w:name w:val="Szövegtörzs2"/>
    <w:basedOn w:val="Norml"/>
    <w:link w:val="Szvegtrzs0"/>
    <w:uiPriority w:val="99"/>
    <w:rsid w:val="00DE3F1B"/>
    <w:pPr>
      <w:widowControl w:val="0"/>
      <w:shd w:val="clear" w:color="auto" w:fill="FFFFFF"/>
      <w:spacing w:line="302" w:lineRule="exact"/>
      <w:ind w:hanging="600"/>
      <w:jc w:val="both"/>
    </w:pPr>
    <w:rPr>
      <w:rFonts w:asciiTheme="minorHAnsi" w:eastAsiaTheme="minorHAnsi" w:hAnsiTheme="minorHAnsi" w:cstheme="minorBidi"/>
      <w:sz w:val="22"/>
      <w:szCs w:val="22"/>
      <w:lang w:eastAsia="en-US"/>
    </w:rPr>
  </w:style>
  <w:style w:type="paragraph" w:customStyle="1" w:styleId="Szvegtrzs31">
    <w:name w:val="Szövegtörzs (3)1"/>
    <w:basedOn w:val="Norml"/>
    <w:link w:val="Szvegtrzs3"/>
    <w:uiPriority w:val="99"/>
    <w:rsid w:val="00DE3F1B"/>
    <w:pPr>
      <w:widowControl w:val="0"/>
      <w:shd w:val="clear" w:color="auto" w:fill="FFFFFF"/>
      <w:spacing w:line="240" w:lineRule="atLeast"/>
      <w:ind w:hanging="260"/>
      <w:jc w:val="both"/>
    </w:pPr>
    <w:rPr>
      <w:rFonts w:asciiTheme="minorHAnsi" w:eastAsiaTheme="minorHAnsi" w:hAnsiTheme="minorHAnsi" w:cstheme="minorBidi"/>
      <w:b/>
      <w:bCs/>
      <w:sz w:val="22"/>
      <w:szCs w:val="22"/>
      <w:lang w:eastAsia="en-US"/>
    </w:rPr>
  </w:style>
  <w:style w:type="paragraph" w:customStyle="1" w:styleId="Cmsor40">
    <w:name w:val="Címsor #4"/>
    <w:basedOn w:val="Norml"/>
    <w:link w:val="Cmsor4"/>
    <w:uiPriority w:val="99"/>
    <w:rsid w:val="00DE3F1B"/>
    <w:pPr>
      <w:widowControl w:val="0"/>
      <w:shd w:val="clear" w:color="auto" w:fill="FFFFFF"/>
      <w:spacing w:line="240" w:lineRule="atLeast"/>
      <w:ind w:hanging="320"/>
      <w:jc w:val="both"/>
      <w:outlineLvl w:val="3"/>
    </w:pPr>
    <w:rPr>
      <w:rFonts w:asciiTheme="minorHAnsi" w:eastAsiaTheme="minorHAnsi" w:hAnsiTheme="minorHAnsi" w:cstheme="minorBidi"/>
      <w:b/>
      <w:bCs/>
      <w:sz w:val="22"/>
      <w:szCs w:val="22"/>
      <w:lang w:eastAsia="en-US"/>
    </w:rPr>
  </w:style>
  <w:style w:type="paragraph" w:customStyle="1" w:styleId="Cmsor31">
    <w:name w:val="Címsor #3"/>
    <w:basedOn w:val="Norml"/>
    <w:link w:val="Cmsor30"/>
    <w:uiPriority w:val="99"/>
    <w:rsid w:val="00DE3F1B"/>
    <w:pPr>
      <w:widowControl w:val="0"/>
      <w:shd w:val="clear" w:color="auto" w:fill="FFFFFF"/>
      <w:spacing w:line="595" w:lineRule="exact"/>
      <w:jc w:val="both"/>
      <w:outlineLvl w:val="2"/>
    </w:pPr>
    <w:rPr>
      <w:rFonts w:asciiTheme="minorHAnsi" w:eastAsiaTheme="minorHAnsi" w:hAnsiTheme="minorHAnsi" w:cstheme="minorBidi"/>
      <w:b/>
      <w:bCs/>
      <w:sz w:val="22"/>
      <w:szCs w:val="22"/>
      <w:lang w:eastAsia="en-US"/>
    </w:rPr>
  </w:style>
  <w:style w:type="paragraph" w:customStyle="1" w:styleId="Alaprtelmezett">
    <w:name w:val="Alapértelmezett"/>
    <w:rsid w:val="006837FE"/>
    <w:pPr>
      <w:tabs>
        <w:tab w:val="left" w:pos="708"/>
      </w:tabs>
      <w:suppressAutoHyphens/>
      <w:spacing w:after="0" w:line="240" w:lineRule="auto"/>
    </w:pPr>
    <w:rPr>
      <w:rFonts w:ascii="Times New Roman" w:eastAsia="Times New Roman" w:hAnsi="Times New Roman" w:cs="Times New Roman"/>
      <w:color w:val="000000"/>
      <w:sz w:val="24"/>
      <w:szCs w:val="24"/>
      <w:lang w:eastAsia="hu-HU"/>
    </w:rPr>
  </w:style>
  <w:style w:type="paragraph" w:customStyle="1" w:styleId="Szvegtrzs310">
    <w:name w:val="Szövegtörzs 31"/>
    <w:basedOn w:val="Norml"/>
    <w:rsid w:val="006837FE"/>
    <w:pPr>
      <w:suppressAutoHyphens/>
      <w:spacing w:after="120"/>
    </w:pPr>
    <w:rPr>
      <w:rFonts w:eastAsia="Calibri"/>
      <w:sz w:val="16"/>
      <w:szCs w:val="16"/>
      <w:lang w:eastAsia="zh-CN"/>
    </w:rPr>
  </w:style>
  <w:style w:type="paragraph" w:customStyle="1" w:styleId="WW-Alaprtelmezett">
    <w:name w:val="WW-Alapértelmezett"/>
    <w:rsid w:val="006837FE"/>
    <w:pPr>
      <w:tabs>
        <w:tab w:val="left" w:pos="708"/>
      </w:tabs>
      <w:suppressAutoHyphens/>
      <w:spacing w:line="276" w:lineRule="atLeast"/>
    </w:pPr>
    <w:rPr>
      <w:rFonts w:ascii="Calibri" w:eastAsia="Times New Roman" w:hAnsi="Calibri" w:cs="Calibri"/>
      <w:lang w:eastAsia="zh-CN"/>
    </w:rPr>
  </w:style>
  <w:style w:type="character" w:customStyle="1" w:styleId="Cmsor1Char">
    <w:name w:val="Címsor 1 Char"/>
    <w:basedOn w:val="Bekezdsalapbettpusa"/>
    <w:link w:val="Cmsor1"/>
    <w:uiPriority w:val="9"/>
    <w:rsid w:val="00A9262B"/>
    <w:rPr>
      <w:rFonts w:asciiTheme="majorHAnsi" w:eastAsiaTheme="majorEastAsia" w:hAnsiTheme="majorHAnsi" w:cstheme="majorBidi"/>
      <w:b/>
      <w:bCs/>
      <w:color w:val="365F91" w:themeColor="accent1" w:themeShade="BF"/>
      <w:sz w:val="28"/>
      <w:szCs w:val="28"/>
      <w:lang w:eastAsia="hu-HU"/>
    </w:rPr>
  </w:style>
  <w:style w:type="paragraph" w:customStyle="1" w:styleId="Szvegtrzsbehzssal31">
    <w:name w:val="Szövegtörzs behúzással 31"/>
    <w:basedOn w:val="Norml"/>
    <w:rsid w:val="009F3020"/>
    <w:pPr>
      <w:suppressAutoHyphens/>
      <w:spacing w:after="120"/>
      <w:ind w:left="283"/>
    </w:pPr>
    <w:rPr>
      <w:sz w:val="16"/>
      <w:szCs w:val="16"/>
      <w:lang w:eastAsia="zh-CN"/>
    </w:rPr>
  </w:style>
  <w:style w:type="table" w:styleId="Rcsostblzat">
    <w:name w:val="Table Grid"/>
    <w:basedOn w:val="Normltblzat"/>
    <w:uiPriority w:val="59"/>
    <w:rsid w:val="009F3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576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Nemlista"/>
    <w:rsid w:val="00057695"/>
    <w:pPr>
      <w:numPr>
        <w:numId w:val="18"/>
      </w:numPr>
    </w:pPr>
  </w:style>
  <w:style w:type="numbering" w:customStyle="1" w:styleId="WW8Num8">
    <w:name w:val="WW8Num8"/>
    <w:basedOn w:val="Nemlista"/>
    <w:rsid w:val="00057695"/>
    <w:pPr>
      <w:numPr>
        <w:numId w:val="19"/>
      </w:numPr>
    </w:pPr>
  </w:style>
  <w:style w:type="paragraph" w:customStyle="1" w:styleId="TableContents">
    <w:name w:val="Table Contents"/>
    <w:basedOn w:val="Standard"/>
    <w:rsid w:val="00057695"/>
    <w:pPr>
      <w:suppressLineNumbers/>
    </w:pPr>
  </w:style>
  <w:style w:type="numbering" w:customStyle="1" w:styleId="WW8Num1">
    <w:name w:val="WW8Num1"/>
    <w:basedOn w:val="Nemlista"/>
    <w:rsid w:val="00057695"/>
    <w:pPr>
      <w:numPr>
        <w:numId w:val="20"/>
      </w:numPr>
    </w:pPr>
  </w:style>
  <w:style w:type="numbering" w:customStyle="1" w:styleId="WW8Num2">
    <w:name w:val="WW8Num2"/>
    <w:basedOn w:val="Nemlista"/>
    <w:rsid w:val="00057695"/>
    <w:pPr>
      <w:numPr>
        <w:numId w:val="21"/>
      </w:numPr>
    </w:pPr>
  </w:style>
  <w:style w:type="paragraph" w:customStyle="1" w:styleId="Textbody">
    <w:name w:val="Text body"/>
    <w:basedOn w:val="Standard"/>
    <w:rsid w:val="00756FBE"/>
    <w:pPr>
      <w:spacing w:after="140" w:line="288" w:lineRule="auto"/>
    </w:pPr>
    <w:rPr>
      <w:rFonts w:ascii="Liberation Serif" w:eastAsia="SimSun" w:hAnsi="Liberation Serif" w:cs="Mangal"/>
      <w:lang w:val="hu-HU" w:eastAsia="zh-CN" w:bidi="hi-IN"/>
    </w:rPr>
  </w:style>
  <w:style w:type="paragraph" w:customStyle="1" w:styleId="Felsorols1">
    <w:name w:val="Felsorolás1"/>
    <w:basedOn w:val="Norml"/>
    <w:rsid w:val="003E1713"/>
    <w:pPr>
      <w:tabs>
        <w:tab w:val="num" w:pos="0"/>
        <w:tab w:val="left" w:pos="780"/>
      </w:tabs>
      <w:suppressAutoHyphens/>
      <w:ind w:left="432" w:hanging="420"/>
    </w:pPr>
    <w:rPr>
      <w:lang w:eastAsia="ar-SA"/>
    </w:rPr>
  </w:style>
  <w:style w:type="paragraph" w:customStyle="1" w:styleId="ABC1">
    <w:name w:val="ABC 1"/>
    <w:rsid w:val="00241D80"/>
    <w:pPr>
      <w:numPr>
        <w:numId w:val="23"/>
      </w:numPr>
      <w:spacing w:before="60" w:after="0" w:line="240" w:lineRule="auto"/>
      <w:jc w:val="both"/>
    </w:pPr>
    <w:rPr>
      <w:rFonts w:ascii="Times New Roman" w:eastAsia="Times New Roman" w:hAnsi="Times New Roman" w:cs="Times New Roman"/>
      <w:sz w:val="24"/>
      <w:szCs w:val="20"/>
      <w:lang w:eastAsia="hu-HU"/>
    </w:rPr>
  </w:style>
  <w:style w:type="character" w:styleId="Ershivatkozs">
    <w:name w:val="Intense Reference"/>
    <w:uiPriority w:val="32"/>
    <w:qFormat/>
    <w:rsid w:val="00C374C3"/>
    <w:rPr>
      <w:rFonts w:ascii="Calibri" w:eastAsia="Times New Roman" w:hAnsi="Calibri" w:cs="Times New Roman"/>
      <w:b/>
      <w:bCs/>
      <w:i/>
      <w:iCs/>
      <w:color w:val="622423"/>
    </w:rPr>
  </w:style>
  <w:style w:type="paragraph" w:customStyle="1" w:styleId="Norml1">
    <w:name w:val="Normál1"/>
    <w:rsid w:val="00D44B67"/>
    <w:pPr>
      <w:widowControl w:val="0"/>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23136029">
      <w:bodyDiv w:val="1"/>
      <w:marLeft w:val="0"/>
      <w:marRight w:val="0"/>
      <w:marTop w:val="0"/>
      <w:marBottom w:val="0"/>
      <w:divBdr>
        <w:top w:val="none" w:sz="0" w:space="0" w:color="auto"/>
        <w:left w:val="none" w:sz="0" w:space="0" w:color="auto"/>
        <w:bottom w:val="none" w:sz="0" w:space="0" w:color="auto"/>
        <w:right w:val="none" w:sz="0" w:space="0" w:color="auto"/>
      </w:divBdr>
    </w:div>
    <w:div w:id="60955630">
      <w:bodyDiv w:val="1"/>
      <w:marLeft w:val="0"/>
      <w:marRight w:val="0"/>
      <w:marTop w:val="0"/>
      <w:marBottom w:val="0"/>
      <w:divBdr>
        <w:top w:val="none" w:sz="0" w:space="0" w:color="auto"/>
        <w:left w:val="none" w:sz="0" w:space="0" w:color="auto"/>
        <w:bottom w:val="none" w:sz="0" w:space="0" w:color="auto"/>
        <w:right w:val="none" w:sz="0" w:space="0" w:color="auto"/>
      </w:divBdr>
    </w:div>
    <w:div w:id="98570260">
      <w:bodyDiv w:val="1"/>
      <w:marLeft w:val="0"/>
      <w:marRight w:val="0"/>
      <w:marTop w:val="0"/>
      <w:marBottom w:val="0"/>
      <w:divBdr>
        <w:top w:val="none" w:sz="0" w:space="0" w:color="auto"/>
        <w:left w:val="none" w:sz="0" w:space="0" w:color="auto"/>
        <w:bottom w:val="none" w:sz="0" w:space="0" w:color="auto"/>
        <w:right w:val="none" w:sz="0" w:space="0" w:color="auto"/>
      </w:divBdr>
    </w:div>
    <w:div w:id="105391131">
      <w:bodyDiv w:val="1"/>
      <w:marLeft w:val="0"/>
      <w:marRight w:val="0"/>
      <w:marTop w:val="0"/>
      <w:marBottom w:val="0"/>
      <w:divBdr>
        <w:top w:val="none" w:sz="0" w:space="0" w:color="auto"/>
        <w:left w:val="none" w:sz="0" w:space="0" w:color="auto"/>
        <w:bottom w:val="none" w:sz="0" w:space="0" w:color="auto"/>
        <w:right w:val="none" w:sz="0" w:space="0" w:color="auto"/>
      </w:divBdr>
    </w:div>
    <w:div w:id="293147777">
      <w:bodyDiv w:val="1"/>
      <w:marLeft w:val="0"/>
      <w:marRight w:val="0"/>
      <w:marTop w:val="0"/>
      <w:marBottom w:val="0"/>
      <w:divBdr>
        <w:top w:val="none" w:sz="0" w:space="0" w:color="auto"/>
        <w:left w:val="none" w:sz="0" w:space="0" w:color="auto"/>
        <w:bottom w:val="none" w:sz="0" w:space="0" w:color="auto"/>
        <w:right w:val="none" w:sz="0" w:space="0" w:color="auto"/>
      </w:divBdr>
    </w:div>
    <w:div w:id="518813632">
      <w:bodyDiv w:val="1"/>
      <w:marLeft w:val="0"/>
      <w:marRight w:val="0"/>
      <w:marTop w:val="0"/>
      <w:marBottom w:val="0"/>
      <w:divBdr>
        <w:top w:val="none" w:sz="0" w:space="0" w:color="auto"/>
        <w:left w:val="none" w:sz="0" w:space="0" w:color="auto"/>
        <w:bottom w:val="none" w:sz="0" w:space="0" w:color="auto"/>
        <w:right w:val="none" w:sz="0" w:space="0" w:color="auto"/>
      </w:divBdr>
    </w:div>
    <w:div w:id="777138008">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03913224">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302003892">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1697731691">
      <w:bodyDiv w:val="1"/>
      <w:marLeft w:val="0"/>
      <w:marRight w:val="0"/>
      <w:marTop w:val="0"/>
      <w:marBottom w:val="0"/>
      <w:divBdr>
        <w:top w:val="none" w:sz="0" w:space="0" w:color="auto"/>
        <w:left w:val="none" w:sz="0" w:space="0" w:color="auto"/>
        <w:bottom w:val="none" w:sz="0" w:space="0" w:color="auto"/>
        <w:right w:val="none" w:sz="0" w:space="0" w:color="auto"/>
      </w:divBdr>
    </w:div>
    <w:div w:id="1788543027">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 w:id="2060739127">
      <w:bodyDiv w:val="1"/>
      <w:marLeft w:val="0"/>
      <w:marRight w:val="0"/>
      <w:marTop w:val="0"/>
      <w:marBottom w:val="0"/>
      <w:divBdr>
        <w:top w:val="none" w:sz="0" w:space="0" w:color="auto"/>
        <w:left w:val="none" w:sz="0" w:space="0" w:color="auto"/>
        <w:bottom w:val="none" w:sz="0" w:space="0" w:color="auto"/>
        <w:right w:val="none" w:sz="0" w:space="0" w:color="auto"/>
      </w:divBdr>
    </w:div>
    <w:div w:id="21025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recenisportcentrum.hu/letoltesek.php?mappa=10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h.nepeu@jasz.gov.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3B1D2-1297-4E96-9FDD-2EAFD79E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9544</Words>
  <Characters>65857</Characters>
  <Application>Microsoft Office Word</Application>
  <DocSecurity>0</DocSecurity>
  <Lines>548</Lines>
  <Paragraphs>150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2017-02-27T19:15:00Z</dcterms:created>
  <dcterms:modified xsi:type="dcterms:W3CDTF">2017-02-27T19:15:00Z</dcterms:modified>
</cp:coreProperties>
</file>