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4C3" w:rsidRPr="00144A1B" w:rsidRDefault="00C374C3" w:rsidP="00074CE0">
      <w:pPr>
        <w:pStyle w:val="Cmsor2"/>
        <w:rPr>
          <w:color w:val="365F91"/>
          <w:sz w:val="44"/>
          <w:szCs w:val="44"/>
        </w:rPr>
      </w:pPr>
      <w:r w:rsidRPr="00E50992">
        <w:rPr>
          <w:rStyle w:val="Ershivatkozs"/>
          <w:rFonts w:eastAsia="Times"/>
          <w:bCs w:val="0"/>
          <w:color w:val="365F91"/>
          <w:sz w:val="44"/>
          <w:szCs w:val="44"/>
        </w:rPr>
        <w:t>KÖZBESZERZÉSI DOKUMENTUMOK</w:t>
      </w:r>
    </w:p>
    <w:p w:rsidR="00C374C3" w:rsidRDefault="00C374C3" w:rsidP="00C374C3">
      <w:pPr>
        <w:rPr>
          <w:b/>
          <w:bCs/>
          <w:noProof/>
          <w:sz w:val="28"/>
          <w:szCs w:val="28"/>
        </w:rPr>
      </w:pPr>
    </w:p>
    <w:p w:rsidR="00042B9B" w:rsidRDefault="00042B9B" w:rsidP="00042B9B">
      <w:pPr>
        <w:suppressLineNumbers/>
        <w:suppressAutoHyphens/>
        <w:jc w:val="center"/>
        <w:rPr>
          <w:b/>
          <w:color w:val="000000"/>
          <w:sz w:val="32"/>
          <w:szCs w:val="32"/>
        </w:rPr>
      </w:pPr>
    </w:p>
    <w:p w:rsidR="00042B9B" w:rsidRPr="00D02273" w:rsidRDefault="00042B9B" w:rsidP="00C374C3">
      <w:pPr>
        <w:rPr>
          <w:smallCaps/>
          <w:sz w:val="36"/>
          <w:szCs w:val="20"/>
        </w:rPr>
      </w:pPr>
    </w:p>
    <w:p w:rsidR="00042B9B" w:rsidRPr="00D02273" w:rsidRDefault="00042B9B" w:rsidP="009B5BC9">
      <w:pPr>
        <w:rPr>
          <w:smallCaps/>
          <w:sz w:val="36"/>
          <w:szCs w:val="20"/>
        </w:rPr>
      </w:pPr>
    </w:p>
    <w:p w:rsidR="00042B9B" w:rsidRPr="00D02273" w:rsidRDefault="00042B9B" w:rsidP="00042B9B">
      <w:pPr>
        <w:jc w:val="center"/>
        <w:rPr>
          <w:smallCaps/>
          <w:sz w:val="36"/>
          <w:szCs w:val="20"/>
        </w:rPr>
      </w:pPr>
    </w:p>
    <w:p w:rsidR="00042B9B" w:rsidRDefault="003E38C6" w:rsidP="00042B9B">
      <w:pPr>
        <w:jc w:val="center"/>
        <w:rPr>
          <w:b/>
          <w:bCs/>
          <w:iCs/>
          <w:sz w:val="28"/>
          <w:szCs w:val="28"/>
          <w:u w:val="single"/>
        </w:rPr>
      </w:pPr>
      <w:r>
        <w:rPr>
          <w:b/>
          <w:bCs/>
          <w:iCs/>
          <w:sz w:val="28"/>
          <w:szCs w:val="28"/>
          <w:u w:val="single"/>
        </w:rPr>
        <w:t>Debreceni Sportuszoda épület takarítási feladatainak folyamatos ellátása</w:t>
      </w:r>
    </w:p>
    <w:p w:rsidR="00410C63" w:rsidRDefault="00410C63" w:rsidP="00042B9B">
      <w:pPr>
        <w:jc w:val="center"/>
        <w:rPr>
          <w:b/>
          <w:bCs/>
          <w:iCs/>
          <w:sz w:val="28"/>
          <w:szCs w:val="28"/>
          <w:u w:val="single"/>
        </w:rPr>
      </w:pPr>
    </w:p>
    <w:p w:rsidR="00410C63" w:rsidRPr="00D02273" w:rsidRDefault="00410C63" w:rsidP="00042B9B">
      <w:pPr>
        <w:jc w:val="center"/>
        <w:rPr>
          <w:smallCaps/>
          <w:sz w:val="28"/>
          <w:szCs w:val="28"/>
        </w:rPr>
      </w:pPr>
    </w:p>
    <w:p w:rsidR="00FE68A3" w:rsidRDefault="00042B9B" w:rsidP="009F0208">
      <w:pPr>
        <w:jc w:val="center"/>
        <w:rPr>
          <w:bCs/>
          <w:color w:val="000000"/>
        </w:rPr>
      </w:pPr>
      <w:r w:rsidRPr="00B06D4A">
        <w:rPr>
          <w:bCs/>
        </w:rPr>
        <w:t xml:space="preserve">tárgyú, a közbeszerzésekről szóló 2015. évi CXLIII. törvény (a továbbiakban: </w:t>
      </w:r>
      <w:r w:rsidRPr="00B06D4A">
        <w:rPr>
          <w:bCs/>
          <w:color w:val="000000"/>
        </w:rPr>
        <w:t xml:space="preserve">Kbt.) </w:t>
      </w:r>
    </w:p>
    <w:p w:rsidR="00042B9B" w:rsidRDefault="00CC3B00" w:rsidP="009F0208">
      <w:pPr>
        <w:jc w:val="center"/>
      </w:pPr>
      <w:r>
        <w:rPr>
          <w:bCs/>
        </w:rPr>
        <w:t>117</w:t>
      </w:r>
      <w:r w:rsidR="00042B9B" w:rsidRPr="00B06D4A">
        <w:rPr>
          <w:bCs/>
        </w:rPr>
        <w:t>. §</w:t>
      </w:r>
      <w:r w:rsidR="0069790F">
        <w:rPr>
          <w:bCs/>
        </w:rPr>
        <w:t>-a</w:t>
      </w:r>
      <w:r w:rsidR="00771C95">
        <w:rPr>
          <w:bCs/>
          <w:color w:val="000000"/>
        </w:rPr>
        <w:t xml:space="preserve"> szerinti </w:t>
      </w:r>
      <w:r w:rsidR="00042B9B" w:rsidRPr="00B06D4A">
        <w:rPr>
          <w:bCs/>
          <w:color w:val="000000"/>
        </w:rPr>
        <w:t>eljárásban</w:t>
      </w:r>
    </w:p>
    <w:p w:rsidR="009F0208" w:rsidRPr="009F0208" w:rsidRDefault="009F0208" w:rsidP="009F0208">
      <w:pPr>
        <w:jc w:val="center"/>
      </w:pPr>
    </w:p>
    <w:p w:rsidR="00042B9B" w:rsidRPr="00937E55" w:rsidRDefault="00042B9B" w:rsidP="00042B9B">
      <w:pPr>
        <w:jc w:val="center"/>
        <w:rPr>
          <w:bCs/>
        </w:rPr>
      </w:pPr>
    </w:p>
    <w:p w:rsidR="00042B9B" w:rsidRDefault="00042B9B" w:rsidP="00042B9B">
      <w:pPr>
        <w:jc w:val="center"/>
        <w:rPr>
          <w:noProof/>
        </w:rPr>
      </w:pPr>
    </w:p>
    <w:p w:rsidR="00E94315" w:rsidRDefault="00E94315" w:rsidP="00042B9B">
      <w:pPr>
        <w:jc w:val="center"/>
        <w:rPr>
          <w:noProof/>
        </w:rPr>
      </w:pPr>
    </w:p>
    <w:p w:rsidR="00E94315" w:rsidRDefault="00E94315" w:rsidP="00042B9B">
      <w:pPr>
        <w:jc w:val="center"/>
        <w:rPr>
          <w:noProof/>
        </w:rPr>
      </w:pPr>
    </w:p>
    <w:p w:rsidR="00E94315" w:rsidRDefault="00E94315" w:rsidP="00042B9B">
      <w:pPr>
        <w:jc w:val="center"/>
        <w:rPr>
          <w:noProof/>
        </w:rPr>
      </w:pPr>
    </w:p>
    <w:p w:rsidR="00E94315" w:rsidRDefault="00E94315" w:rsidP="00042B9B">
      <w:pPr>
        <w:jc w:val="center"/>
        <w:rPr>
          <w:noProof/>
        </w:rPr>
      </w:pPr>
    </w:p>
    <w:p w:rsidR="00E94315" w:rsidRDefault="00E94315" w:rsidP="00042B9B">
      <w:pPr>
        <w:jc w:val="center"/>
        <w:rPr>
          <w:noProof/>
        </w:rPr>
      </w:pPr>
    </w:p>
    <w:p w:rsidR="00E94315" w:rsidRDefault="00E94315" w:rsidP="00042B9B">
      <w:pPr>
        <w:jc w:val="center"/>
        <w:rPr>
          <w:noProof/>
        </w:rPr>
      </w:pPr>
    </w:p>
    <w:p w:rsidR="00E94315" w:rsidRDefault="00E94315" w:rsidP="00042B9B">
      <w:pPr>
        <w:jc w:val="center"/>
        <w:rPr>
          <w:noProof/>
        </w:rPr>
      </w:pPr>
    </w:p>
    <w:p w:rsidR="00E94315" w:rsidRDefault="00E94315" w:rsidP="00042B9B">
      <w:pPr>
        <w:jc w:val="center"/>
        <w:rPr>
          <w:noProof/>
        </w:rPr>
      </w:pPr>
    </w:p>
    <w:p w:rsidR="00E94315" w:rsidRDefault="00E94315" w:rsidP="00042B9B">
      <w:pPr>
        <w:jc w:val="center"/>
        <w:rPr>
          <w:noProof/>
        </w:rPr>
      </w:pPr>
    </w:p>
    <w:p w:rsidR="00E94315" w:rsidRDefault="00E94315" w:rsidP="00042B9B">
      <w:pPr>
        <w:jc w:val="center"/>
        <w:rPr>
          <w:noProof/>
        </w:rPr>
      </w:pPr>
    </w:p>
    <w:p w:rsidR="00E94315" w:rsidRDefault="00E94315" w:rsidP="00042B9B">
      <w:pPr>
        <w:jc w:val="center"/>
        <w:rPr>
          <w:noProof/>
        </w:rPr>
      </w:pPr>
    </w:p>
    <w:p w:rsidR="00E94315" w:rsidRDefault="00E94315" w:rsidP="00042B9B">
      <w:pPr>
        <w:jc w:val="center"/>
        <w:rPr>
          <w:noProof/>
        </w:rPr>
      </w:pPr>
    </w:p>
    <w:p w:rsidR="00CD59BD" w:rsidRDefault="00CD59BD" w:rsidP="009B5BC9">
      <w:pPr>
        <w:rPr>
          <w:smallCaps/>
          <w:sz w:val="36"/>
          <w:szCs w:val="20"/>
        </w:rPr>
      </w:pPr>
    </w:p>
    <w:p w:rsidR="00553477" w:rsidRDefault="00553477" w:rsidP="009B5BC9">
      <w:pPr>
        <w:rPr>
          <w:smallCaps/>
          <w:sz w:val="36"/>
          <w:szCs w:val="20"/>
        </w:rPr>
      </w:pPr>
    </w:p>
    <w:p w:rsidR="009A16E8" w:rsidRDefault="009A16E8" w:rsidP="009B5BC9">
      <w:pPr>
        <w:rPr>
          <w:smallCaps/>
          <w:sz w:val="36"/>
          <w:szCs w:val="20"/>
        </w:rPr>
      </w:pPr>
    </w:p>
    <w:p w:rsidR="00797CB2" w:rsidRDefault="00797CB2" w:rsidP="009B5BC9">
      <w:pPr>
        <w:rPr>
          <w:smallCaps/>
          <w:sz w:val="36"/>
          <w:szCs w:val="20"/>
        </w:rPr>
      </w:pPr>
    </w:p>
    <w:p w:rsidR="003E38C6" w:rsidRDefault="003E38C6" w:rsidP="009B5BC9">
      <w:pPr>
        <w:rPr>
          <w:smallCaps/>
          <w:sz w:val="36"/>
          <w:szCs w:val="20"/>
        </w:rPr>
      </w:pPr>
    </w:p>
    <w:p w:rsidR="00797CB2" w:rsidRDefault="00797CB2" w:rsidP="009B5BC9">
      <w:pPr>
        <w:rPr>
          <w:smallCaps/>
          <w:sz w:val="36"/>
          <w:szCs w:val="20"/>
        </w:rPr>
      </w:pPr>
    </w:p>
    <w:p w:rsidR="00D20A8A" w:rsidRPr="00D02273" w:rsidRDefault="00D20A8A" w:rsidP="009B5BC9">
      <w:pPr>
        <w:rPr>
          <w:smallCaps/>
          <w:sz w:val="36"/>
          <w:szCs w:val="20"/>
        </w:rPr>
      </w:pPr>
    </w:p>
    <w:p w:rsidR="00042B9B" w:rsidRPr="00692FBE" w:rsidRDefault="00265F59" w:rsidP="009B5BC9">
      <w:pPr>
        <w:rPr>
          <w:smallCaps/>
          <w:u w:val="single"/>
        </w:rPr>
      </w:pPr>
      <w:r>
        <w:rPr>
          <w:smallCaps/>
          <w:u w:val="single"/>
        </w:rPr>
        <w:t xml:space="preserve"> </w:t>
      </w:r>
      <w:r w:rsidR="009B5BC9" w:rsidRPr="00692FBE">
        <w:rPr>
          <w:smallCaps/>
          <w:u w:val="single"/>
        </w:rPr>
        <w:t>Tartalom:</w:t>
      </w:r>
    </w:p>
    <w:p w:rsidR="009B5BC9" w:rsidRDefault="009B5BC9" w:rsidP="00912E36">
      <w:pPr>
        <w:pStyle w:val="Listaszerbekezds"/>
        <w:numPr>
          <w:ilvl w:val="0"/>
          <w:numId w:val="8"/>
        </w:numPr>
        <w:rPr>
          <w:smallCaps/>
        </w:rPr>
      </w:pPr>
      <w:r>
        <w:rPr>
          <w:smallCaps/>
        </w:rPr>
        <w:t xml:space="preserve">Útmutató </w:t>
      </w:r>
    </w:p>
    <w:p w:rsidR="00E33AFF" w:rsidRDefault="00E33AFF" w:rsidP="00912E36">
      <w:pPr>
        <w:pStyle w:val="Listaszerbekezds"/>
        <w:numPr>
          <w:ilvl w:val="0"/>
          <w:numId w:val="8"/>
        </w:numPr>
        <w:rPr>
          <w:smallCaps/>
        </w:rPr>
      </w:pPr>
      <w:r>
        <w:rPr>
          <w:smallCaps/>
        </w:rPr>
        <w:t>Regisztrációs  lap</w:t>
      </w:r>
    </w:p>
    <w:p w:rsidR="009B5BC9" w:rsidRDefault="009B5BC9" w:rsidP="00912E36">
      <w:pPr>
        <w:pStyle w:val="Listaszerbekezds"/>
        <w:numPr>
          <w:ilvl w:val="0"/>
          <w:numId w:val="8"/>
        </w:numPr>
        <w:rPr>
          <w:smallCaps/>
        </w:rPr>
      </w:pPr>
      <w:r>
        <w:rPr>
          <w:smallCaps/>
        </w:rPr>
        <w:t>Ajánlott  iratminták</w:t>
      </w:r>
    </w:p>
    <w:p w:rsidR="009B5BC9" w:rsidRDefault="009B5BC9" w:rsidP="00912E36">
      <w:pPr>
        <w:pStyle w:val="Listaszerbekezds"/>
        <w:numPr>
          <w:ilvl w:val="0"/>
          <w:numId w:val="8"/>
        </w:numPr>
        <w:rPr>
          <w:smallCaps/>
        </w:rPr>
      </w:pPr>
      <w:r>
        <w:rPr>
          <w:smallCaps/>
        </w:rPr>
        <w:t>Szerződéstervezet</w:t>
      </w:r>
    </w:p>
    <w:p w:rsidR="006A3910" w:rsidRDefault="007A721B" w:rsidP="006A3910">
      <w:pPr>
        <w:pStyle w:val="Listaszerbekezds"/>
        <w:numPr>
          <w:ilvl w:val="0"/>
          <w:numId w:val="8"/>
        </w:numPr>
        <w:rPr>
          <w:smallCaps/>
        </w:rPr>
      </w:pPr>
      <w:r>
        <w:rPr>
          <w:smallCaps/>
        </w:rPr>
        <w:t xml:space="preserve">műszaki </w:t>
      </w:r>
      <w:r w:rsidR="00797CB2">
        <w:rPr>
          <w:smallCaps/>
        </w:rPr>
        <w:t>Leírás</w:t>
      </w:r>
      <w:r w:rsidR="007E308F">
        <w:rPr>
          <w:smallCaps/>
        </w:rPr>
        <w:t xml:space="preserve"> (feladat-meghatározás)</w:t>
      </w:r>
    </w:p>
    <w:p w:rsidR="009B5BC9" w:rsidRDefault="00CC3B00" w:rsidP="00912E36">
      <w:pPr>
        <w:pStyle w:val="Listaszerbekezds"/>
        <w:numPr>
          <w:ilvl w:val="0"/>
          <w:numId w:val="8"/>
        </w:numPr>
        <w:rPr>
          <w:smallCaps/>
        </w:rPr>
      </w:pPr>
      <w:r w:rsidRPr="00CC3B00">
        <w:rPr>
          <w:bCs/>
          <w:smallCaps/>
        </w:rPr>
        <w:t>Eljárást megindító felhívás</w:t>
      </w:r>
      <w:r w:rsidRPr="00CC3B00">
        <w:rPr>
          <w:smallCaps/>
        </w:rPr>
        <w:t xml:space="preserve"> </w:t>
      </w:r>
      <w:r w:rsidR="00771C95">
        <w:rPr>
          <w:smallCaps/>
        </w:rPr>
        <w:t>(külön mellékelve)</w:t>
      </w:r>
    </w:p>
    <w:p w:rsidR="00797CB2" w:rsidRDefault="00797CB2" w:rsidP="00042B9B">
      <w:pPr>
        <w:rPr>
          <w:smallCaps/>
          <w:sz w:val="36"/>
          <w:szCs w:val="20"/>
        </w:rPr>
      </w:pPr>
    </w:p>
    <w:p w:rsidR="00410C63" w:rsidRPr="00D02273" w:rsidRDefault="00410C63" w:rsidP="00042B9B">
      <w:pPr>
        <w:rPr>
          <w:smallCaps/>
          <w:sz w:val="36"/>
          <w:szCs w:val="20"/>
        </w:rPr>
      </w:pPr>
    </w:p>
    <w:p w:rsidR="00B24AF5" w:rsidRPr="00E33AFF" w:rsidRDefault="00042B9B" w:rsidP="00CA7B69">
      <w:pPr>
        <w:pStyle w:val="Listaszerbekezds"/>
        <w:numPr>
          <w:ilvl w:val="0"/>
          <w:numId w:val="14"/>
        </w:numPr>
        <w:jc w:val="center"/>
        <w:rPr>
          <w:rFonts w:ascii="Times" w:eastAsia="Times" w:hAnsi="Times"/>
          <w:b/>
          <w:smallCaps/>
          <w:sz w:val="32"/>
          <w:szCs w:val="32"/>
        </w:rPr>
      </w:pPr>
      <w:bookmarkStart w:id="0" w:name="_Toc213309047"/>
      <w:bookmarkStart w:id="1" w:name="_Toc213312465"/>
      <w:bookmarkStart w:id="2" w:name="_Toc275354672"/>
      <w:r w:rsidRPr="00E33AFF">
        <w:rPr>
          <w:rFonts w:ascii="Times" w:eastAsia="Times" w:hAnsi="Times"/>
          <w:b/>
          <w:smallCaps/>
          <w:sz w:val="32"/>
          <w:szCs w:val="32"/>
        </w:rPr>
        <w:lastRenderedPageBreak/>
        <w:t>Útmutató az ajánlatok elkészítésével, benyújtásával</w:t>
      </w:r>
    </w:p>
    <w:p w:rsidR="00042B9B" w:rsidRPr="00B24AF5" w:rsidRDefault="00042B9B" w:rsidP="00042B9B">
      <w:pPr>
        <w:jc w:val="center"/>
        <w:rPr>
          <w:rFonts w:ascii="Times" w:eastAsia="Times" w:hAnsi="Times"/>
          <w:b/>
          <w:smallCaps/>
          <w:sz w:val="32"/>
          <w:szCs w:val="32"/>
        </w:rPr>
      </w:pPr>
      <w:r w:rsidRPr="00B24AF5">
        <w:rPr>
          <w:rFonts w:ascii="Times" w:eastAsia="Times" w:hAnsi="Times"/>
          <w:b/>
          <w:smallCaps/>
          <w:sz w:val="32"/>
          <w:szCs w:val="32"/>
        </w:rPr>
        <w:t>és értékelésével</w:t>
      </w:r>
      <w:r w:rsidR="007A721B">
        <w:rPr>
          <w:rFonts w:ascii="Times" w:eastAsia="Times" w:hAnsi="Times"/>
          <w:b/>
          <w:smallCaps/>
          <w:sz w:val="32"/>
          <w:szCs w:val="32"/>
        </w:rPr>
        <w:t xml:space="preserve"> </w:t>
      </w:r>
      <w:r w:rsidRPr="00B24AF5">
        <w:rPr>
          <w:rFonts w:ascii="Times" w:eastAsia="Times" w:hAnsi="Times"/>
          <w:b/>
          <w:smallCaps/>
          <w:sz w:val="32"/>
          <w:szCs w:val="32"/>
        </w:rPr>
        <w:t>kapcsolatban</w:t>
      </w:r>
      <w:bookmarkEnd w:id="0"/>
      <w:bookmarkEnd w:id="1"/>
      <w:bookmarkEnd w:id="2"/>
    </w:p>
    <w:p w:rsidR="00042B9B" w:rsidRPr="00D02273" w:rsidRDefault="00042B9B" w:rsidP="00042B9B">
      <w:pPr>
        <w:jc w:val="center"/>
        <w:outlineLvl w:val="0"/>
        <w:rPr>
          <w:caps/>
          <w:sz w:val="32"/>
          <w:szCs w:val="20"/>
        </w:rPr>
      </w:pPr>
    </w:p>
    <w:p w:rsidR="00042B9B" w:rsidRPr="00412577" w:rsidRDefault="00042B9B" w:rsidP="00042B9B">
      <w:pPr>
        <w:ind w:right="72"/>
        <w:rPr>
          <w:szCs w:val="20"/>
        </w:rPr>
      </w:pPr>
    </w:p>
    <w:p w:rsidR="00042B9B" w:rsidRPr="00D02273" w:rsidRDefault="00042B9B" w:rsidP="00042B9B">
      <w:pPr>
        <w:pStyle w:val="Cmsor2"/>
        <w:shd w:val="clear" w:color="auto" w:fill="auto"/>
        <w:rPr>
          <w:b w:val="0"/>
          <w:color w:val="auto"/>
          <w:szCs w:val="28"/>
        </w:rPr>
      </w:pPr>
      <w:bookmarkStart w:id="3" w:name="_Toc275354673"/>
      <w:r w:rsidRPr="00412577">
        <w:rPr>
          <w:b w:val="0"/>
          <w:color w:val="auto"/>
          <w:szCs w:val="28"/>
        </w:rPr>
        <w:t>Fogalom meghatározások</w:t>
      </w:r>
      <w:bookmarkEnd w:id="3"/>
    </w:p>
    <w:p w:rsidR="00042B9B" w:rsidRPr="00412577" w:rsidRDefault="00042B9B" w:rsidP="00042B9B">
      <w:pPr>
        <w:ind w:right="72"/>
        <w:rPr>
          <w:szCs w:val="20"/>
        </w:rPr>
      </w:pPr>
    </w:p>
    <w:p w:rsidR="00042B9B" w:rsidRDefault="00042B9B" w:rsidP="00042B9B">
      <w:pPr>
        <w:ind w:right="72"/>
        <w:jc w:val="both"/>
        <w:rPr>
          <w:szCs w:val="20"/>
        </w:rPr>
      </w:pPr>
      <w:r w:rsidRPr="00412577">
        <w:rPr>
          <w:szCs w:val="20"/>
        </w:rPr>
        <w:t>Ajánlatkérő a jelen közbeszerzési eljárással kapcsolatosan az általa használt egyes fogalmakkal kapcsolatban – azok egyértelműsítése érdekében – az alábbiakat érti.</w:t>
      </w:r>
    </w:p>
    <w:p w:rsidR="00937E55" w:rsidRPr="00412577" w:rsidRDefault="00937E55" w:rsidP="00042B9B">
      <w:pPr>
        <w:ind w:right="72"/>
        <w:jc w:val="both"/>
        <w:rPr>
          <w:szCs w:val="20"/>
        </w:rPr>
      </w:pPr>
    </w:p>
    <w:p w:rsidR="00042B9B" w:rsidRPr="00412577" w:rsidRDefault="00042B9B" w:rsidP="00042B9B">
      <w:pPr>
        <w:keepLines/>
        <w:numPr>
          <w:ilvl w:val="1"/>
          <w:numId w:val="1"/>
        </w:numPr>
        <w:tabs>
          <w:tab w:val="num" w:pos="426"/>
        </w:tabs>
        <w:spacing w:before="120" w:after="120" w:line="276" w:lineRule="auto"/>
        <w:ind w:left="425" w:hanging="425"/>
        <w:jc w:val="both"/>
      </w:pPr>
      <w:r w:rsidRPr="00412577">
        <w:t xml:space="preserve">Kbt.: </w:t>
      </w:r>
      <w:r w:rsidRPr="00412577">
        <w:rPr>
          <w:bCs/>
        </w:rPr>
        <w:t xml:space="preserve">a közbeszerzésekről szóló </w:t>
      </w:r>
      <w:r>
        <w:rPr>
          <w:bCs/>
        </w:rPr>
        <w:t>2015. évi CXLIII</w:t>
      </w:r>
      <w:r w:rsidRPr="00412577">
        <w:rPr>
          <w:bCs/>
        </w:rPr>
        <w:t>. törvény</w:t>
      </w:r>
    </w:p>
    <w:p w:rsidR="00042B9B" w:rsidRPr="00412577" w:rsidRDefault="00042B9B" w:rsidP="00042B9B">
      <w:pPr>
        <w:keepLines/>
        <w:numPr>
          <w:ilvl w:val="1"/>
          <w:numId w:val="1"/>
        </w:numPr>
        <w:tabs>
          <w:tab w:val="num" w:pos="426"/>
        </w:tabs>
        <w:spacing w:before="120" w:after="120" w:line="276" w:lineRule="auto"/>
        <w:ind w:left="425" w:hanging="425"/>
        <w:jc w:val="both"/>
      </w:pPr>
      <w:r w:rsidRPr="00412577">
        <w:t>Art.: az adózás rendjéről szóló 2003. évi XCII. törvény</w:t>
      </w:r>
    </w:p>
    <w:p w:rsidR="00042B9B" w:rsidRDefault="00042B9B" w:rsidP="00042B9B">
      <w:pPr>
        <w:keepLines/>
        <w:numPr>
          <w:ilvl w:val="1"/>
          <w:numId w:val="1"/>
        </w:numPr>
        <w:tabs>
          <w:tab w:val="num" w:pos="426"/>
        </w:tabs>
        <w:spacing w:before="120" w:after="120" w:line="276" w:lineRule="auto"/>
        <w:ind w:left="425" w:hanging="425"/>
        <w:jc w:val="both"/>
        <w:rPr>
          <w:bCs/>
        </w:rPr>
      </w:pPr>
      <w:r w:rsidRPr="00412577">
        <w:t>Cégszerű aláírás: ajánlatkérő cégszerű aláírásként a</w:t>
      </w:r>
      <w:r w:rsidRPr="00412577">
        <w:rPr>
          <w:bCs/>
        </w:rPr>
        <w:t xml:space="preserve"> cégnyilvánosságról, a bírósági cégeljárásról és a végelszámolásról szóló 2006. évi V. törvény 9. §-a szerinti cégszerű aláírást fogadja el. Ajánlatkérő a cégszerű aláírással egyenértékűnek fogadja el az olyan személy aláírását, akit az adott dokumentum aláírására a cégjegyzésre jogosult személy meghatalmazott.</w:t>
      </w:r>
    </w:p>
    <w:p w:rsidR="00042B9B" w:rsidRPr="00937E55" w:rsidRDefault="00042B9B" w:rsidP="00937E55">
      <w:pPr>
        <w:keepLines/>
        <w:numPr>
          <w:ilvl w:val="1"/>
          <w:numId w:val="1"/>
        </w:numPr>
        <w:tabs>
          <w:tab w:val="num" w:pos="426"/>
        </w:tabs>
        <w:spacing w:before="120" w:after="120" w:line="276" w:lineRule="auto"/>
        <w:ind w:left="425" w:hanging="425"/>
        <w:jc w:val="both"/>
        <w:rPr>
          <w:bCs/>
        </w:rPr>
      </w:pPr>
      <w:r w:rsidRPr="00412577">
        <w:t xml:space="preserve">Ajánlattevő általi felelős fordítás: </w:t>
      </w:r>
      <w:r w:rsidR="00937E55">
        <w:t>f</w:t>
      </w:r>
      <w:r w:rsidR="00937E55" w:rsidRPr="00937E55">
        <w:t>elelős magyar fordítás alatt az ajánlatkérő az olyan fordítást érti, amely tekintetében az ajánlattevő képviseletére jogosult személy nyilatkozik, hogy az mindenben megfelel az eredeti szövegnek, és a nyilatkozatát, valamennyi fordításhoz csatolja. A fordítás tartalmának a helyességéért az ajánlattevő a felelős.</w:t>
      </w:r>
    </w:p>
    <w:p w:rsidR="00042B9B" w:rsidRDefault="00042B9B" w:rsidP="00937E55">
      <w:pPr>
        <w:keepLines/>
        <w:numPr>
          <w:ilvl w:val="1"/>
          <w:numId w:val="1"/>
        </w:numPr>
        <w:tabs>
          <w:tab w:val="num" w:pos="426"/>
        </w:tabs>
        <w:spacing w:before="120" w:after="120" w:line="276" w:lineRule="auto"/>
        <w:ind w:left="425" w:hanging="425"/>
        <w:jc w:val="both"/>
        <w:rPr>
          <w:bCs/>
        </w:rPr>
      </w:pPr>
      <w:r w:rsidRPr="00412577">
        <w:t>Gazdasági szereplő:</w:t>
      </w:r>
      <w:r w:rsidR="0069790F">
        <w:t xml:space="preserve"> </w:t>
      </w:r>
      <w:r w:rsidR="00937E55" w:rsidRPr="00937E55">
        <w:rPr>
          <w:bCs/>
        </w:rPr>
        <w:t>bármely természetes személy, jogi személy, egyéni cég vagy személyes joga szerint jogképes szervezet, vagy ilyen személyek vagy szervezetek csoportja, aki, illetve amely a piacon építési beruházások kivitelezését, áruk szállítását vagy szolgáltatások nyújtását kínálja</w:t>
      </w:r>
      <w:r w:rsidR="00937E55">
        <w:rPr>
          <w:bCs/>
        </w:rPr>
        <w:t>.</w:t>
      </w:r>
    </w:p>
    <w:p w:rsidR="00937E55" w:rsidRPr="00937E55" w:rsidRDefault="00937E55" w:rsidP="00937E55">
      <w:pPr>
        <w:keepLines/>
        <w:numPr>
          <w:ilvl w:val="1"/>
          <w:numId w:val="1"/>
        </w:numPr>
        <w:tabs>
          <w:tab w:val="num" w:pos="426"/>
        </w:tabs>
        <w:spacing w:before="120" w:after="120" w:line="276" w:lineRule="auto"/>
        <w:ind w:left="425" w:hanging="425"/>
        <w:jc w:val="both"/>
        <w:rPr>
          <w:bCs/>
        </w:rPr>
      </w:pPr>
      <w:r>
        <w:rPr>
          <w:bCs/>
        </w:rPr>
        <w:t>A</w:t>
      </w:r>
      <w:r w:rsidRPr="00937E55">
        <w:rPr>
          <w:bCs/>
        </w:rPr>
        <w:t>jánlattevő: az a gazdasági szereplő, aki (amely) a közbeszerzési eljárásban ajánlatot nyújt be</w:t>
      </w:r>
      <w:r>
        <w:rPr>
          <w:bCs/>
        </w:rPr>
        <w:t>.</w:t>
      </w:r>
    </w:p>
    <w:p w:rsidR="00937E55" w:rsidRPr="00937E55" w:rsidRDefault="00937E55" w:rsidP="00937E55">
      <w:pPr>
        <w:keepLines/>
        <w:numPr>
          <w:ilvl w:val="1"/>
          <w:numId w:val="1"/>
        </w:numPr>
        <w:tabs>
          <w:tab w:val="num" w:pos="426"/>
        </w:tabs>
        <w:ind w:left="425" w:hanging="425"/>
        <w:jc w:val="both"/>
        <w:rPr>
          <w:bCs/>
        </w:rPr>
      </w:pPr>
      <w:r>
        <w:rPr>
          <w:bCs/>
        </w:rPr>
        <w:t>A</w:t>
      </w:r>
      <w:r w:rsidRPr="00937E55">
        <w:rPr>
          <w:bCs/>
        </w:rPr>
        <w:t>lvállalkozó: az a gazdasági szereplő, aki (amely) a közbeszerzési eljárás eredményeként megkötött szerződés teljesítésében az ajánlattevő által bevontan közvetlenül vesz részt, kivéve</w:t>
      </w:r>
    </w:p>
    <w:p w:rsidR="00937E55" w:rsidRPr="00937E55" w:rsidRDefault="00937E55" w:rsidP="00937E55">
      <w:pPr>
        <w:keepLines/>
        <w:ind w:left="705"/>
        <w:jc w:val="both"/>
        <w:rPr>
          <w:bCs/>
        </w:rPr>
      </w:pPr>
      <w:r w:rsidRPr="00937E55">
        <w:rPr>
          <w:bCs/>
        </w:rPr>
        <w:t>a) azon gazdasági szereplőt, amely tevékenységét kizárólagos jog alapján végzi,</w:t>
      </w:r>
    </w:p>
    <w:p w:rsidR="00937E55" w:rsidRPr="00937E55" w:rsidRDefault="00937E55" w:rsidP="00937E55">
      <w:pPr>
        <w:keepLines/>
        <w:ind w:left="705"/>
        <w:jc w:val="both"/>
        <w:rPr>
          <w:bCs/>
        </w:rPr>
      </w:pPr>
      <w:r w:rsidRPr="00937E55">
        <w:rPr>
          <w:bCs/>
        </w:rPr>
        <w:t>b) a szerződés teljesítéséhez igénybe venni kívánt gyártót, forgalmazót, alkatrész vagy alapanyag eladóját,</w:t>
      </w:r>
    </w:p>
    <w:p w:rsidR="00937E55" w:rsidRPr="00937E55" w:rsidRDefault="00937E55" w:rsidP="009F0208">
      <w:pPr>
        <w:keepLines/>
        <w:ind w:left="705"/>
        <w:jc w:val="both"/>
        <w:rPr>
          <w:bCs/>
        </w:rPr>
      </w:pPr>
      <w:r w:rsidRPr="00937E55">
        <w:rPr>
          <w:bCs/>
        </w:rPr>
        <w:t>c) építési beruházás esetén az épí</w:t>
      </w:r>
      <w:r>
        <w:rPr>
          <w:bCs/>
        </w:rPr>
        <w:t>tőanyag-eladót.</w:t>
      </w:r>
    </w:p>
    <w:p w:rsidR="00042B9B" w:rsidRPr="00937E55" w:rsidRDefault="00937E55" w:rsidP="00937E55">
      <w:pPr>
        <w:keepLines/>
        <w:numPr>
          <w:ilvl w:val="1"/>
          <w:numId w:val="1"/>
        </w:numPr>
        <w:tabs>
          <w:tab w:val="num" w:pos="426"/>
        </w:tabs>
        <w:spacing w:before="120" w:after="120" w:line="276" w:lineRule="auto"/>
        <w:ind w:left="425" w:hanging="425"/>
        <w:jc w:val="both"/>
        <w:rPr>
          <w:bCs/>
        </w:rPr>
      </w:pPr>
      <w:r>
        <w:rPr>
          <w:szCs w:val="20"/>
        </w:rPr>
        <w:t>C</w:t>
      </w:r>
      <w:r w:rsidRPr="00937E55">
        <w:rPr>
          <w:szCs w:val="20"/>
        </w:rPr>
        <w:t>ímke: olyan dokumentum, bizonyítvány vagy tanúsítvány, amely igazolja, hogy az adott építmény, termék, szolgáltatás, folyamat vagy eljárás megfelel bizonyos követelményeknek</w:t>
      </w:r>
      <w:r>
        <w:rPr>
          <w:szCs w:val="20"/>
        </w:rPr>
        <w:t>.</w:t>
      </w:r>
    </w:p>
    <w:p w:rsidR="00A13245" w:rsidRPr="00842261" w:rsidRDefault="00A13245" w:rsidP="00A13245">
      <w:pPr>
        <w:keepLines/>
        <w:numPr>
          <w:ilvl w:val="1"/>
          <w:numId w:val="1"/>
        </w:numPr>
        <w:tabs>
          <w:tab w:val="num" w:pos="426"/>
        </w:tabs>
        <w:spacing w:before="120" w:after="120" w:line="276" w:lineRule="auto"/>
        <w:ind w:left="425" w:hanging="425"/>
        <w:jc w:val="both"/>
        <w:rPr>
          <w:b/>
          <w:bCs/>
        </w:rPr>
      </w:pPr>
      <w:r w:rsidRPr="00061695">
        <w:rPr>
          <w:b/>
          <w:szCs w:val="20"/>
        </w:rPr>
        <w:t>Felhívjuk a Tisztelt Gazdasági Szereplő</w:t>
      </w:r>
      <w:r w:rsidR="00587CDC">
        <w:rPr>
          <w:b/>
          <w:szCs w:val="20"/>
        </w:rPr>
        <w:t>k figyelmét, hogy a Kbt. 41.§ (2</w:t>
      </w:r>
      <w:r w:rsidRPr="00061695">
        <w:rPr>
          <w:b/>
          <w:szCs w:val="20"/>
        </w:rPr>
        <w:t>) bekezdés c) pontjára és a 41.§ (4) bekezdésére figyelemmel elektronikus úton nyilatkozat</w:t>
      </w:r>
      <w:r w:rsidR="00CD59BD" w:rsidRPr="00CD59BD">
        <w:rPr>
          <w:b/>
          <w:bCs/>
          <w:sz w:val="23"/>
          <w:szCs w:val="23"/>
        </w:rPr>
        <w:t xml:space="preserve"> </w:t>
      </w:r>
      <w:r w:rsidR="00CD59BD">
        <w:rPr>
          <w:b/>
          <w:bCs/>
          <w:sz w:val="23"/>
          <w:szCs w:val="23"/>
        </w:rPr>
        <w:t>- ahol a Kbt., vagy a Kbt. felhatalmazása alapján alkotott jogszabály eltérően nem rendelkezik -</w:t>
      </w:r>
      <w:r w:rsidRPr="00061695">
        <w:rPr>
          <w:b/>
          <w:szCs w:val="20"/>
        </w:rPr>
        <w:t xml:space="preserve"> kizárólag </w:t>
      </w:r>
      <w:r w:rsidRPr="00061695">
        <w:rPr>
          <w:b/>
          <w:szCs w:val="20"/>
          <w:u w:val="single"/>
        </w:rPr>
        <w:t>legalább fokozott biztonságú elektronikus aláírással ellátott elektronikus dokumentumba foglalt formában</w:t>
      </w:r>
      <w:r w:rsidRPr="00061695">
        <w:rPr>
          <w:b/>
          <w:szCs w:val="20"/>
        </w:rPr>
        <w:t xml:space="preserve"> tehető meg.</w:t>
      </w:r>
    </w:p>
    <w:p w:rsidR="004320E9" w:rsidRDefault="004320E9" w:rsidP="00042B9B">
      <w:pPr>
        <w:ind w:right="72"/>
        <w:rPr>
          <w:bCs/>
        </w:rPr>
      </w:pPr>
    </w:p>
    <w:p w:rsidR="00E56974" w:rsidRDefault="00E56974" w:rsidP="00042B9B">
      <w:pPr>
        <w:ind w:right="72"/>
        <w:rPr>
          <w:bCs/>
        </w:rPr>
      </w:pPr>
    </w:p>
    <w:p w:rsidR="00E56974" w:rsidRDefault="00E56974" w:rsidP="00042B9B">
      <w:pPr>
        <w:ind w:right="72"/>
        <w:rPr>
          <w:bCs/>
        </w:rPr>
      </w:pPr>
    </w:p>
    <w:p w:rsidR="007A673F" w:rsidRPr="00412577" w:rsidRDefault="007A673F" w:rsidP="00042B9B">
      <w:pPr>
        <w:ind w:right="72"/>
        <w:rPr>
          <w:szCs w:val="20"/>
        </w:rPr>
      </w:pPr>
    </w:p>
    <w:p w:rsidR="00042B9B" w:rsidRPr="00D02273" w:rsidRDefault="00042B9B" w:rsidP="00042B9B">
      <w:pPr>
        <w:pStyle w:val="Cmsor2"/>
        <w:shd w:val="clear" w:color="auto" w:fill="auto"/>
        <w:rPr>
          <w:b w:val="0"/>
          <w:color w:val="auto"/>
          <w:szCs w:val="28"/>
        </w:rPr>
      </w:pPr>
      <w:bookmarkStart w:id="4" w:name="_Toc213309048"/>
      <w:bookmarkStart w:id="5" w:name="_Toc213312466"/>
      <w:bookmarkStart w:id="6" w:name="_Toc275354674"/>
      <w:r w:rsidRPr="00412577">
        <w:rPr>
          <w:b w:val="0"/>
          <w:color w:val="auto"/>
          <w:szCs w:val="28"/>
        </w:rPr>
        <w:lastRenderedPageBreak/>
        <w:t>Az eljárás általános szabályai</w:t>
      </w:r>
      <w:bookmarkEnd w:id="4"/>
      <w:bookmarkEnd w:id="5"/>
      <w:bookmarkEnd w:id="6"/>
    </w:p>
    <w:p w:rsidR="00042B9B" w:rsidRDefault="00042B9B" w:rsidP="00042B9B">
      <w:pPr>
        <w:ind w:right="72"/>
        <w:rPr>
          <w:szCs w:val="20"/>
        </w:rPr>
      </w:pPr>
    </w:p>
    <w:p w:rsidR="00796F20" w:rsidRPr="00412577" w:rsidRDefault="00796F20" w:rsidP="00042B9B">
      <w:pPr>
        <w:ind w:right="72"/>
        <w:rPr>
          <w:szCs w:val="20"/>
        </w:rPr>
      </w:pPr>
    </w:p>
    <w:p w:rsidR="009F0208" w:rsidRDefault="00042B9B" w:rsidP="00EA5397">
      <w:pPr>
        <w:keepLines/>
        <w:numPr>
          <w:ilvl w:val="1"/>
          <w:numId w:val="16"/>
        </w:numPr>
        <w:spacing w:before="120" w:after="120" w:line="276" w:lineRule="auto"/>
        <w:ind w:left="426" w:hanging="426"/>
        <w:jc w:val="both"/>
      </w:pPr>
      <w:r w:rsidRPr="007672E2">
        <w:t xml:space="preserve">A </w:t>
      </w:r>
      <w:r w:rsidR="007672E2">
        <w:t xml:space="preserve">tárgyi </w:t>
      </w:r>
      <w:r w:rsidR="007672E2" w:rsidRPr="00A01254">
        <w:rPr>
          <w:iCs/>
        </w:rPr>
        <w:t xml:space="preserve">közbeszerzési eljárás a Kbt. 117. §-a alapján </w:t>
      </w:r>
      <w:r w:rsidR="007672E2" w:rsidRPr="00A01254">
        <w:t xml:space="preserve">a Kbt. Második Részben foglalt szabályok által nem kötött, önálló eljárási szabályok kialakításával kerül lefolytatásra. </w:t>
      </w:r>
      <w:r w:rsidR="007672E2">
        <w:t>A Kbt. 117. § (2) bekezdése alapján az önállóan k</w:t>
      </w:r>
      <w:r w:rsidR="008D51D1">
        <w:t>ialakított eljárási szabályok az eljárást megindító felhívásban kerültek rögzítésre.</w:t>
      </w:r>
    </w:p>
    <w:p w:rsidR="00797CB2" w:rsidRDefault="00D20A8A" w:rsidP="00797CB2">
      <w:pPr>
        <w:keepLines/>
        <w:numPr>
          <w:ilvl w:val="1"/>
          <w:numId w:val="2"/>
        </w:numPr>
        <w:spacing w:before="120" w:after="120" w:line="276" w:lineRule="auto"/>
        <w:ind w:left="426" w:hanging="426"/>
        <w:jc w:val="both"/>
        <w:rPr>
          <w:iCs/>
          <w:color w:val="222222"/>
        </w:rPr>
      </w:pPr>
      <w:r w:rsidRPr="00D20A8A">
        <w:rPr>
          <w:rFonts w:eastAsia="MS Mincho"/>
        </w:rPr>
        <w:t xml:space="preserve">Ajánlatkérő a </w:t>
      </w:r>
      <w:hyperlink r:id="rId8" w:history="1">
        <w:r w:rsidR="00797CB2" w:rsidRPr="00797CB2">
          <w:rPr>
            <w:rStyle w:val="Hiperhivatkozs"/>
            <w:iCs/>
          </w:rPr>
          <w:t>http://www.debrecenisportcentrum.hu/letoltesek.php?mappa=1013</w:t>
        </w:r>
      </w:hyperlink>
      <w:r w:rsidR="00797CB2" w:rsidRPr="00797CB2">
        <w:rPr>
          <w:iCs/>
          <w:color w:val="222222"/>
        </w:rPr>
        <w:t xml:space="preserve"> honlapon korlátlanul és teljes körűen, közvetlenül és díjmentesen elérhetővé teszi a</w:t>
      </w:r>
      <w:r w:rsidR="00797CB2">
        <w:rPr>
          <w:iCs/>
          <w:color w:val="222222"/>
        </w:rPr>
        <w:t xml:space="preserve"> közbeszerzési dokumentumokat a</w:t>
      </w:r>
      <w:r w:rsidR="00797CB2" w:rsidRPr="00797CB2">
        <w:rPr>
          <w:iCs/>
          <w:color w:val="222222"/>
        </w:rPr>
        <w:t xml:space="preserve"> gazdasági szereplők részére. A Kbt. 57. § (2) bekezdése alapján a közbeszerzési dokumentumokat ajánlatonként legalább egy ajánlattevőnek vagy az ajánlatban megnevezett alvállalkozónak elektronikus úton el kell érnie, melyet a közbeszerzési dokumentumok részét képező regisztrációs lap kitöltésével és Ajánlatkérő részére - a +36-52-740-400 telefax számra vagy </w:t>
      </w:r>
      <w:r w:rsidR="00797CB2" w:rsidRPr="00797CB2">
        <w:rPr>
          <w:rStyle w:val="Hiperhivatkozs"/>
        </w:rPr>
        <w:t>tenderztanacsado@gmail.com</w:t>
      </w:r>
      <w:r w:rsidR="00797CB2" w:rsidRPr="00797CB2">
        <w:rPr>
          <w:iCs/>
          <w:color w:val="222222"/>
        </w:rPr>
        <w:t xml:space="preserve"> e-mail címre - történő haladéktalan visszaküldésével igazolni kell. A postai, illetve közvetlen kézbesítés útján történő jelentkezési lehetőség szintén adott.</w:t>
      </w:r>
    </w:p>
    <w:p w:rsidR="00FA3A7C" w:rsidRPr="00796F20" w:rsidRDefault="00FA3A7C" w:rsidP="00FA3A7C">
      <w:pPr>
        <w:keepLines/>
        <w:spacing w:before="120" w:after="120" w:line="276" w:lineRule="auto"/>
        <w:ind w:left="426"/>
        <w:jc w:val="both"/>
      </w:pPr>
      <w:r w:rsidRPr="008B15CB">
        <w:rPr>
          <w:rFonts w:eastAsia="MS Mincho"/>
        </w:rPr>
        <w:t xml:space="preserve">Ajánlatkérő felhívja az érdeklődő gazdasági szereplők figyelmét, hogy elektronikus úton az érdeklődés jelzésére legalább fokozott biztonságú elektronikus aláírással ellátott vagy a törvény felhatalmazása alapján alkotott jogszabály szerinti követelményeknek megfelelő elektronikus dokumentumba foglalt forma megengedett </w:t>
      </w:r>
      <w:r w:rsidRPr="007D67CE">
        <w:rPr>
          <w:rFonts w:eastAsia="MS Mincho"/>
          <w:b/>
          <w:u w:val="single"/>
        </w:rPr>
        <w:t>(egyszerű e-mail üzenet nem megfelelő)</w:t>
      </w:r>
      <w:r w:rsidRPr="008B15CB">
        <w:rPr>
          <w:rFonts w:eastAsia="MS Mincho"/>
        </w:rPr>
        <w:t>. Az eljárásban való részvétel feltétele az közbeszerzési dokumentumok letöltésének fentiek szerinti visszaigazolása. A közbeszerzési dokumentumok letöltéséről szóló regisztrációs lapot a letöltéstől számítva haladéktalanul vissza kell küldeni, annak érdekében, hogy az ajánlatkérő az esetleges kiegészítő tájékoztatást a közbeszerzési dokumentumokat letöltő gazdasági szereplőnek elektronikusan és/vagy faxon megküldhesse! A gazdasági szereplő felelőssége és kockázata az, hogy amennyiben haladéktalanul nem küldi meg a letöltésről szóló visszaigazolást, úgy ajánlatkérő nem tudja részére közvetlenül megküldeni a kiegészítő tájékoztatás(oka)t és ez esetben a gazdasági szereplőnek kell tájékozódnia ajánlatkérő honlapjáról a kiegészítő tájékoztatáskérés(ek)re adott válasz(ok)ról.</w:t>
      </w:r>
    </w:p>
    <w:p w:rsidR="00042B9B" w:rsidRPr="00412577" w:rsidRDefault="00042B9B" w:rsidP="00042B9B">
      <w:pPr>
        <w:keepLines/>
        <w:numPr>
          <w:ilvl w:val="1"/>
          <w:numId w:val="2"/>
        </w:numPr>
        <w:tabs>
          <w:tab w:val="clear" w:pos="705"/>
          <w:tab w:val="num" w:pos="426"/>
        </w:tabs>
        <w:spacing w:before="120" w:after="120" w:line="276" w:lineRule="auto"/>
        <w:ind w:left="426" w:hanging="426"/>
        <w:jc w:val="both"/>
      </w:pPr>
      <w:r w:rsidRPr="00412577">
        <w:t xml:space="preserve">Ajánlatkérő tájékoztatja az ajánlattevőket, hogy a jelen </w:t>
      </w:r>
      <w:r w:rsidR="002C3275">
        <w:t>útmutató</w:t>
      </w:r>
      <w:r w:rsidRPr="00412577">
        <w:t xml:space="preserve"> kiadásával ajánlatkérőnek nem célja a</w:t>
      </w:r>
      <w:r w:rsidR="00DC2CC8">
        <w:t>z eljárást megindító</w:t>
      </w:r>
      <w:r w:rsidRPr="00412577">
        <w:t xml:space="preserve"> felhívásban, a Kbt.-ben, valamint az egyéb jogszabályokban foglalt rendelkezések m</w:t>
      </w:r>
      <w:r w:rsidR="002C3275">
        <w:t>egismétlése. Erre tekintettel az útmutató</w:t>
      </w:r>
      <w:r w:rsidRPr="00412577">
        <w:t xml:space="preserve"> kizárólag a felhívással</w:t>
      </w:r>
      <w:r w:rsidR="002C3275">
        <w:t>, a további közbeszerzési dokumentumokkal</w:t>
      </w:r>
      <w:r w:rsidRPr="00412577">
        <w:t xml:space="preserve"> és a vonatkozó jogszabályokkal (elsősorban a Kbt.-vel) összhangban értelmezendő.</w:t>
      </w:r>
    </w:p>
    <w:p w:rsidR="00042B9B" w:rsidRDefault="00042B9B" w:rsidP="00042B9B">
      <w:pPr>
        <w:keepLines/>
        <w:numPr>
          <w:ilvl w:val="1"/>
          <w:numId w:val="1"/>
        </w:numPr>
        <w:tabs>
          <w:tab w:val="num" w:pos="426"/>
        </w:tabs>
        <w:spacing w:before="120" w:after="120" w:line="276" w:lineRule="auto"/>
        <w:ind w:left="426" w:hanging="426"/>
        <w:jc w:val="both"/>
      </w:pPr>
      <w:r w:rsidRPr="00412577">
        <w:t>Az ajánlat benyújtásával ajánlatkérő úgy tekinti, hogy az ajánlattevő t</w:t>
      </w:r>
      <w:r w:rsidR="002C3275">
        <w:t xml:space="preserve">udomásul vette a felhívásban és a további közbeszerzési dokumentumokban </w:t>
      </w:r>
      <w:r w:rsidRPr="00412577">
        <w:t xml:space="preserve">tett előírásokat, különösen, de nem kizárólagosan a műszaki leírásban és a szerződéses feltételekben tett előírásokat. </w:t>
      </w:r>
    </w:p>
    <w:p w:rsidR="00796F20" w:rsidRPr="00412577" w:rsidRDefault="00796F20" w:rsidP="00796F20">
      <w:pPr>
        <w:keepLines/>
        <w:spacing w:before="120" w:after="120" w:line="276" w:lineRule="auto"/>
        <w:ind w:left="426"/>
        <w:jc w:val="both"/>
      </w:pPr>
    </w:p>
    <w:p w:rsidR="00042B9B" w:rsidRPr="00412577" w:rsidRDefault="009F0208" w:rsidP="00042B9B">
      <w:pPr>
        <w:keepLines/>
        <w:numPr>
          <w:ilvl w:val="1"/>
          <w:numId w:val="1"/>
        </w:numPr>
        <w:tabs>
          <w:tab w:val="num" w:pos="426"/>
        </w:tabs>
        <w:spacing w:before="120" w:after="120" w:line="276" w:lineRule="auto"/>
        <w:ind w:left="426" w:hanging="426"/>
        <w:jc w:val="both"/>
      </w:pPr>
      <w:r>
        <w:t xml:space="preserve">A </w:t>
      </w:r>
      <w:r w:rsidR="002C3275">
        <w:t xml:space="preserve">közbeszerzési dokumentumok </w:t>
      </w:r>
      <w:r>
        <w:t>iratmin</w:t>
      </w:r>
      <w:r w:rsidR="00042B9B" w:rsidRPr="00412577">
        <w:t>tákat tartalmaz</w:t>
      </w:r>
      <w:r w:rsidR="002C3275">
        <w:t>nak</w:t>
      </w:r>
      <w:r w:rsidR="00042B9B" w:rsidRPr="00412577">
        <w:t xml:space="preserve"> annak érdekében, hogy az érvényes</w:t>
      </w:r>
      <w:r>
        <w:t xml:space="preserve"> ajánlattételt megkönnyítse az A</w:t>
      </w:r>
      <w:r w:rsidR="00042B9B" w:rsidRPr="00412577">
        <w:t>jánlatkérő. Felhívjuk a tisztel</w:t>
      </w:r>
      <w:r>
        <w:t>t ajánlattevők figyelmét, hogy A</w:t>
      </w:r>
      <w:r w:rsidR="00042B9B" w:rsidRPr="00412577">
        <w:t>jánlatkérő nem teszi kötelezővé az általa meghatározott dokumentumminták alkalmazását, az csupán javasolt az ajánlattevőknek. Javasoljuk az ajánlattevőnek, hogy a</w:t>
      </w:r>
      <w:r>
        <w:t>z</w:t>
      </w:r>
      <w:r w:rsidR="003956E2">
        <w:t xml:space="preserve"> </w:t>
      </w:r>
      <w:r>
        <w:t>irat</w:t>
      </w:r>
      <w:r w:rsidR="00042B9B" w:rsidRPr="00412577">
        <w:t>minták helyességét minden esetben ellenőrizzék. Amenny</w:t>
      </w:r>
      <w:r>
        <w:t>iben az ajánlattevő az iratminta</w:t>
      </w:r>
      <w:r w:rsidR="00042B9B" w:rsidRPr="00412577">
        <w:t xml:space="preserve"> mellőzésével kívánja ajánlatát megtenni, kérjük, hogy fokozott figyelemmel járjon el az egyes dokumentumok tartalmi és formai megfelelősége érdekében. A </w:t>
      </w:r>
      <w:r w:rsidR="002C3275">
        <w:t>rendelkezésre bocsátott</w:t>
      </w:r>
      <w:r w:rsidR="00042B9B" w:rsidRPr="00412577">
        <w:t xml:space="preserve"> iratminták kitöltése és benyújtása javasolt, de az Ajánlatkérő által előírt valamennyi információt, adatot tartalmazó nyilatkozatot is elfogadja Ajánlatkérő, amennyiben az alkalmas az alkalmasság, illetve egyéb, az Ajánlatkérő, illetőleg jogszabály által előírt feltétel, körülmény fennállásának vagy hiányának megállapítására.</w:t>
      </w:r>
    </w:p>
    <w:p w:rsidR="00042B9B" w:rsidRPr="001C0CCC" w:rsidRDefault="00042B9B" w:rsidP="00042B9B">
      <w:pPr>
        <w:keepLines/>
        <w:numPr>
          <w:ilvl w:val="1"/>
          <w:numId w:val="1"/>
        </w:numPr>
        <w:tabs>
          <w:tab w:val="num" w:pos="426"/>
        </w:tabs>
        <w:spacing w:before="120" w:after="120" w:line="276" w:lineRule="auto"/>
        <w:ind w:left="426" w:hanging="426"/>
        <w:jc w:val="both"/>
      </w:pPr>
      <w:r w:rsidRPr="00412577">
        <w:t>Ajánlattevő felelőssége, hogy az ajánlat érvényességéhez szükséges dokumentumokat és igazolásokat, az ajánlat érvényességének egyértelmű megállapításához szükséges tartalommal ajánlatkérő rendelkezésére bocsássa</w:t>
      </w:r>
      <w:r w:rsidR="00E01991">
        <w:t>.</w:t>
      </w:r>
    </w:p>
    <w:p w:rsidR="00042B9B" w:rsidRPr="00412577" w:rsidRDefault="00042B9B" w:rsidP="00042B9B">
      <w:pPr>
        <w:keepLines/>
        <w:numPr>
          <w:ilvl w:val="1"/>
          <w:numId w:val="1"/>
        </w:numPr>
        <w:tabs>
          <w:tab w:val="num" w:pos="426"/>
        </w:tabs>
        <w:spacing w:before="120" w:after="120" w:line="276" w:lineRule="auto"/>
        <w:ind w:left="426" w:hanging="426"/>
        <w:jc w:val="both"/>
      </w:pPr>
      <w:r w:rsidRPr="00412577">
        <w:t xml:space="preserve">A kért információk benyújtásáért az ajánlattevő felel, nem kielégítő információk következménye az ajánlat érvénytelenné </w:t>
      </w:r>
      <w:r w:rsidR="00E01991">
        <w:t>nyilvánítása</w:t>
      </w:r>
      <w:r w:rsidRPr="00412577">
        <w:t xml:space="preserve"> lehet.</w:t>
      </w:r>
    </w:p>
    <w:p w:rsidR="00A64DA8" w:rsidRDefault="00042B9B" w:rsidP="00A64DA8">
      <w:pPr>
        <w:keepLines/>
        <w:numPr>
          <w:ilvl w:val="1"/>
          <w:numId w:val="1"/>
        </w:numPr>
        <w:tabs>
          <w:tab w:val="num" w:pos="426"/>
        </w:tabs>
        <w:spacing w:before="120" w:after="120" w:line="276" w:lineRule="auto"/>
        <w:ind w:left="426" w:hanging="426"/>
        <w:jc w:val="both"/>
      </w:pPr>
      <w:r w:rsidRPr="00412577">
        <w:t xml:space="preserve">Felhívjuk a figyelmet, hogy a Kbt. </w:t>
      </w:r>
      <w:r>
        <w:t>62. § (1) bekezdés i)</w:t>
      </w:r>
      <w:r w:rsidRPr="00412577">
        <w:t xml:space="preserve"> pontja szerint az ajánlatkérőnek az eljárásból ki kell zárnia az olyan ajánlattevőt, alvállalkozótés az alkalmasság igazolásában részt vevő szervezetet, aki </w:t>
      </w:r>
      <w:r w:rsidR="00A64DA8">
        <w:t>az adott eljárásban előírt adatszolgáltatási kötelezettség teljesítése során a valóságnak nem megfelelő adatot szolgáltat (a továbbiakban: hamis adat), illetve hamis adatot tartalmazó nyilatkozatot tesz, vagy a közbeszerzési eljárásban előzetes igazolásként benyújtott nyilatkozata ellenére nem tud eleget tenni az alkalmasságot, a kizáró okokat vagy a 82. § (5) bekezdése szerinti kritériumokat érintő igazolási kötelezettségének (a továbbiakban együtt: hamis nyilatkozat), amennyiben</w:t>
      </w:r>
    </w:p>
    <w:p w:rsidR="00A64DA8" w:rsidRDefault="00A64DA8" w:rsidP="00A64DA8">
      <w:pPr>
        <w:keepLines/>
        <w:spacing w:before="120" w:after="120" w:line="276" w:lineRule="auto"/>
        <w:ind w:left="426"/>
        <w:jc w:val="both"/>
      </w:pPr>
      <w:r>
        <w:t>ia) a hamis adat vagy nyilatkozat érdemben befolyásolja az ajánlatkérőnek a kizárásra, az alkalmasság fennállására, az ajánlat műszaki leírásnak való megfelelőségére vagy az ajánlatok értékelésére vonatkozó döntését, és</w:t>
      </w:r>
    </w:p>
    <w:p w:rsidR="00A64DA8" w:rsidRPr="00412577" w:rsidRDefault="00A64DA8" w:rsidP="00A64DA8">
      <w:pPr>
        <w:keepLines/>
        <w:spacing w:before="120" w:after="120" w:line="276" w:lineRule="auto"/>
        <w:ind w:left="426"/>
        <w:jc w:val="both"/>
      </w:pPr>
      <w:r>
        <w:t>ib) a gazdasági szereplő szándékosan szolgáltatott hamis adatot vagy tett hamis nyilatkozatot, vagy az adott helyzetben általában elvárható gondosság mellett egyértelműen fel kellett volna ismernie, hogy az általa szolgáltatott adat a valóságnak, illetve nyilatkozata a rendelkezésére álló igazolások tartalmának nem felel meg.</w:t>
      </w:r>
    </w:p>
    <w:p w:rsidR="00042B9B" w:rsidRPr="00412577" w:rsidRDefault="00042B9B" w:rsidP="00042B9B">
      <w:pPr>
        <w:keepLines/>
        <w:numPr>
          <w:ilvl w:val="1"/>
          <w:numId w:val="1"/>
        </w:numPr>
        <w:tabs>
          <w:tab w:val="num" w:pos="426"/>
        </w:tabs>
        <w:spacing w:before="120" w:after="120" w:line="276" w:lineRule="auto"/>
        <w:ind w:left="426" w:hanging="426"/>
        <w:jc w:val="both"/>
      </w:pPr>
      <w:r w:rsidRPr="00412577">
        <w:t>Az ajánlatnak tartalmaznia kell különösen az ajánlattevő kifejezett nyilatkozatát a felhívás feltételeire, a szerződés megkötésére és teljesítésére, valamint a kért ellenszolgáltatásra vonatkozóan. Az ajánlatban továbbá az ajánlattevőnek nyilatkoznia kell arról, hogy a kis- és középvállalkozásokról, fejlődésük támogatásáról szóló törvény szerint mikro-, kis- vagy középvállalkozásnak minősül-e</w:t>
      </w:r>
      <w:r>
        <w:t xml:space="preserve"> (Kbt. 66. § </w:t>
      </w:r>
      <w:r w:rsidR="00A64DA8">
        <w:t xml:space="preserve">(2), ill. </w:t>
      </w:r>
      <w:r>
        <w:t>(4). bek.)</w:t>
      </w:r>
      <w:r w:rsidRPr="00412577">
        <w:t>.</w:t>
      </w:r>
    </w:p>
    <w:p w:rsidR="00A64DA8" w:rsidRPr="00412577" w:rsidRDefault="00A64DA8" w:rsidP="00A64DA8">
      <w:pPr>
        <w:keepLines/>
        <w:numPr>
          <w:ilvl w:val="1"/>
          <w:numId w:val="1"/>
        </w:numPr>
        <w:tabs>
          <w:tab w:val="num" w:pos="426"/>
        </w:tabs>
        <w:spacing w:before="120" w:after="120" w:line="276" w:lineRule="auto"/>
        <w:ind w:left="426" w:hanging="426"/>
        <w:jc w:val="both"/>
      </w:pPr>
      <w:r w:rsidRPr="00A64DA8">
        <w:t xml:space="preserve">Az eljárás, a kapcsolattartás és a levelezés nyelve a </w:t>
      </w:r>
      <w:r w:rsidRPr="00A64DA8">
        <w:rPr>
          <w:u w:val="single"/>
        </w:rPr>
        <w:t>magyar</w:t>
      </w:r>
      <w:r w:rsidRPr="00A64DA8">
        <w:t>, joghatás kiváltására csak a magyar nyelvű okiratok alkalmasak. Amennyiben bármely, az ajánlathoz csatolt okirat, igazolás, nyilatkozat nem magyar nyelven került kiállításra, akkor az eredeti dokumentum mellett csatolandó a magyar fordítás is. Ajánlatkérő nem várja el a szakfordításról és a tolmácsolásról szóló 24/1986. (VI. 26.) MT rendelet szerinti hitelesített magyar fordítás becsatolását, elfogadja a Kbt. 47. § (2) bekezdés szerinti ajánlattevő általi felelős fordítást is. Felelős magyar fordítás alatt az ajánlatkérő az olyan fordítást érti, amely tekintetében az ajánlattevő képviseletére jogosult személy nyilatkozik, hogy az mindenben megfelel az eredeti szövegnek, és a nyilatkozatát, valamennyi fordításhoz csatolja. A fordítás tartalmának a helyességéért az ajánlattevő a felelős.</w:t>
      </w:r>
    </w:p>
    <w:p w:rsidR="00337A14" w:rsidRPr="00412577" w:rsidRDefault="00337A14" w:rsidP="00337A14">
      <w:pPr>
        <w:keepLines/>
        <w:spacing w:before="120" w:after="120" w:line="276" w:lineRule="auto"/>
        <w:ind w:left="426"/>
        <w:jc w:val="both"/>
      </w:pPr>
      <w:r>
        <w:t>A Kbt. 47. § (2)</w:t>
      </w:r>
      <w:r w:rsidRPr="00412577">
        <w:t xml:space="preserve"> bekezdésére tekintettel, ahol az ajánlatkérő</w:t>
      </w:r>
      <w:r>
        <w:t xml:space="preserve"> a közbeszerzési eljárás során </w:t>
      </w:r>
      <w:r w:rsidRPr="00412577">
        <w:t xml:space="preserve">valamely dokumentum benyújtását írja elő, a dokumentum </w:t>
      </w:r>
      <w:r>
        <w:t xml:space="preserve">– a </w:t>
      </w:r>
      <w:r w:rsidRPr="00E801FF">
        <w:t>Kbt. 66. § (2) bekezdés szerinti nyilatkozat</w:t>
      </w:r>
      <w:r w:rsidRPr="00412577">
        <w:t xml:space="preserve"> </w:t>
      </w:r>
      <w:r>
        <w:t xml:space="preserve">kivételével - </w:t>
      </w:r>
      <w:r w:rsidRPr="00412577">
        <w:t>egyszerű másolatban is benyújtható.</w:t>
      </w:r>
    </w:p>
    <w:p w:rsidR="00042B9B" w:rsidRPr="00412577" w:rsidRDefault="00042B9B" w:rsidP="00042B9B">
      <w:pPr>
        <w:keepLines/>
        <w:numPr>
          <w:ilvl w:val="1"/>
          <w:numId w:val="1"/>
        </w:numPr>
        <w:tabs>
          <w:tab w:val="num" w:pos="426"/>
        </w:tabs>
        <w:spacing w:before="120" w:after="120" w:line="276" w:lineRule="auto"/>
        <w:ind w:left="426" w:hanging="426"/>
        <w:jc w:val="both"/>
      </w:pPr>
      <w:r w:rsidRPr="00412577">
        <w:t>A benyújtott ajánlatokat az ajánlatkérő úgy tekinti, hogy az ajánlattevő megbizonyosodott a felhívásban és dokumentációban megadott, illetve a szerződés-tervezetből ésszerűen következő feladatokra vonatkozó szerződéses ár helyességéről és elégséges voltáról, valamint arról, hogy ajánlatuk végösszege fedez minden a dokumentációban, valamint az ennek részét képező szerződés tervezetben foglalt kötelezettséget és feladatot, ami a munka elvégzéséhez szükséges.</w:t>
      </w:r>
    </w:p>
    <w:p w:rsidR="00042B9B" w:rsidRDefault="00042B9B" w:rsidP="00042B9B">
      <w:pPr>
        <w:keepLines/>
        <w:numPr>
          <w:ilvl w:val="1"/>
          <w:numId w:val="1"/>
        </w:numPr>
        <w:tabs>
          <w:tab w:val="num" w:pos="426"/>
        </w:tabs>
        <w:spacing w:before="120" w:after="120" w:line="276" w:lineRule="auto"/>
        <w:ind w:left="426" w:hanging="426"/>
        <w:jc w:val="both"/>
      </w:pPr>
      <w:r w:rsidRPr="00412577">
        <w:t>A dokumentációban szereplő szerződés-tervezetet nem kell kitölteni, sem az ajánlathoz csatolni.</w:t>
      </w:r>
    </w:p>
    <w:p w:rsidR="000A3F72" w:rsidRDefault="000A3F72" w:rsidP="000A3F72">
      <w:pPr>
        <w:keepLines/>
        <w:numPr>
          <w:ilvl w:val="1"/>
          <w:numId w:val="1"/>
        </w:numPr>
        <w:tabs>
          <w:tab w:val="num" w:pos="426"/>
        </w:tabs>
        <w:spacing w:before="120" w:after="120" w:line="276" w:lineRule="auto"/>
        <w:ind w:left="426" w:hanging="426"/>
        <w:jc w:val="both"/>
      </w:pPr>
      <w:r>
        <w:t>A Kbt. 36. § (1) bekezdés alapján ajánlattevő ugyanabban a közbeszerzési eljárásban - részajánlat-tételi lehetőség biztosítása esetén ugyanazon rész tekintetében -</w:t>
      </w:r>
    </w:p>
    <w:p w:rsidR="000A3F72" w:rsidRDefault="000A3F72" w:rsidP="000A3F72">
      <w:pPr>
        <w:pStyle w:val="Felsorols2"/>
        <w:numPr>
          <w:ilvl w:val="0"/>
          <w:numId w:val="0"/>
        </w:numPr>
        <w:spacing w:before="120" w:after="120" w:line="276" w:lineRule="auto"/>
        <w:ind w:left="705"/>
        <w:rPr>
          <w:lang w:val="hu-HU" w:eastAsia="hu-HU"/>
        </w:rPr>
      </w:pPr>
      <w:r w:rsidRPr="000A3F72">
        <w:rPr>
          <w:lang w:val="hu-HU" w:eastAsia="hu-HU"/>
        </w:rPr>
        <w:t xml:space="preserve">a) nem tehet másik ajánlatot más ajánlattevővel közösen, </w:t>
      </w:r>
    </w:p>
    <w:p w:rsidR="000A3F72" w:rsidRPr="000A3F72" w:rsidRDefault="000A3F72" w:rsidP="000A3F72">
      <w:pPr>
        <w:pStyle w:val="Felsorols2"/>
        <w:numPr>
          <w:ilvl w:val="0"/>
          <w:numId w:val="0"/>
        </w:numPr>
        <w:spacing w:before="120" w:after="120" w:line="276" w:lineRule="auto"/>
        <w:ind w:left="705"/>
        <w:rPr>
          <w:lang w:val="hu-HU" w:eastAsia="hu-HU"/>
        </w:rPr>
      </w:pPr>
      <w:r>
        <w:rPr>
          <w:lang w:val="hu-HU" w:eastAsia="hu-HU"/>
        </w:rPr>
        <w:t xml:space="preserve">b) más ajánlattevő </w:t>
      </w:r>
      <w:r w:rsidRPr="000A3F72">
        <w:rPr>
          <w:lang w:val="hu-HU" w:eastAsia="hu-HU"/>
        </w:rPr>
        <w:t>alvállalkozójaként nem vehet részt,</w:t>
      </w:r>
    </w:p>
    <w:p w:rsidR="000A3F72" w:rsidRPr="000A3F72" w:rsidRDefault="000A3F72" w:rsidP="000A3F72">
      <w:pPr>
        <w:pStyle w:val="Felsorols2"/>
        <w:numPr>
          <w:ilvl w:val="0"/>
          <w:numId w:val="0"/>
        </w:numPr>
        <w:spacing w:before="120" w:after="120" w:line="276" w:lineRule="auto"/>
        <w:ind w:left="705"/>
        <w:rPr>
          <w:lang w:val="hu-HU" w:eastAsia="hu-HU"/>
        </w:rPr>
      </w:pPr>
      <w:r>
        <w:rPr>
          <w:lang w:val="hu-HU" w:eastAsia="hu-HU"/>
        </w:rPr>
        <w:t xml:space="preserve">c) más ajánlattevő </w:t>
      </w:r>
      <w:r w:rsidRPr="000A3F72">
        <w:rPr>
          <w:lang w:val="hu-HU" w:eastAsia="hu-HU"/>
        </w:rPr>
        <w:t>szerződés teljesítésére val</w:t>
      </w:r>
      <w:r>
        <w:rPr>
          <w:lang w:val="hu-HU" w:eastAsia="hu-HU"/>
        </w:rPr>
        <w:t>ó alkalmasságát nem igazolhatja.</w:t>
      </w:r>
    </w:p>
    <w:p w:rsidR="004320E9" w:rsidRDefault="004320E9" w:rsidP="00042B9B">
      <w:pPr>
        <w:spacing w:before="120" w:after="120"/>
        <w:jc w:val="both"/>
        <w:rPr>
          <w:szCs w:val="20"/>
        </w:rPr>
      </w:pPr>
    </w:p>
    <w:p w:rsidR="00930294" w:rsidRPr="00412577" w:rsidRDefault="00930294" w:rsidP="00042B9B">
      <w:pPr>
        <w:spacing w:before="120" w:after="120"/>
        <w:jc w:val="both"/>
        <w:rPr>
          <w:szCs w:val="20"/>
        </w:rPr>
      </w:pPr>
    </w:p>
    <w:p w:rsidR="00042B9B" w:rsidRPr="00D02273" w:rsidRDefault="00042B9B" w:rsidP="00042B9B">
      <w:pPr>
        <w:pStyle w:val="Cmsor2"/>
        <w:shd w:val="clear" w:color="auto" w:fill="auto"/>
        <w:rPr>
          <w:b w:val="0"/>
          <w:color w:val="auto"/>
          <w:szCs w:val="28"/>
        </w:rPr>
      </w:pPr>
      <w:bookmarkStart w:id="7" w:name="_Toc213312469"/>
      <w:bookmarkStart w:id="8" w:name="_Toc275354678"/>
      <w:r w:rsidRPr="001861C2">
        <w:rPr>
          <w:b w:val="0"/>
          <w:color w:val="auto"/>
          <w:szCs w:val="28"/>
        </w:rPr>
        <w:t>A kiegészítő tájékoztatás</w:t>
      </w:r>
      <w:bookmarkEnd w:id="7"/>
      <w:bookmarkEnd w:id="8"/>
    </w:p>
    <w:p w:rsidR="00042B9B" w:rsidRPr="001861C2" w:rsidRDefault="00042B9B" w:rsidP="00042B9B">
      <w:pPr>
        <w:spacing w:before="120" w:after="120"/>
        <w:ind w:left="-142"/>
        <w:jc w:val="both"/>
      </w:pPr>
    </w:p>
    <w:p w:rsidR="00615279" w:rsidRDefault="003956E2" w:rsidP="00912E36">
      <w:pPr>
        <w:pStyle w:val="Doksihoz"/>
        <w:numPr>
          <w:ilvl w:val="1"/>
          <w:numId w:val="4"/>
        </w:numPr>
        <w:tabs>
          <w:tab w:val="clear" w:pos="705"/>
          <w:tab w:val="num" w:pos="426"/>
        </w:tabs>
        <w:ind w:left="426" w:hanging="426"/>
      </w:pPr>
      <w:r>
        <w:t>Az eljárást megindító</w:t>
      </w:r>
      <w:r w:rsidR="00615279" w:rsidRPr="00615279">
        <w:t xml:space="preserve"> felhívásban </w:t>
      </w:r>
      <w:r w:rsidR="009A518F">
        <w:t xml:space="preserve">valamint a további közbeszerzési dokumentumokban </w:t>
      </w:r>
      <w:r w:rsidR="00615279" w:rsidRPr="00615279">
        <w:t xml:space="preserve">foglaltakkal kapcsolatban kiegészítő (értelmező) tájékoztatást igénylő gazdasági szereplő (aki az adott beszerzési eljárásban ajánlattevő lehet) kiegészítő információért fordulhat az ajánlatkérőhöz. </w:t>
      </w:r>
    </w:p>
    <w:p w:rsidR="00615279" w:rsidRPr="003F14B5" w:rsidRDefault="00615279" w:rsidP="00912E36">
      <w:pPr>
        <w:pStyle w:val="Doksihoz"/>
        <w:numPr>
          <w:ilvl w:val="1"/>
          <w:numId w:val="4"/>
        </w:numPr>
        <w:tabs>
          <w:tab w:val="clear" w:pos="705"/>
          <w:tab w:val="num" w:pos="426"/>
        </w:tabs>
        <w:ind w:left="426" w:hanging="426"/>
      </w:pPr>
      <w:r w:rsidRPr="003F14B5">
        <w:t>Az ajánlattevőknek kiegészítő tájékoztatás iránti igényeiket (kérdéseiket) írásban kell benyújtaniuk (személyesen vagy fax útján vagy le</w:t>
      </w:r>
      <w:r w:rsidR="00F95460">
        <w:t>vélben vagy e-mail útján</w:t>
      </w:r>
      <w:r w:rsidRPr="003F14B5">
        <w:t xml:space="preserve">) az </w:t>
      </w:r>
      <w:r w:rsidR="003956E2">
        <w:t xml:space="preserve">eljárást megindító </w:t>
      </w:r>
      <w:r w:rsidRPr="003F14B5">
        <w:t xml:space="preserve">felhívás </w:t>
      </w:r>
      <w:r w:rsidR="001A7C61">
        <w:t>I.3</w:t>
      </w:r>
      <w:r w:rsidR="003956E2">
        <w:t>)</w:t>
      </w:r>
      <w:r w:rsidRPr="003F14B5">
        <w:t xml:space="preserve"> pontjában</w:t>
      </w:r>
      <w:r w:rsidR="003956E2">
        <w:t xml:space="preserve"> </w:t>
      </w:r>
      <w:r w:rsidR="00797CB2">
        <w:t>további információ</w:t>
      </w:r>
      <w:r w:rsidR="001A7C61">
        <w:t xml:space="preserve"> beszerzésére </w:t>
      </w:r>
      <w:r w:rsidRPr="003F14B5">
        <w:t>meg</w:t>
      </w:r>
      <w:r w:rsidR="001A7C61">
        <w:t>jelölt</w:t>
      </w:r>
      <w:r w:rsidRPr="003F14B5">
        <w:t xml:space="preserve"> helyen, vagy faxszámon, vagy címen, vagy e-mail címen. </w:t>
      </w:r>
    </w:p>
    <w:p w:rsidR="00615279" w:rsidRPr="00615279" w:rsidRDefault="00615279" w:rsidP="001E7A22">
      <w:pPr>
        <w:pStyle w:val="Doksihoz"/>
        <w:tabs>
          <w:tab w:val="clear" w:pos="705"/>
        </w:tabs>
        <w:ind w:left="426" w:firstLine="0"/>
      </w:pPr>
      <w:r w:rsidRPr="00615279">
        <w:t xml:space="preserve">Az egyéb helyen benyújtott vagy más faxszámra/címre megküldött kérdést ajánlatkérő nem veszi figyelembe. Az ajánlattevő felelőssége, hogy az ilyen kérdések idejében megérkezzenek az Ajánlatkérőhöz. </w:t>
      </w:r>
    </w:p>
    <w:p w:rsidR="00615279" w:rsidRPr="00615279" w:rsidRDefault="00615279" w:rsidP="001E7A22">
      <w:pPr>
        <w:pStyle w:val="PBDocTxtL1"/>
        <w:spacing w:before="0" w:line="240" w:lineRule="auto"/>
        <w:ind w:left="567"/>
        <w:rPr>
          <w:sz w:val="24"/>
          <w:szCs w:val="24"/>
          <w:lang w:eastAsia="hu-HU"/>
        </w:rPr>
      </w:pPr>
      <w:r w:rsidRPr="00615279">
        <w:rPr>
          <w:sz w:val="24"/>
          <w:szCs w:val="24"/>
          <w:lang w:eastAsia="hu-HU"/>
        </w:rPr>
        <w:t>* Kizárólag e-mailen történő megküldés esetében csak az a kérdés számít megérkezettnek, ha</w:t>
      </w:r>
    </w:p>
    <w:p w:rsidR="00615279" w:rsidRPr="00615279" w:rsidRDefault="00615279" w:rsidP="00615279">
      <w:pPr>
        <w:pStyle w:val="Listaszerbekezds"/>
        <w:ind w:left="567"/>
        <w:rPr>
          <w:rFonts w:eastAsia="Times New Roman"/>
        </w:rPr>
      </w:pPr>
      <w:r w:rsidRPr="00615279">
        <w:rPr>
          <w:rFonts w:eastAsia="Times New Roman"/>
        </w:rPr>
        <w:t>1.) az üzenet az ajánlatkérő címére megjeleníthető/olvasható formában megérkezik; és</w:t>
      </w:r>
    </w:p>
    <w:p w:rsidR="00615279" w:rsidRPr="00615279" w:rsidRDefault="00615279" w:rsidP="00615279">
      <w:pPr>
        <w:pStyle w:val="Listaszerbekezds"/>
        <w:ind w:left="567"/>
        <w:rPr>
          <w:rFonts w:eastAsia="Times New Roman"/>
        </w:rPr>
      </w:pPr>
      <w:r w:rsidRPr="00615279">
        <w:rPr>
          <w:rFonts w:eastAsia="Times New Roman"/>
        </w:rPr>
        <w:t>2.) az üzenet mellékletében szkennelt (cégszerűen alá</w:t>
      </w:r>
      <w:r w:rsidR="00283DAD">
        <w:rPr>
          <w:rFonts w:eastAsia="Times New Roman"/>
        </w:rPr>
        <w:t>írt) formában szerepel a kérdés.</w:t>
      </w:r>
    </w:p>
    <w:p w:rsidR="00615279" w:rsidRDefault="00283DAD" w:rsidP="001E7A22">
      <w:pPr>
        <w:pStyle w:val="Listaszerbekezds"/>
        <w:spacing w:before="120"/>
        <w:ind w:left="567"/>
        <w:rPr>
          <w:rFonts w:eastAsia="Times New Roman"/>
        </w:rPr>
      </w:pPr>
      <w:r w:rsidRPr="00615279">
        <w:rPr>
          <w:rFonts w:eastAsia="Times New Roman"/>
        </w:rPr>
        <w:t xml:space="preserve"> </w:t>
      </w:r>
      <w:r w:rsidR="00615279" w:rsidRPr="00615279">
        <w:rPr>
          <w:rFonts w:eastAsia="Times New Roman"/>
        </w:rPr>
        <w:t>(Ajánlatkérő a fentiek okán a fax útján történő párhuzamos megküldést javasolja</w:t>
      </w:r>
      <w:r w:rsidR="00BF38AF">
        <w:rPr>
          <w:rFonts w:eastAsia="Times New Roman"/>
        </w:rPr>
        <w:t>.</w:t>
      </w:r>
      <w:r w:rsidR="00615279" w:rsidRPr="00615279">
        <w:rPr>
          <w:rFonts w:eastAsia="Times New Roman"/>
        </w:rPr>
        <w:t>)</w:t>
      </w:r>
    </w:p>
    <w:p w:rsidR="00FA3A7C" w:rsidRDefault="00615279" w:rsidP="00FA3A7C">
      <w:pPr>
        <w:pStyle w:val="Doksihoz"/>
        <w:numPr>
          <w:ilvl w:val="1"/>
          <w:numId w:val="4"/>
        </w:numPr>
        <w:tabs>
          <w:tab w:val="clear" w:pos="705"/>
          <w:tab w:val="num" w:pos="426"/>
        </w:tabs>
        <w:ind w:left="426" w:hanging="426"/>
      </w:pPr>
      <w:r w:rsidRPr="00615279">
        <w:t>A fax és az elektronikus elérhetőségek üzemszerű működésének biztosításáért, illetve postai út esetén az átvétel biztosításáért kizárólag az Ajánlattevő felel, amennyiben pl.: vevőoldali hiba okán a tájékoztatást Ajánlatkérő nem tudja megadni a Kbt</w:t>
      </w:r>
      <w:r w:rsidR="001E7A22">
        <w:t>.</w:t>
      </w:r>
      <w:r w:rsidRPr="00615279">
        <w:t>-ben magadott módon, úgy késedelem esetén erre történő hivatkozást Ajánlatkérő nem fogad el.</w:t>
      </w:r>
    </w:p>
    <w:p w:rsidR="00FA3A7C" w:rsidRDefault="00FA3A7C" w:rsidP="00FA3A7C">
      <w:pPr>
        <w:pStyle w:val="Doksihoz"/>
        <w:numPr>
          <w:ilvl w:val="1"/>
          <w:numId w:val="4"/>
        </w:numPr>
        <w:tabs>
          <w:tab w:val="clear" w:pos="705"/>
          <w:tab w:val="num" w:pos="426"/>
        </w:tabs>
        <w:ind w:left="426" w:hanging="426"/>
      </w:pPr>
      <w:r w:rsidRPr="007A314B">
        <w:t>A válaszok elkészítésének megkönnyítése érdekében Ajánlatkérő kéri ajánlattevőt, hogy kérdés(eke)t, a kérdés feltételére irányadó határidő lejártáig  lehetőség szerint elektronikusan (szerkeszthető formátumban pl: MS Word) is szívesk</w:t>
      </w:r>
      <w:r>
        <w:t xml:space="preserve">edjenek továbbítani a </w:t>
      </w:r>
      <w:r w:rsidRPr="007A314B">
        <w:t xml:space="preserve">felhívás </w:t>
      </w:r>
      <w:r>
        <w:t>I.</w:t>
      </w:r>
      <w:r w:rsidRPr="007A314B">
        <w:t>1.</w:t>
      </w:r>
      <w:r>
        <w:t>)</w:t>
      </w:r>
      <w:r w:rsidRPr="007A314B">
        <w:t xml:space="preserve"> pontjában megjelölt e-mail címre, az elektronikus levél tárgyában feltüntetve az eljárás megnevezését.</w:t>
      </w:r>
    </w:p>
    <w:p w:rsidR="00615279" w:rsidRDefault="00615279" w:rsidP="00912E36">
      <w:pPr>
        <w:pStyle w:val="Doksihoz"/>
        <w:numPr>
          <w:ilvl w:val="1"/>
          <w:numId w:val="4"/>
        </w:numPr>
        <w:tabs>
          <w:tab w:val="clear" w:pos="705"/>
          <w:tab w:val="num" w:pos="426"/>
        </w:tabs>
        <w:ind w:left="426" w:hanging="426"/>
      </w:pPr>
      <w:r w:rsidRPr="00615279">
        <w:t>Elektronikus út (e-mail) esetében: Ajánlatkérő nem tud garanciát vállalni, hogy a megküldött dokumentum(ok) számítástechnikailag kompatibilisek-e (ideértve, ha a rendszer a továbbított üzenetet spam-ként kezeli) a vevő oldallal, Ajánlatkérő csak a megküldés megtörténtéért szavatol.</w:t>
      </w:r>
    </w:p>
    <w:p w:rsidR="00615279" w:rsidRDefault="00615279" w:rsidP="00912E36">
      <w:pPr>
        <w:pStyle w:val="Doksihoz"/>
        <w:numPr>
          <w:ilvl w:val="1"/>
          <w:numId w:val="4"/>
        </w:numPr>
        <w:tabs>
          <w:tab w:val="clear" w:pos="705"/>
          <w:tab w:val="num" w:pos="426"/>
        </w:tabs>
        <w:ind w:left="426" w:hanging="426"/>
      </w:pPr>
      <w:r w:rsidRPr="00615279">
        <w:t xml:space="preserve">A kiegészítő tájékoztatással kapcsolatos levelezésnél ajánlatkérő a </w:t>
      </w:r>
      <w:r w:rsidR="001E7A22">
        <w:t xml:space="preserve">regisztrációs lapon </w:t>
      </w:r>
      <w:r w:rsidRPr="00615279">
        <w:t xml:space="preserve">megadott </w:t>
      </w:r>
      <w:r w:rsidR="001E7A22">
        <w:t>kapcsolattartási adatokat</w:t>
      </w:r>
      <w:r w:rsidRPr="00615279">
        <w:t xml:space="preserve"> veszi figyelembe.</w:t>
      </w:r>
    </w:p>
    <w:p w:rsidR="00615279" w:rsidRDefault="00615279" w:rsidP="00912E36">
      <w:pPr>
        <w:pStyle w:val="Doksihoz"/>
        <w:numPr>
          <w:ilvl w:val="1"/>
          <w:numId w:val="4"/>
        </w:numPr>
        <w:tabs>
          <w:tab w:val="clear" w:pos="705"/>
          <w:tab w:val="num" w:pos="426"/>
        </w:tabs>
        <w:ind w:left="426" w:hanging="426"/>
      </w:pPr>
      <w:r w:rsidRPr="00615279">
        <w:t>Ajánlatkérő fenntartja annak a jogát, hogy bizonyos kérdéscsoportokat a következetes válaszadás, nyomon követhetőség és megfelelő tájékoztatás érdekében együtt válaszoljon meg.</w:t>
      </w:r>
    </w:p>
    <w:p w:rsidR="00042B9B" w:rsidRDefault="002D790F" w:rsidP="00912E36">
      <w:pPr>
        <w:pStyle w:val="Doksihoz"/>
        <w:numPr>
          <w:ilvl w:val="1"/>
          <w:numId w:val="4"/>
        </w:numPr>
        <w:tabs>
          <w:tab w:val="clear" w:pos="705"/>
          <w:tab w:val="num" w:pos="426"/>
        </w:tabs>
        <w:ind w:left="426" w:hanging="426"/>
      </w:pPr>
      <w:r>
        <w:t>A kiegészítő tájékoztatásra egyebekben a Kbt. 56. § (1)-(7) bekezdésében, illetve 114. § (6) bekezdésében foglaltak az irányadóak.</w:t>
      </w:r>
    </w:p>
    <w:p w:rsidR="003F14B5" w:rsidRDefault="003F14B5" w:rsidP="003F14B5">
      <w:pPr>
        <w:spacing w:before="120" w:after="120"/>
        <w:jc w:val="both"/>
      </w:pPr>
    </w:p>
    <w:p w:rsidR="00BC629A" w:rsidRPr="00412577" w:rsidRDefault="00BC629A" w:rsidP="003F14B5">
      <w:pPr>
        <w:spacing w:before="120" w:after="120"/>
        <w:jc w:val="both"/>
      </w:pPr>
    </w:p>
    <w:p w:rsidR="00042B9B" w:rsidRPr="00D02273" w:rsidRDefault="00042B9B" w:rsidP="00042B9B">
      <w:pPr>
        <w:pStyle w:val="Cmsor2"/>
        <w:shd w:val="clear" w:color="auto" w:fill="auto"/>
        <w:rPr>
          <w:b w:val="0"/>
          <w:color w:val="auto"/>
          <w:szCs w:val="28"/>
        </w:rPr>
      </w:pPr>
      <w:bookmarkStart w:id="9" w:name="_Toc213312470"/>
      <w:bookmarkStart w:id="10" w:name="_Toc275354679"/>
      <w:r w:rsidRPr="00412577">
        <w:rPr>
          <w:b w:val="0"/>
          <w:color w:val="auto"/>
          <w:szCs w:val="28"/>
        </w:rPr>
        <w:t>Az ajánlattétellel kapcsolatos költségek</w:t>
      </w:r>
      <w:bookmarkEnd w:id="9"/>
      <w:bookmarkEnd w:id="10"/>
    </w:p>
    <w:p w:rsidR="00042B9B" w:rsidRPr="00412577" w:rsidRDefault="00042B9B" w:rsidP="00042B9B">
      <w:pPr>
        <w:spacing w:before="120" w:after="120"/>
        <w:ind w:left="-142"/>
        <w:jc w:val="both"/>
      </w:pPr>
    </w:p>
    <w:p w:rsidR="00042B9B" w:rsidRPr="00412577" w:rsidRDefault="00042B9B" w:rsidP="00912E36">
      <w:pPr>
        <w:pStyle w:val="Doksihoz"/>
        <w:numPr>
          <w:ilvl w:val="1"/>
          <w:numId w:val="5"/>
        </w:numPr>
        <w:tabs>
          <w:tab w:val="clear" w:pos="705"/>
          <w:tab w:val="num" w:pos="426"/>
        </w:tabs>
        <w:ind w:left="426" w:hanging="426"/>
      </w:pPr>
      <w:r w:rsidRPr="00412577">
        <w:t xml:space="preserve">A </w:t>
      </w:r>
      <w:r w:rsidR="002D790F">
        <w:t>közbeszerzési dokumentumok</w:t>
      </w:r>
      <w:r w:rsidRPr="00412577">
        <w:t xml:space="preserve"> átvételével, az ajánlat elkészítésével és benyújtásával kapcsolatban felmerülő összes költséget az ajánlattevőnek kell viselnie. Az ajánlattevő által kidolgozott ajánlatért ellenérték nem igényelhető.</w:t>
      </w:r>
    </w:p>
    <w:p w:rsidR="00042B9B" w:rsidRDefault="00042B9B" w:rsidP="00042B9B">
      <w:pPr>
        <w:keepLines/>
        <w:numPr>
          <w:ilvl w:val="1"/>
          <w:numId w:val="2"/>
        </w:numPr>
        <w:tabs>
          <w:tab w:val="num" w:pos="426"/>
        </w:tabs>
        <w:spacing w:before="120" w:after="120" w:line="276" w:lineRule="auto"/>
        <w:ind w:left="426" w:hanging="426"/>
        <w:jc w:val="both"/>
      </w:pPr>
      <w:r w:rsidRPr="00412577">
        <w:rPr>
          <w:lang w:eastAsia="en-GB"/>
        </w:rPr>
        <w:t xml:space="preserve">Ajánlatkérő a benyújtott ajánlatokat nem tudja visszaszolgáltatni sem egészében, sem részeiben, az ajánlatot Ajánlatkérőnek a Kbt. </w:t>
      </w:r>
      <w:r>
        <w:rPr>
          <w:lang w:eastAsia="en-GB"/>
        </w:rPr>
        <w:t>46. § (2)</w:t>
      </w:r>
      <w:r w:rsidRPr="00412577">
        <w:rPr>
          <w:lang w:eastAsia="en-GB"/>
        </w:rPr>
        <w:t xml:space="preserve"> bekezdése szerint öt évig meg kell őriznie.</w:t>
      </w:r>
    </w:p>
    <w:p w:rsidR="00FA3A7C" w:rsidRDefault="00FA3A7C" w:rsidP="00FA3A7C">
      <w:pPr>
        <w:keepLines/>
        <w:spacing w:before="120" w:after="120" w:line="276" w:lineRule="auto"/>
        <w:jc w:val="both"/>
        <w:rPr>
          <w:lang w:eastAsia="en-GB"/>
        </w:rPr>
      </w:pPr>
    </w:p>
    <w:p w:rsidR="000A3F72" w:rsidRDefault="000A3F72" w:rsidP="000A3F72">
      <w:pPr>
        <w:rPr>
          <w:highlight w:val="yellow"/>
        </w:rPr>
      </w:pPr>
      <w:bookmarkStart w:id="11" w:name="_Toc213312471"/>
      <w:bookmarkStart w:id="12" w:name="_Ref231714424"/>
      <w:bookmarkStart w:id="13" w:name="_Toc275354680"/>
    </w:p>
    <w:p w:rsidR="00E56974" w:rsidRDefault="00E56974" w:rsidP="000A3F72">
      <w:pPr>
        <w:rPr>
          <w:highlight w:val="yellow"/>
        </w:rPr>
      </w:pPr>
    </w:p>
    <w:p w:rsidR="00BE2E6D" w:rsidRPr="00D02273" w:rsidRDefault="00BE2E6D" w:rsidP="00BE2E6D">
      <w:pPr>
        <w:pStyle w:val="Cmsor2"/>
        <w:shd w:val="clear" w:color="auto" w:fill="auto"/>
        <w:rPr>
          <w:b w:val="0"/>
          <w:color w:val="auto"/>
          <w:szCs w:val="28"/>
        </w:rPr>
      </w:pPr>
      <w:bookmarkStart w:id="14" w:name="_Toc213312468"/>
      <w:bookmarkStart w:id="15" w:name="_Toc275354677"/>
      <w:r w:rsidRPr="00412577">
        <w:rPr>
          <w:b w:val="0"/>
          <w:color w:val="auto"/>
          <w:szCs w:val="28"/>
        </w:rPr>
        <w:t>Az ajánlat módosítása</w:t>
      </w:r>
      <w:bookmarkEnd w:id="14"/>
      <w:bookmarkEnd w:id="15"/>
    </w:p>
    <w:p w:rsidR="00BE2E6D" w:rsidRPr="00412577" w:rsidRDefault="00BE2E6D" w:rsidP="00BE2E6D">
      <w:pPr>
        <w:spacing w:before="120" w:after="120"/>
        <w:ind w:left="-142"/>
        <w:jc w:val="both"/>
      </w:pPr>
    </w:p>
    <w:p w:rsidR="00BE2E6D" w:rsidRPr="00493FE1" w:rsidRDefault="00BE2E6D" w:rsidP="00912E36">
      <w:pPr>
        <w:pStyle w:val="Doksihoz"/>
        <w:numPr>
          <w:ilvl w:val="1"/>
          <w:numId w:val="3"/>
        </w:numPr>
        <w:tabs>
          <w:tab w:val="clear" w:pos="705"/>
          <w:tab w:val="num" w:pos="426"/>
        </w:tabs>
        <w:ind w:left="426" w:hanging="426"/>
      </w:pPr>
      <w:r w:rsidRPr="00493FE1">
        <w:t>Az ajánlattevő az ajánlati kötöttség beálltáig</w:t>
      </w:r>
      <w:r w:rsidR="00493FE1" w:rsidRPr="00493FE1">
        <w:t xml:space="preserve"> </w:t>
      </w:r>
      <w:r w:rsidRPr="00493FE1">
        <w:t>- az Ajánlatkérőhöz intézett írásbeli nyilatkozatával - visszavonhatja az ajánlatát. (Kbt. 53.§ (8) bekezdés)</w:t>
      </w:r>
    </w:p>
    <w:p w:rsidR="00BE2E6D" w:rsidRPr="00493FE1" w:rsidRDefault="00BE2E6D" w:rsidP="00912E36">
      <w:pPr>
        <w:pStyle w:val="Doksihoz"/>
        <w:numPr>
          <w:ilvl w:val="1"/>
          <w:numId w:val="3"/>
        </w:numPr>
        <w:tabs>
          <w:tab w:val="clear" w:pos="705"/>
          <w:tab w:val="num" w:pos="426"/>
        </w:tabs>
        <w:ind w:left="426" w:hanging="426"/>
      </w:pPr>
      <w:r w:rsidRPr="00493FE1">
        <w:t>Az ajánlattevő az ajánlattételi határidő lejártáig új ajánlat benyújtásával módosíthatja az ajánlatát. Ebben az esetben az elsőként benyújtott ajánlatot visszavontnak kell tekinteni. (Kbt. 55.§ (7) bekezdés)</w:t>
      </w:r>
    </w:p>
    <w:p w:rsidR="000A3F72" w:rsidRDefault="000A3F72" w:rsidP="000A3F72">
      <w:pPr>
        <w:rPr>
          <w:highlight w:val="yellow"/>
        </w:rPr>
      </w:pPr>
    </w:p>
    <w:p w:rsidR="00493FE1" w:rsidRPr="000A3F72" w:rsidRDefault="00493FE1" w:rsidP="000A3F72">
      <w:pPr>
        <w:rPr>
          <w:highlight w:val="yellow"/>
        </w:rPr>
      </w:pPr>
    </w:p>
    <w:p w:rsidR="003F14B5" w:rsidRDefault="00042B9B" w:rsidP="003F14B5">
      <w:pPr>
        <w:pStyle w:val="Cmsor2"/>
        <w:shd w:val="clear" w:color="auto" w:fill="auto"/>
        <w:rPr>
          <w:b w:val="0"/>
          <w:color w:val="auto"/>
          <w:szCs w:val="28"/>
        </w:rPr>
      </w:pPr>
      <w:r w:rsidRPr="000A3F72">
        <w:rPr>
          <w:b w:val="0"/>
          <w:color w:val="auto"/>
          <w:szCs w:val="28"/>
        </w:rPr>
        <w:t>Közös ajánlattétel</w:t>
      </w:r>
      <w:bookmarkEnd w:id="11"/>
      <w:bookmarkEnd w:id="12"/>
      <w:bookmarkEnd w:id="13"/>
    </w:p>
    <w:p w:rsidR="003F14B5" w:rsidRPr="003F14B5" w:rsidRDefault="003F14B5" w:rsidP="003F14B5"/>
    <w:p w:rsidR="00042B9B" w:rsidRDefault="00042B9B" w:rsidP="00912E36">
      <w:pPr>
        <w:pStyle w:val="Listaszerbekezds"/>
        <w:keepLines/>
        <w:numPr>
          <w:ilvl w:val="1"/>
          <w:numId w:val="7"/>
        </w:numPr>
        <w:spacing w:before="120" w:after="120" w:line="276" w:lineRule="auto"/>
        <w:jc w:val="both"/>
      </w:pPr>
      <w:r w:rsidRPr="00431EA1">
        <w:t>Ajánlatkérő felhívja a közös ajánlattevők figyelmét, hogy ahol a Kbt. az ajánlatkérő számára az ajánlattevők értesítését írja elő, valamint a kiegészítő tájékoztatás megadása, a hiánypótlás, a felvilágosítás és indokolás kérése esetében az ajánlatkérő a közös ajánlattevőknek szóló értesítését, tájékoztatását, illetve felhívását a közös ajánlattevő képviselőjének küldi meg. A közös ajánlattevők felelőssége, hogy az egymás közötti kommunikációt megfelelően rendezzék. A képviselő ajánlattevő részére kézbesített dokumentumok, valamennyi közös ajánlattevő részére kézbesítettnek tekintendők. A megfelelő kézbesítés érdekében az ajánlatban meg kell adni a képviselő ajánlattevő kapcsolattartásra megjelölt elérhetőségeit.</w:t>
      </w:r>
    </w:p>
    <w:p w:rsidR="003F14B5" w:rsidRPr="000A3F72" w:rsidRDefault="000A3F72" w:rsidP="00912E36">
      <w:pPr>
        <w:pStyle w:val="Listaszerbekezds"/>
        <w:keepLines/>
        <w:numPr>
          <w:ilvl w:val="1"/>
          <w:numId w:val="7"/>
        </w:numPr>
        <w:spacing w:before="120" w:after="120" w:line="276" w:lineRule="auto"/>
        <w:jc w:val="both"/>
      </w:pPr>
      <w:r>
        <w:rPr>
          <w:rFonts w:eastAsia="Times New Roman"/>
        </w:rPr>
        <w:t>A Kbt. 35. §- értelmében t</w:t>
      </w:r>
      <w:r w:rsidR="003F14B5" w:rsidRPr="003F14B5">
        <w:rPr>
          <w:rFonts w:eastAsia="Times New Roman"/>
        </w:rPr>
        <w:t xml:space="preserve">öbb gazdasági szereplő közösen is tehet ajánlatot. A közös ajánlattevők vagy részvételre jelentkezők kötelesek maguk közül egy, a közbeszerzési eljárásban a közös ajánlattevők nevében eljárni jogosult képviselőt megjelölni. </w:t>
      </w:r>
      <w:r w:rsidR="003F14B5" w:rsidRPr="00D57628">
        <w:rPr>
          <w:rFonts w:eastAsia="Times New Roman"/>
          <w:b/>
        </w:rPr>
        <w:t xml:space="preserve">A közös ajánlattevők csoportjának képviseletében tett minden nyilatkozatnak egyértelműen tartalmaznia kell a közös ajánlattevők megjelölését. </w:t>
      </w:r>
      <w:r w:rsidR="003F14B5" w:rsidRPr="003F14B5">
        <w:rPr>
          <w:rFonts w:eastAsia="Times New Roman"/>
        </w:rPr>
        <w:t>A közös ajánlattevők a szerződés teljesítéséért az ajánlatkérő felé egyetemlegesen felelnek. A közös ajánlatot benyújtó gazdasági szereplők személyében az ajánlattételi határidő lejárta után változás nem következhet be.</w:t>
      </w:r>
    </w:p>
    <w:p w:rsidR="000A3F72" w:rsidRPr="00A76786" w:rsidRDefault="00A76786" w:rsidP="00912E36">
      <w:pPr>
        <w:pStyle w:val="Listaszerbekezds"/>
        <w:keepLines/>
        <w:numPr>
          <w:ilvl w:val="1"/>
          <w:numId w:val="7"/>
        </w:numPr>
        <w:spacing w:before="120" w:after="120" w:line="276" w:lineRule="auto"/>
        <w:jc w:val="both"/>
        <w:rPr>
          <w:szCs w:val="20"/>
        </w:rPr>
      </w:pPr>
      <w:r>
        <w:t xml:space="preserve">Ha több ajánlattevő közösen nyújt be ajánlatot, akkor az arról szóló - egyetemleges teljesítési kötelezettségvállalást tartalmazó - megállapodást az ajánlathoz csatolni kell. </w:t>
      </w:r>
    </w:p>
    <w:p w:rsidR="00A76786" w:rsidRPr="00C12556" w:rsidRDefault="00A76786" w:rsidP="00A76786">
      <w:pPr>
        <w:spacing w:before="120" w:after="120" w:line="276" w:lineRule="auto"/>
        <w:ind w:firstLine="705"/>
        <w:jc w:val="both"/>
      </w:pPr>
      <w:r w:rsidRPr="00C12556">
        <w:t xml:space="preserve">A </w:t>
      </w:r>
      <w:r>
        <w:t>közös ajánlattevők megállapodása</w:t>
      </w:r>
      <w:r w:rsidRPr="00C12556">
        <w:t xml:space="preserve"> egyebekben akkor fogadható el, ha</w:t>
      </w:r>
    </w:p>
    <w:p w:rsidR="00A76786" w:rsidRPr="00C12556" w:rsidRDefault="00A76786" w:rsidP="003A73A5">
      <w:pPr>
        <w:numPr>
          <w:ilvl w:val="0"/>
          <w:numId w:val="10"/>
        </w:numPr>
        <w:spacing w:before="120" w:after="120" w:line="276" w:lineRule="auto"/>
        <w:jc w:val="both"/>
      </w:pPr>
      <w:r w:rsidRPr="00C12556">
        <w:t>tartalmazza a közös ajánlattevők megnevezését,</w:t>
      </w:r>
    </w:p>
    <w:p w:rsidR="00A76786" w:rsidRPr="00C12556" w:rsidRDefault="00A76786" w:rsidP="003A73A5">
      <w:pPr>
        <w:numPr>
          <w:ilvl w:val="0"/>
          <w:numId w:val="10"/>
        </w:numPr>
        <w:spacing w:before="120" w:after="120" w:line="276" w:lineRule="auto"/>
        <w:jc w:val="both"/>
      </w:pPr>
      <w:r w:rsidRPr="00C12556">
        <w:t>tartalmazza a vezető tag (a képviselő) megjelölését azzal, hogy a képviselő korlátozás nélkül jogosult valamennyi tagot képviselni az ajánlatkérővel szemben a jelen közbeszerzési eljárásban és az ajánlatkérő felé megteendő, illetve megtehető jognyilatkozatok tekintetében,</w:t>
      </w:r>
    </w:p>
    <w:p w:rsidR="00A76786" w:rsidRPr="00C12556" w:rsidRDefault="00A76786" w:rsidP="003A73A5">
      <w:pPr>
        <w:numPr>
          <w:ilvl w:val="0"/>
          <w:numId w:val="10"/>
        </w:numPr>
        <w:spacing w:before="120" w:after="120" w:line="276" w:lineRule="auto"/>
        <w:jc w:val="both"/>
      </w:pPr>
      <w:r w:rsidRPr="00C12556">
        <w:t>tartalmazza valamennyi tag nyilatkozatát arról, hogy egyetemleges felelősséget vállalnak a közbeszerzési eljárás eredményeként megkötendő szerződés szerződésszerű teljesítéséért,</w:t>
      </w:r>
    </w:p>
    <w:p w:rsidR="00A76786" w:rsidRPr="00C12556" w:rsidRDefault="00A76786" w:rsidP="003A73A5">
      <w:pPr>
        <w:numPr>
          <w:ilvl w:val="0"/>
          <w:numId w:val="10"/>
        </w:numPr>
        <w:spacing w:before="120" w:after="120" w:line="276" w:lineRule="auto"/>
        <w:jc w:val="both"/>
      </w:pPr>
      <w:r w:rsidRPr="00C12556">
        <w:t>tartalmazza, hogy a szerződés hatályának beállta vagy annak megszűnése nem függ valamely további feltételtől vagy időponttól;</w:t>
      </w:r>
    </w:p>
    <w:p w:rsidR="00A76786" w:rsidRPr="00C12556" w:rsidRDefault="00A76786" w:rsidP="003A73A5">
      <w:pPr>
        <w:numPr>
          <w:ilvl w:val="0"/>
          <w:numId w:val="10"/>
        </w:numPr>
        <w:spacing w:before="120" w:after="120" w:line="276" w:lineRule="auto"/>
        <w:jc w:val="both"/>
      </w:pPr>
      <w:r w:rsidRPr="00C12556">
        <w:t>tartalmazza, hogy hatálybalépése nem függ harmadik személy beleegyezésétől, illetve hatósági jóváhagyástól, továbbá</w:t>
      </w:r>
    </w:p>
    <w:p w:rsidR="00A76786" w:rsidRPr="00C12556" w:rsidRDefault="00D76ABA" w:rsidP="003A73A5">
      <w:pPr>
        <w:numPr>
          <w:ilvl w:val="0"/>
          <w:numId w:val="10"/>
        </w:numPr>
        <w:spacing w:before="120" w:after="120" w:line="276" w:lineRule="auto"/>
        <w:jc w:val="both"/>
      </w:pPr>
      <w:r>
        <w:t>tartalmazza, hogy a közös ajánlattevők</w:t>
      </w:r>
      <w:r w:rsidR="00A76786" w:rsidRPr="00C12556">
        <w:t xml:space="preserve"> valamennyi tagjának az aláírásával hatályba lép.</w:t>
      </w:r>
    </w:p>
    <w:p w:rsidR="00A76786" w:rsidRDefault="00A76786" w:rsidP="00A76786">
      <w:pPr>
        <w:jc w:val="both"/>
        <w:rPr>
          <w:b/>
        </w:rPr>
      </w:pPr>
    </w:p>
    <w:p w:rsidR="00BC629A" w:rsidRPr="00BC629A" w:rsidRDefault="00BC629A" w:rsidP="00BC629A">
      <w:pPr>
        <w:rPr>
          <w:highlight w:val="yellow"/>
        </w:rPr>
      </w:pPr>
      <w:bookmarkStart w:id="16" w:name="_Toc213312479"/>
      <w:bookmarkStart w:id="17" w:name="_Toc275354687"/>
    </w:p>
    <w:p w:rsidR="00BE2E6D" w:rsidRDefault="00BE2E6D" w:rsidP="00BE2E6D">
      <w:pPr>
        <w:jc w:val="center"/>
        <w:rPr>
          <w:rFonts w:ascii="Times" w:eastAsia="Times" w:hAnsi="Times"/>
          <w:smallCaps/>
          <w:sz w:val="28"/>
          <w:szCs w:val="28"/>
        </w:rPr>
      </w:pPr>
      <w:r w:rsidRPr="00222B2D">
        <w:rPr>
          <w:rFonts w:ascii="Times" w:eastAsia="Times" w:hAnsi="Times"/>
          <w:smallCaps/>
          <w:sz w:val="28"/>
          <w:szCs w:val="28"/>
        </w:rPr>
        <w:t>Az ajánlatadás alapja</w:t>
      </w:r>
    </w:p>
    <w:p w:rsidR="00283DAD" w:rsidRDefault="00283DAD" w:rsidP="00283DAD">
      <w:pPr>
        <w:jc w:val="both"/>
      </w:pPr>
    </w:p>
    <w:p w:rsidR="00074CE0" w:rsidRDefault="00074CE0" w:rsidP="00074CE0">
      <w:pPr>
        <w:pStyle w:val="Listaszerbekezds"/>
        <w:keepLines/>
        <w:numPr>
          <w:ilvl w:val="1"/>
          <w:numId w:val="15"/>
        </w:numPr>
        <w:spacing w:before="120" w:after="120" w:line="276" w:lineRule="auto"/>
        <w:jc w:val="both"/>
      </w:pPr>
      <w:r>
        <w:t xml:space="preserve">Az Ajánlat elkészítésének alapját a közbeszerzési dokumentumok kell, hogy képezzék. </w:t>
      </w:r>
      <w:r>
        <w:rPr>
          <w:b/>
        </w:rPr>
        <w:t>Az Ajánlatkérő részajánlat-</w:t>
      </w:r>
      <w:r w:rsidRPr="00BE2E6D">
        <w:rPr>
          <w:b/>
        </w:rPr>
        <w:t>tételre lehetőséget</w:t>
      </w:r>
      <w:r>
        <w:rPr>
          <w:b/>
        </w:rPr>
        <w:t xml:space="preserve"> NEM</w:t>
      </w:r>
      <w:r w:rsidRPr="00BE2E6D">
        <w:rPr>
          <w:b/>
        </w:rPr>
        <w:t xml:space="preserve"> biztosít.</w:t>
      </w:r>
      <w:r>
        <w:t xml:space="preserve"> Az ajánlat az Ajánlatkérő által ajánlattétel céljára kibocsátott közbeszerzési dokumentumokban és annak műszaki mellékleteiben leírt szolgáltatás egészére kell, hogy vonatkozzék, és annak megfelelően teljesítendő.</w:t>
      </w:r>
      <w:r w:rsidRPr="00A25549">
        <w:br/>
      </w:r>
      <w:r>
        <w:t xml:space="preserve">A közbeszerzési dokumentumokban </w:t>
      </w:r>
      <w:r w:rsidRPr="00866E07">
        <w:t xml:space="preserve">meghatározott </w:t>
      </w:r>
      <w:r>
        <w:t>szolgáltatás</w:t>
      </w:r>
      <w:r w:rsidRPr="00866E07">
        <w:t xml:space="preserve"> teljes körű megvalósítására kell ajá</w:t>
      </w:r>
      <w:r>
        <w:t>nlatot adni, illetve teljesíteni</w:t>
      </w:r>
      <w:r w:rsidRPr="00866E07">
        <w:t xml:space="preserve"> (a MSZ, a hatósági előírások és a hatályos jogszab</w:t>
      </w:r>
      <w:r>
        <w:t>ályok, valamint az ajánlattevőre</w:t>
      </w:r>
      <w:r w:rsidRPr="00866E07">
        <w:t xml:space="preserve"> vonatkozó e</w:t>
      </w:r>
      <w:r>
        <w:t>gyéb szabályok betartásával).</w:t>
      </w:r>
    </w:p>
    <w:p w:rsidR="00074CE0" w:rsidRDefault="00074CE0" w:rsidP="00074CE0">
      <w:pPr>
        <w:pStyle w:val="Listaszerbekezds"/>
        <w:keepLines/>
        <w:spacing w:before="120" w:after="120" w:line="276" w:lineRule="auto"/>
        <w:ind w:left="705"/>
        <w:jc w:val="both"/>
      </w:pPr>
      <w:r w:rsidRPr="00694AC4">
        <w:rPr>
          <w:iCs/>
        </w:rPr>
        <w:t xml:space="preserve">Az Ajánlatkérő által elvárt műszaki követelményeket </w:t>
      </w:r>
      <w:r>
        <w:rPr>
          <w:iCs/>
        </w:rPr>
        <w:t xml:space="preserve">a </w:t>
      </w:r>
      <w:r w:rsidRPr="00694AC4">
        <w:rPr>
          <w:iCs/>
        </w:rPr>
        <w:t>műszaki leírá</w:t>
      </w:r>
      <w:r>
        <w:rPr>
          <w:iCs/>
        </w:rPr>
        <w:t>s (feladat-meghatározás) tartalmazza. A műszaki leírásban</w:t>
      </w:r>
      <w:r w:rsidRPr="00694AC4">
        <w:rPr>
          <w:iCs/>
        </w:rPr>
        <w:t xml:space="preserve"> az esetleges nem egyértelmű, vagy egymástól eltérő műszaki meghatározásnál az Ajánlatkérő mindig a magasabb műszaki tartalmat kéri figyelembe venni.</w:t>
      </w:r>
    </w:p>
    <w:p w:rsidR="00074CE0" w:rsidRPr="00866E07" w:rsidRDefault="00074CE0" w:rsidP="00074CE0">
      <w:pPr>
        <w:pStyle w:val="Listaszerbekezds"/>
        <w:keepLines/>
        <w:numPr>
          <w:ilvl w:val="1"/>
          <w:numId w:val="1"/>
        </w:numPr>
        <w:spacing w:before="120" w:after="120" w:line="276" w:lineRule="auto"/>
        <w:jc w:val="both"/>
      </w:pPr>
      <w:r w:rsidRPr="00D57628">
        <w:rPr>
          <w:b/>
        </w:rPr>
        <w:t xml:space="preserve">Kereskedelmi és </w:t>
      </w:r>
      <w:r>
        <w:rPr>
          <w:b/>
        </w:rPr>
        <w:t xml:space="preserve">szakmai </w:t>
      </w:r>
      <w:r w:rsidRPr="00D57628">
        <w:rPr>
          <w:b/>
        </w:rPr>
        <w:t>ajánlat</w:t>
      </w:r>
    </w:p>
    <w:p w:rsidR="00074CE0" w:rsidRPr="000962EC" w:rsidRDefault="00074CE0" w:rsidP="00074CE0">
      <w:pPr>
        <w:ind w:left="703"/>
        <w:jc w:val="both"/>
        <w:rPr>
          <w:b/>
          <w:iCs/>
        </w:rPr>
      </w:pPr>
      <w:r>
        <w:t>A</w:t>
      </w:r>
      <w:r w:rsidR="003E38C6">
        <w:t>z értékelési szempontok közötti árszempont alapját adó</w:t>
      </w:r>
      <w:r>
        <w:t xml:space="preserve"> „versenyárat” a Felolvasólapon az ajánlattevő által megadott</w:t>
      </w:r>
      <w:r w:rsidR="00435BBF">
        <w:t>,</w:t>
      </w:r>
      <w:r>
        <w:t xml:space="preserve"> </w:t>
      </w:r>
      <w:r w:rsidR="00435BBF">
        <w:t xml:space="preserve">a teljes szolgáltatási időszakra vetített nettó </w:t>
      </w:r>
      <w:r w:rsidR="003E38C6">
        <w:t xml:space="preserve">vállalkozási díj </w:t>
      </w:r>
      <w:r>
        <w:t xml:space="preserve">képezi. </w:t>
      </w:r>
      <w:r w:rsidR="00435BBF">
        <w:t xml:space="preserve">A nettó vállalkozási díj </w:t>
      </w:r>
      <w:r w:rsidR="00F14D1D">
        <w:t xml:space="preserve">évenkénti </w:t>
      </w:r>
      <w:r w:rsidR="00435BBF">
        <w:t xml:space="preserve">részletezését a közbeszerzési dokumentumok részeként kiadott ártáblázatban kell az ajánlattevőnek megadnia. </w:t>
      </w:r>
    </w:p>
    <w:p w:rsidR="00074CE0" w:rsidRDefault="00074CE0" w:rsidP="00074CE0">
      <w:pPr>
        <w:spacing w:before="120" w:after="120" w:line="276" w:lineRule="auto"/>
        <w:ind w:left="703"/>
        <w:jc w:val="both"/>
      </w:pPr>
      <w:r>
        <w:t xml:space="preserve">Az ajánlati árnak maradéktalanul tartalmaznia kell a tenderben (beleértve az Ajánlatkérő által esetlegesen kibocsátott kiegészítő tájékoztatást is) részletezett valamennyi munkákat, utalást, kiegészítést és a szerződés teljesítésével kapcsolatos minden költséget. </w:t>
      </w:r>
      <w:r w:rsidRPr="000962EC">
        <w:t>Az ajánlati ár nem köthető semmilyen más külföldi fizetőeszköz árfolyamához.</w:t>
      </w:r>
    </w:p>
    <w:p w:rsidR="00074CE0" w:rsidRDefault="00074CE0" w:rsidP="00074CE0">
      <w:pPr>
        <w:spacing w:before="120" w:after="120" w:line="276" w:lineRule="auto"/>
        <w:ind w:left="703"/>
        <w:jc w:val="both"/>
      </w:pPr>
      <w:r>
        <w:t>A befejezési határidőre prognosztizálva az ajánlati árnak fedezetet kell nyújtania a szerződés időtartama alatt bekövetkező esetleges árváltozásokra, és tartalmaznia kell mindazon költségeket, melyek az ajánlat tárgyának első osztályú megvalósításához, a felhívásban és a további közbeszerzési dokumentumokban rögzítettek betartásához, valamint a közbeszerzési eljárás során kifejezetten nem említett, de a szakmai szokások szerint a kifogástalan teljesítéshez kapcsolódó tevékenység ellátásához és a szerződésszerű teljesítéshez szükségesek.</w:t>
      </w:r>
    </w:p>
    <w:p w:rsidR="00074CE0" w:rsidRDefault="00074CE0" w:rsidP="00074CE0">
      <w:pPr>
        <w:spacing w:before="120" w:after="120" w:line="276" w:lineRule="auto"/>
        <w:ind w:left="703"/>
        <w:jc w:val="both"/>
      </w:pPr>
      <w:r>
        <w:t xml:space="preserve">Az árképzésben valamennyi nehezítő körülmény figyelembevételre kell, hogy kerüljön, mivel erre semmilyen különleges kártalanítás nem történhet. </w:t>
      </w:r>
    </w:p>
    <w:p w:rsidR="00074CE0" w:rsidRDefault="00074CE0" w:rsidP="00074CE0">
      <w:pPr>
        <w:spacing w:before="120" w:after="120" w:line="276" w:lineRule="auto"/>
        <w:ind w:left="703"/>
        <w:jc w:val="both"/>
        <w:rPr>
          <w:b/>
        </w:rPr>
      </w:pPr>
      <w:r w:rsidRPr="00E853CC">
        <w:rPr>
          <w:b/>
        </w:rPr>
        <w:t xml:space="preserve">Az ajánlati ár mellett a további </w:t>
      </w:r>
      <w:r>
        <w:rPr>
          <w:b/>
        </w:rPr>
        <w:t>értékelési részszempont</w:t>
      </w:r>
      <w:r w:rsidRPr="00E853CC">
        <w:rPr>
          <w:b/>
        </w:rPr>
        <w:t xml:space="preserve">ra </w:t>
      </w:r>
      <w:r w:rsidR="0050513C">
        <w:rPr>
          <w:b/>
        </w:rPr>
        <w:t xml:space="preserve">(minőségi szempont) </w:t>
      </w:r>
      <w:r w:rsidRPr="00E853CC">
        <w:rPr>
          <w:b/>
        </w:rPr>
        <w:t>vonatkozó vállalását szintén a Felolvasólapon kell az Ajánlattevőnek megadnia.</w:t>
      </w:r>
      <w:r>
        <w:rPr>
          <w:b/>
        </w:rPr>
        <w:t xml:space="preserve"> </w:t>
      </w:r>
    </w:p>
    <w:p w:rsidR="008E12FA" w:rsidRDefault="008E12FA" w:rsidP="00493FE1"/>
    <w:p w:rsidR="00B606FE" w:rsidRDefault="00B606FE" w:rsidP="00493FE1"/>
    <w:p w:rsidR="00484805" w:rsidRPr="00493FE1" w:rsidRDefault="00484805" w:rsidP="00493FE1"/>
    <w:p w:rsidR="00BE2E6D" w:rsidRDefault="00BE2E6D" w:rsidP="00667EC8">
      <w:pPr>
        <w:pStyle w:val="Cmsor2"/>
        <w:shd w:val="clear" w:color="auto" w:fill="auto"/>
        <w:rPr>
          <w:b w:val="0"/>
          <w:color w:val="auto"/>
          <w:szCs w:val="28"/>
        </w:rPr>
      </w:pPr>
      <w:r>
        <w:rPr>
          <w:b w:val="0"/>
          <w:color w:val="auto"/>
          <w:szCs w:val="28"/>
        </w:rPr>
        <w:t xml:space="preserve">Az ajánlatok bontásának rövid </w:t>
      </w:r>
      <w:r w:rsidRPr="00926FCA">
        <w:rPr>
          <w:b w:val="0"/>
          <w:color w:val="auto"/>
          <w:szCs w:val="28"/>
        </w:rPr>
        <w:t>bemutatása</w:t>
      </w:r>
    </w:p>
    <w:p w:rsidR="00667EC8" w:rsidRPr="00667EC8" w:rsidRDefault="00667EC8" w:rsidP="00667EC8"/>
    <w:p w:rsidR="00BE2E6D" w:rsidRPr="00926FCA" w:rsidRDefault="00BE2E6D" w:rsidP="00912E36">
      <w:pPr>
        <w:pStyle w:val="Doksihoz"/>
        <w:numPr>
          <w:ilvl w:val="1"/>
          <w:numId w:val="6"/>
        </w:numPr>
        <w:tabs>
          <w:tab w:val="clear" w:pos="705"/>
          <w:tab w:val="num" w:pos="426"/>
        </w:tabs>
        <w:ind w:left="426" w:hanging="426"/>
      </w:pPr>
      <w:r w:rsidRPr="00926FCA">
        <w:t>Az ajánlattevők a bontás időpontjáról külön értesítést</w:t>
      </w:r>
      <w:r>
        <w:t>, illetve a bontási eljárásra meghívást</w:t>
      </w:r>
      <w:r w:rsidRPr="00926FCA">
        <w:t xml:space="preserve"> nem kapnak, arra a felhívásban foglaltak az irányadók. A bontáson megjelent ajánlattevők képviselői részvételük igazolására egy jelenléti ívet írnak alá.</w:t>
      </w:r>
    </w:p>
    <w:p w:rsidR="00BE2E6D" w:rsidRPr="00926FCA" w:rsidRDefault="00BE2E6D" w:rsidP="00912E36">
      <w:pPr>
        <w:pStyle w:val="Doksihoz"/>
        <w:numPr>
          <w:ilvl w:val="1"/>
          <w:numId w:val="6"/>
        </w:numPr>
        <w:tabs>
          <w:tab w:val="clear" w:pos="705"/>
          <w:tab w:val="num" w:pos="426"/>
        </w:tabs>
        <w:ind w:left="426" w:hanging="426"/>
      </w:pPr>
      <w:r w:rsidRPr="00926FCA">
        <w:t xml:space="preserve">Az ajánlatkérő az ajánlatok </w:t>
      </w:r>
      <w:r>
        <w:t>bontásának megkezdése előtt – döntése szerint – ismertetheti</w:t>
      </w:r>
      <w:r w:rsidRPr="00926FCA">
        <w:t xml:space="preserve"> a szerződés teljesítéséhez rendelkezésre álló fedezet összegét.</w:t>
      </w:r>
    </w:p>
    <w:p w:rsidR="00BE2E6D" w:rsidRPr="00926FCA" w:rsidRDefault="00BE2E6D" w:rsidP="00BE2E6D">
      <w:pPr>
        <w:keepLines/>
        <w:numPr>
          <w:ilvl w:val="1"/>
          <w:numId w:val="1"/>
        </w:numPr>
        <w:tabs>
          <w:tab w:val="clear" w:pos="705"/>
          <w:tab w:val="num" w:pos="426"/>
        </w:tabs>
        <w:spacing w:before="120" w:after="120" w:line="276" w:lineRule="auto"/>
        <w:ind w:left="426" w:hanging="426"/>
        <w:jc w:val="both"/>
      </w:pPr>
      <w:r w:rsidRPr="00926FCA">
        <w:t>Az ajánlatok felbontásakor az ajánlatkérő ismerteti az ajánlattevők nevét, címét (székhelyét, lakóhelyét), valamint azokat a főbb, számszerűsíthető adatokat, amelyek az értékelési részszempontok alapján értékelésre kerülnek.</w:t>
      </w:r>
    </w:p>
    <w:p w:rsidR="00BE2E6D" w:rsidRDefault="00BE2E6D" w:rsidP="00BE2E6D">
      <w:pPr>
        <w:keepLines/>
        <w:numPr>
          <w:ilvl w:val="1"/>
          <w:numId w:val="1"/>
        </w:numPr>
        <w:tabs>
          <w:tab w:val="clear" w:pos="705"/>
          <w:tab w:val="num" w:pos="426"/>
        </w:tabs>
        <w:spacing w:before="120" w:after="120" w:line="276" w:lineRule="auto"/>
        <w:ind w:left="426" w:hanging="426"/>
        <w:jc w:val="both"/>
      </w:pPr>
      <w:r w:rsidRPr="00926FCA">
        <w:t>Az ajánlatok felbontásáról és a felolvasott adatok ismertetéséről az ajánlatkérő jegyzőkönyvet készít, amelyet a bontástól számított öt napon belül megküld az összes ajánlattevőnek.</w:t>
      </w:r>
    </w:p>
    <w:p w:rsidR="00BE2E6D" w:rsidRPr="00CD3CA2" w:rsidRDefault="00BE2E6D" w:rsidP="00CD3CA2">
      <w:pPr>
        <w:keepLines/>
        <w:numPr>
          <w:ilvl w:val="1"/>
          <w:numId w:val="1"/>
        </w:numPr>
        <w:tabs>
          <w:tab w:val="clear" w:pos="705"/>
          <w:tab w:val="num" w:pos="426"/>
        </w:tabs>
        <w:spacing w:before="120" w:after="120" w:line="276" w:lineRule="auto"/>
        <w:ind w:left="426" w:hanging="426"/>
        <w:jc w:val="both"/>
      </w:pPr>
      <w:r w:rsidRPr="00BE73F2">
        <w:rPr>
          <w:szCs w:val="20"/>
        </w:rPr>
        <w:t>A határidő után beérkezett ajánlat benyújtásáról ajánlatkérő jegyzőkönyvet vesz fel, és azt az összes - beleértve az elkésett – ajánlattevőnek megküldeni.</w:t>
      </w:r>
    </w:p>
    <w:p w:rsidR="00E33AFF" w:rsidRPr="00E33AFF" w:rsidRDefault="00E33AFF" w:rsidP="00E33AFF">
      <w:pPr>
        <w:rPr>
          <w:highlight w:val="yellow"/>
        </w:rPr>
      </w:pPr>
    </w:p>
    <w:p w:rsidR="00197F01" w:rsidRDefault="00042B9B" w:rsidP="00197F01">
      <w:pPr>
        <w:pStyle w:val="Cmsor2"/>
        <w:shd w:val="clear" w:color="auto" w:fill="auto"/>
        <w:spacing w:before="120" w:after="120" w:line="276" w:lineRule="auto"/>
        <w:rPr>
          <w:b w:val="0"/>
          <w:color w:val="auto"/>
          <w:szCs w:val="28"/>
        </w:rPr>
      </w:pPr>
      <w:r w:rsidRPr="00842C60">
        <w:rPr>
          <w:b w:val="0"/>
          <w:color w:val="auto"/>
          <w:szCs w:val="28"/>
        </w:rPr>
        <w:t xml:space="preserve">Az ajánlatok </w:t>
      </w:r>
      <w:r w:rsidR="00AD4857" w:rsidRPr="00842C60">
        <w:rPr>
          <w:b w:val="0"/>
          <w:color w:val="auto"/>
          <w:szCs w:val="28"/>
        </w:rPr>
        <w:t xml:space="preserve">bírálatának folyamata, </w:t>
      </w:r>
      <w:r w:rsidR="00667EC8" w:rsidRPr="00842C60">
        <w:rPr>
          <w:b w:val="0"/>
          <w:color w:val="auto"/>
          <w:szCs w:val="28"/>
        </w:rPr>
        <w:t xml:space="preserve">az ajánlat </w:t>
      </w:r>
      <w:r w:rsidRPr="00842C60">
        <w:rPr>
          <w:b w:val="0"/>
          <w:color w:val="auto"/>
          <w:szCs w:val="28"/>
        </w:rPr>
        <w:t>értékelése</w:t>
      </w:r>
      <w:bookmarkEnd w:id="16"/>
      <w:bookmarkEnd w:id="17"/>
    </w:p>
    <w:p w:rsidR="00197F01" w:rsidRPr="00197F01" w:rsidRDefault="00197F01" w:rsidP="00197F01"/>
    <w:p w:rsidR="00842C60" w:rsidRDefault="00842C60" w:rsidP="00842C60">
      <w:pPr>
        <w:spacing w:before="120" w:after="120" w:line="276" w:lineRule="auto"/>
        <w:ind w:right="-6"/>
        <w:jc w:val="both"/>
      </w:pPr>
      <w:r>
        <w:t>A Kbt. 69. § (1) bekezdése alapján az ajánlatok elbírálása során az ajánlatkérő megvizsgálja, hogy az ajánlatok megfelelnek-e a közbeszerzési dokumentumokban, valamint a jogszabályokban meghatározott feltételeknek.</w:t>
      </w:r>
    </w:p>
    <w:p w:rsidR="00842C60" w:rsidRDefault="00842C60" w:rsidP="00842C60">
      <w:pPr>
        <w:spacing w:before="120" w:after="120" w:line="276" w:lineRule="auto"/>
        <w:ind w:right="-6"/>
        <w:jc w:val="both"/>
      </w:pPr>
      <w:r>
        <w:t xml:space="preserve">A Kbt. 69. § (2) bekezdése értelmében az ajánlatkérő köteles megállapítani, hogy mely ajánlat érvénytelen, és hogy van-e olyan gazdasági szereplő, akit az eljárásból ki kell zárni. </w:t>
      </w:r>
    </w:p>
    <w:p w:rsidR="00842C60" w:rsidRDefault="00842C60" w:rsidP="00842C60">
      <w:pPr>
        <w:tabs>
          <w:tab w:val="left" w:pos="851"/>
        </w:tabs>
        <w:jc w:val="both"/>
        <w:rPr>
          <w:b/>
        </w:rPr>
      </w:pPr>
      <w:r w:rsidRPr="005B38C8">
        <w:rPr>
          <w:b/>
        </w:rPr>
        <w:t xml:space="preserve">Ajánlatkérő </w:t>
      </w:r>
      <w:r w:rsidRPr="005B38C8">
        <w:rPr>
          <w:b/>
          <w:u w:val="single"/>
        </w:rPr>
        <w:t>az ajánlatok bírálatát egy lépcsőben</w:t>
      </w:r>
      <w:r w:rsidRPr="005B38C8">
        <w:rPr>
          <w:b/>
        </w:rPr>
        <w:t>, az ajánlatok részeként csatolt és adott esetben hiánypótolt dokumentumok alapján végzi. Erre tekintettel az alkalmassági követelményeknek való megfelelés igazolására előírt dokumentumokat kérjük az ajánlat részeként, az ajánlattételi határidő lejártáig benyújtani.</w:t>
      </w:r>
    </w:p>
    <w:p w:rsidR="00842C60" w:rsidRDefault="00842C60" w:rsidP="00842C60">
      <w:pPr>
        <w:tabs>
          <w:tab w:val="left" w:pos="851"/>
        </w:tabs>
        <w:jc w:val="both"/>
        <w:rPr>
          <w:b/>
        </w:rPr>
      </w:pPr>
    </w:p>
    <w:p w:rsidR="00667EC8" w:rsidRPr="00D10D08" w:rsidRDefault="006469FE" w:rsidP="00A8473C">
      <w:pPr>
        <w:spacing w:before="120" w:after="120" w:line="276" w:lineRule="auto"/>
        <w:ind w:right="-6"/>
        <w:jc w:val="both"/>
      </w:pPr>
      <w:r w:rsidRPr="00D10D08">
        <w:t>A fentieket követően a</w:t>
      </w:r>
      <w:r w:rsidR="005964C9" w:rsidRPr="00D10D08">
        <w:t xml:space="preserve"> Kbt. 69.</w:t>
      </w:r>
      <w:r w:rsidR="00667EC8" w:rsidRPr="00D10D08">
        <w:t xml:space="preserve"> </w:t>
      </w:r>
      <w:r w:rsidR="00302B22">
        <w:t xml:space="preserve">§ </w:t>
      </w:r>
      <w:r w:rsidR="00667EC8" w:rsidRPr="00D10D08">
        <w:t xml:space="preserve">(2) bekezdésben foglaltak alapján megfelelőnek talált ajánlatokat az ajánlatkérő az </w:t>
      </w:r>
      <w:r w:rsidR="00A8473C" w:rsidRPr="00D10D08">
        <w:t xml:space="preserve">eljárást megindító felhívásban megadott </w:t>
      </w:r>
      <w:r w:rsidR="00667EC8" w:rsidRPr="00D10D08">
        <w:t>értékelési szempontok szerint értékeli.</w:t>
      </w:r>
    </w:p>
    <w:p w:rsidR="00074CE0" w:rsidRDefault="00074CE0" w:rsidP="00042B9B">
      <w:pPr>
        <w:ind w:right="-6"/>
        <w:jc w:val="both"/>
      </w:pPr>
    </w:p>
    <w:p w:rsidR="00074CE0" w:rsidRDefault="00074CE0" w:rsidP="00042B9B">
      <w:pPr>
        <w:ind w:right="-6"/>
        <w:jc w:val="both"/>
      </w:pPr>
    </w:p>
    <w:p w:rsidR="003F5845" w:rsidRPr="00D02273" w:rsidRDefault="003F5845" w:rsidP="003F5845">
      <w:pPr>
        <w:pStyle w:val="Cmsor2"/>
        <w:shd w:val="clear" w:color="auto" w:fill="auto"/>
        <w:rPr>
          <w:b w:val="0"/>
          <w:color w:val="auto"/>
          <w:szCs w:val="28"/>
        </w:rPr>
      </w:pPr>
      <w:bookmarkStart w:id="18" w:name="_Toc213312482"/>
      <w:bookmarkStart w:id="19" w:name="_Toc275354688"/>
      <w:r w:rsidRPr="005867BF">
        <w:rPr>
          <w:b w:val="0"/>
          <w:color w:val="auto"/>
          <w:szCs w:val="28"/>
        </w:rPr>
        <w:t xml:space="preserve">A szerződéskötés </w:t>
      </w:r>
      <w:bookmarkEnd w:id="18"/>
      <w:bookmarkEnd w:id="19"/>
      <w:r w:rsidR="00CD3CA2">
        <w:rPr>
          <w:b w:val="0"/>
          <w:color w:val="auto"/>
          <w:szCs w:val="28"/>
        </w:rPr>
        <w:t>folyamata</w:t>
      </w:r>
    </w:p>
    <w:p w:rsidR="003F5845" w:rsidRPr="005867BF" w:rsidRDefault="003F5845" w:rsidP="003F5845">
      <w:pPr>
        <w:ind w:right="72"/>
        <w:jc w:val="both"/>
        <w:rPr>
          <w:szCs w:val="20"/>
        </w:rPr>
      </w:pPr>
    </w:p>
    <w:p w:rsidR="003F5845" w:rsidRPr="00412577" w:rsidRDefault="003F5845" w:rsidP="003F5845">
      <w:pPr>
        <w:ind w:right="72"/>
        <w:jc w:val="both"/>
        <w:rPr>
          <w:szCs w:val="20"/>
        </w:rPr>
      </w:pPr>
      <w:r w:rsidRPr="005867BF">
        <w:rPr>
          <w:szCs w:val="20"/>
        </w:rPr>
        <w:t>Az Ajánlatkérő az eljárás nyertesével az</w:t>
      </w:r>
      <w:r w:rsidR="00194096">
        <w:rPr>
          <w:szCs w:val="20"/>
        </w:rPr>
        <w:t xml:space="preserve"> eljárás eredményét tartalmazó írásbeli</w:t>
      </w:r>
      <w:r w:rsidRPr="005867BF">
        <w:rPr>
          <w:szCs w:val="20"/>
        </w:rPr>
        <w:t xml:space="preserve"> összegezés megküldését követően felveszi a kapcsolatot a szerződéskötéshez szükséges további teendők és információk megadása érdekében.</w:t>
      </w:r>
    </w:p>
    <w:p w:rsidR="003F5845" w:rsidRDefault="003F5845" w:rsidP="00042B9B">
      <w:pPr>
        <w:ind w:right="-6"/>
        <w:jc w:val="both"/>
      </w:pPr>
    </w:p>
    <w:p w:rsidR="003F5845" w:rsidRDefault="0047049F" w:rsidP="00042B9B">
      <w:pPr>
        <w:ind w:right="-6"/>
        <w:jc w:val="both"/>
      </w:pPr>
      <w:r w:rsidRPr="0047049F">
        <w:t>A s</w:t>
      </w:r>
      <w:r w:rsidR="00CD3CA2">
        <w:t>zerződéskötés kapcsán a Kbt. 131. § (1</w:t>
      </w:r>
      <w:r w:rsidRPr="0047049F">
        <w:t>) – (9) bekezdésében foglaltak is irányadók.</w:t>
      </w:r>
    </w:p>
    <w:p w:rsidR="003F5845" w:rsidRDefault="003F5845" w:rsidP="00042B9B">
      <w:pPr>
        <w:ind w:right="-6"/>
        <w:jc w:val="both"/>
      </w:pPr>
    </w:p>
    <w:p w:rsidR="00F350A1" w:rsidRDefault="00F350A1" w:rsidP="00042B9B">
      <w:pPr>
        <w:ind w:right="-6"/>
        <w:jc w:val="both"/>
      </w:pPr>
    </w:p>
    <w:p w:rsidR="002A2FCE" w:rsidRDefault="002A2FCE" w:rsidP="00042B9B">
      <w:pPr>
        <w:ind w:right="-6"/>
        <w:jc w:val="both"/>
        <w:rPr>
          <w:szCs w:val="20"/>
        </w:rPr>
      </w:pPr>
    </w:p>
    <w:p w:rsidR="00DF37B1" w:rsidRPr="00493FE1" w:rsidRDefault="00A55C28" w:rsidP="00493FE1">
      <w:pPr>
        <w:pStyle w:val="Cmsor2"/>
        <w:shd w:val="clear" w:color="auto" w:fill="auto"/>
        <w:rPr>
          <w:b w:val="0"/>
          <w:color w:val="auto"/>
          <w:szCs w:val="28"/>
        </w:rPr>
      </w:pPr>
      <w:r>
        <w:rPr>
          <w:b w:val="0"/>
          <w:color w:val="auto"/>
          <w:szCs w:val="28"/>
        </w:rPr>
        <w:t>A Kbt. 73. § (5) bekezdése szerinti tájékoztatás</w:t>
      </w:r>
    </w:p>
    <w:p w:rsidR="00A55C28" w:rsidRDefault="00A55C28" w:rsidP="00042B9B">
      <w:pPr>
        <w:ind w:right="-6"/>
        <w:jc w:val="both"/>
        <w:rPr>
          <w:szCs w:val="20"/>
        </w:rPr>
      </w:pPr>
    </w:p>
    <w:p w:rsidR="00A55C28" w:rsidRPr="001E2047" w:rsidRDefault="00A55C28" w:rsidP="00A55C28">
      <w:pPr>
        <w:jc w:val="both"/>
      </w:pPr>
      <w:r w:rsidRPr="001E2047">
        <w:t xml:space="preserve">A Kbt. 73 § (5) bekezdés alapján ajánlatkérő az alábbiakban adja meg azon szervezetek (hatóságok) nevét és elérhetőségét, amelyektől az Ajánlattevők megfelelő tájékoztatást kaphatnak </w:t>
      </w:r>
      <w:r w:rsidR="000079FA" w:rsidRPr="001E2047">
        <w:t>a Kbt. 73. § (4) bekezdés szerinti azon követelményekről, amelyeknek a teljesítés során meg kell felelni.</w:t>
      </w:r>
    </w:p>
    <w:p w:rsidR="00A55C28" w:rsidRDefault="00A55C28" w:rsidP="00A55C28">
      <w:pPr>
        <w:ind w:left="360"/>
        <w:rPr>
          <w:b/>
        </w:rPr>
      </w:pPr>
    </w:p>
    <w:p w:rsidR="00A807AB" w:rsidRPr="00F96456" w:rsidRDefault="00A807AB" w:rsidP="00A807AB">
      <w:pPr>
        <w:shd w:val="clear" w:color="auto" w:fill="FFFFFF"/>
        <w:spacing w:after="240"/>
        <w:ind w:left="1080"/>
        <w:rPr>
          <w:color w:val="333333"/>
        </w:rPr>
      </w:pPr>
      <w:r w:rsidRPr="00F96456">
        <w:rPr>
          <w:color w:val="333333"/>
        </w:rPr>
        <w:t>Magyar Bányászati és Földtani Hivatal</w:t>
      </w:r>
      <w:r w:rsidRPr="00F96456">
        <w:rPr>
          <w:color w:val="333333"/>
        </w:rPr>
        <w:br/>
        <w:t>1145 Budapest, Columbus u. 17-23.</w:t>
      </w:r>
      <w:r w:rsidRPr="00F96456">
        <w:rPr>
          <w:color w:val="333333"/>
        </w:rPr>
        <w:br/>
        <w:t>Levelezési cím:1590 Budapest, Pf. 95</w:t>
      </w:r>
      <w:r w:rsidRPr="00F96456">
        <w:rPr>
          <w:color w:val="333333"/>
        </w:rPr>
        <w:br/>
        <w:t>Tel.: +36-1-301-2900</w:t>
      </w:r>
      <w:r w:rsidRPr="00F96456">
        <w:rPr>
          <w:color w:val="333333"/>
        </w:rPr>
        <w:br/>
        <w:t>Fax: +36-1-301-2903</w:t>
      </w:r>
    </w:p>
    <w:p w:rsidR="00A807AB" w:rsidRPr="00F96456" w:rsidRDefault="00A807AB" w:rsidP="00A807AB">
      <w:pPr>
        <w:shd w:val="clear" w:color="auto" w:fill="FFFFFF"/>
        <w:ind w:left="1080"/>
        <w:rPr>
          <w:color w:val="333333"/>
        </w:rPr>
      </w:pPr>
      <w:r w:rsidRPr="00F96456">
        <w:rPr>
          <w:color w:val="333333"/>
        </w:rPr>
        <w:t>Hajdú-Bihar Megyei Kormányhivatal Népegészségügyi Főosztály</w:t>
      </w:r>
    </w:p>
    <w:p w:rsidR="00A807AB" w:rsidRPr="00F96456" w:rsidRDefault="00A807AB" w:rsidP="00A807AB">
      <w:pPr>
        <w:shd w:val="clear" w:color="auto" w:fill="FFFFFF"/>
        <w:ind w:left="1080"/>
        <w:rPr>
          <w:color w:val="333333"/>
        </w:rPr>
      </w:pPr>
      <w:r w:rsidRPr="00F96456">
        <w:rPr>
          <w:color w:val="333333"/>
        </w:rPr>
        <w:t>H-4028 Debrecen, Rózsahegy utca 4.</w:t>
      </w:r>
    </w:p>
    <w:p w:rsidR="00A807AB" w:rsidRPr="00F96456" w:rsidRDefault="00A807AB" w:rsidP="00A807AB">
      <w:pPr>
        <w:shd w:val="clear" w:color="auto" w:fill="FFFFFF"/>
        <w:ind w:left="1080"/>
        <w:rPr>
          <w:color w:val="333333"/>
        </w:rPr>
      </w:pPr>
      <w:r w:rsidRPr="00F96456">
        <w:rPr>
          <w:color w:val="333333"/>
        </w:rPr>
        <w:t>Telefon:+36 / 52 / 420-015</w:t>
      </w:r>
    </w:p>
    <w:p w:rsidR="00A807AB" w:rsidRPr="00F96456" w:rsidRDefault="00A807AB" w:rsidP="00A807AB">
      <w:pPr>
        <w:shd w:val="clear" w:color="auto" w:fill="FFFFFF"/>
        <w:ind w:left="1080"/>
        <w:rPr>
          <w:color w:val="333333"/>
        </w:rPr>
      </w:pPr>
      <w:r w:rsidRPr="00F96456">
        <w:rPr>
          <w:color w:val="333333"/>
        </w:rPr>
        <w:t>Fax:+36 / 52 / 420-015</w:t>
      </w:r>
    </w:p>
    <w:p w:rsidR="00A807AB" w:rsidRPr="00F96456" w:rsidRDefault="00A807AB" w:rsidP="00A807AB">
      <w:pPr>
        <w:shd w:val="clear" w:color="auto" w:fill="FFFFFF"/>
        <w:ind w:left="1080"/>
        <w:rPr>
          <w:color w:val="333333"/>
        </w:rPr>
      </w:pPr>
      <w:r w:rsidRPr="00F96456">
        <w:rPr>
          <w:color w:val="333333"/>
        </w:rPr>
        <w:t> </w:t>
      </w:r>
    </w:p>
    <w:p w:rsidR="00A807AB" w:rsidRPr="00F96456" w:rsidRDefault="00A807AB" w:rsidP="00A807AB">
      <w:pPr>
        <w:shd w:val="clear" w:color="auto" w:fill="FFFFFF"/>
        <w:spacing w:after="240"/>
        <w:ind w:left="1080"/>
        <w:rPr>
          <w:color w:val="333333"/>
        </w:rPr>
      </w:pPr>
      <w:r w:rsidRPr="00F96456">
        <w:rPr>
          <w:color w:val="333333"/>
        </w:rPr>
        <w:t>Hajdú-Bihar Megyei Kormányhivatal Foglalkoztatási Főosztály </w:t>
      </w:r>
      <w:r w:rsidRPr="00F96456">
        <w:rPr>
          <w:b/>
          <w:bCs/>
          <w:color w:val="333333"/>
        </w:rPr>
        <w:br/>
      </w:r>
      <w:r w:rsidRPr="00F96456">
        <w:rPr>
          <w:color w:val="333333"/>
        </w:rPr>
        <w:t>4024 Debrecen, Piac u. 42-48.</w:t>
      </w:r>
      <w:r w:rsidRPr="00F96456">
        <w:rPr>
          <w:color w:val="333333"/>
        </w:rPr>
        <w:br/>
        <w:t>Postacím: 4002 Debrecen, Pf. 14.</w:t>
      </w:r>
      <w:r w:rsidRPr="00F96456">
        <w:rPr>
          <w:color w:val="333333"/>
        </w:rPr>
        <w:br/>
        <w:t>tel: 06-52-417-340</w:t>
      </w:r>
      <w:r w:rsidRPr="00F96456">
        <w:rPr>
          <w:color w:val="333333"/>
        </w:rPr>
        <w:br/>
        <w:t>fax: 06-52-451-063</w:t>
      </w:r>
    </w:p>
    <w:p w:rsidR="00A807AB" w:rsidRPr="00F96456" w:rsidRDefault="00A807AB" w:rsidP="00A807AB">
      <w:pPr>
        <w:shd w:val="clear" w:color="auto" w:fill="FFFFFF"/>
        <w:ind w:left="1080"/>
        <w:rPr>
          <w:color w:val="333333"/>
        </w:rPr>
      </w:pPr>
      <w:r w:rsidRPr="00F96456">
        <w:rPr>
          <w:color w:val="333333"/>
        </w:rPr>
        <w:t>Debrecen Megyei Jogú Város Polgármesteri Hivatala</w:t>
      </w:r>
    </w:p>
    <w:p w:rsidR="00A807AB" w:rsidRPr="00F96456" w:rsidRDefault="00A807AB" w:rsidP="00A807AB">
      <w:pPr>
        <w:shd w:val="clear" w:color="auto" w:fill="FFFFFF"/>
        <w:ind w:left="1080"/>
        <w:rPr>
          <w:color w:val="333333"/>
        </w:rPr>
      </w:pPr>
      <w:r w:rsidRPr="00F96456">
        <w:rPr>
          <w:color w:val="333333"/>
        </w:rPr>
        <w:t>Környezetvédelmi kérdésekben: Városépítési Osztály</w:t>
      </w:r>
    </w:p>
    <w:p w:rsidR="00A807AB" w:rsidRPr="00F96456" w:rsidRDefault="00A807AB" w:rsidP="00A807AB">
      <w:pPr>
        <w:shd w:val="clear" w:color="auto" w:fill="FFFFFF"/>
        <w:ind w:left="1080"/>
        <w:rPr>
          <w:color w:val="333333"/>
        </w:rPr>
      </w:pPr>
      <w:r w:rsidRPr="00F96456">
        <w:rPr>
          <w:color w:val="333333"/>
        </w:rPr>
        <w:t>H-4024 Debrecen, Piac u. 20.</w:t>
      </w:r>
    </w:p>
    <w:p w:rsidR="00A807AB" w:rsidRPr="00F96456" w:rsidRDefault="00A807AB" w:rsidP="00A807AB">
      <w:pPr>
        <w:shd w:val="clear" w:color="auto" w:fill="FFFFFF"/>
        <w:ind w:left="1080"/>
        <w:rPr>
          <w:color w:val="333333"/>
        </w:rPr>
      </w:pPr>
      <w:r w:rsidRPr="00F96456">
        <w:rPr>
          <w:color w:val="333333"/>
        </w:rPr>
        <w:t>Telefon: +36 / 52 / 511 - 511</w:t>
      </w:r>
    </w:p>
    <w:p w:rsidR="00A807AB" w:rsidRPr="00F96456" w:rsidRDefault="00A807AB" w:rsidP="00A807AB">
      <w:pPr>
        <w:shd w:val="clear" w:color="auto" w:fill="FFFFFF"/>
        <w:ind w:left="1080"/>
        <w:rPr>
          <w:color w:val="333333"/>
        </w:rPr>
      </w:pPr>
      <w:r w:rsidRPr="00F96456">
        <w:rPr>
          <w:color w:val="333333"/>
        </w:rPr>
        <w:t>Fax: +36 / 52 / 511 – 438</w:t>
      </w:r>
    </w:p>
    <w:p w:rsidR="00A807AB" w:rsidRPr="00F96456" w:rsidRDefault="00A807AB" w:rsidP="00A807AB">
      <w:pPr>
        <w:shd w:val="clear" w:color="auto" w:fill="FFFFFF"/>
        <w:ind w:left="1080"/>
        <w:rPr>
          <w:color w:val="333333"/>
        </w:rPr>
      </w:pPr>
      <w:r w:rsidRPr="00F96456">
        <w:rPr>
          <w:color w:val="333333"/>
        </w:rPr>
        <w:t>Adóügyi kérdésekben: Adóügyi Osztály</w:t>
      </w:r>
    </w:p>
    <w:p w:rsidR="00A807AB" w:rsidRPr="00F96456" w:rsidRDefault="00A807AB" w:rsidP="00A807AB">
      <w:pPr>
        <w:shd w:val="clear" w:color="auto" w:fill="FFFFFF"/>
        <w:ind w:left="1080"/>
        <w:rPr>
          <w:color w:val="333333"/>
        </w:rPr>
      </w:pPr>
      <w:r w:rsidRPr="00F96456">
        <w:rPr>
          <w:color w:val="333333"/>
        </w:rPr>
        <w:t>H-4026 Debrecen, Kálvin tér 11.</w:t>
      </w:r>
    </w:p>
    <w:p w:rsidR="00A807AB" w:rsidRPr="00F96456" w:rsidRDefault="00A807AB" w:rsidP="00A807AB">
      <w:pPr>
        <w:shd w:val="clear" w:color="auto" w:fill="FFFFFF"/>
        <w:ind w:left="1080"/>
        <w:rPr>
          <w:color w:val="333333"/>
        </w:rPr>
      </w:pPr>
      <w:r w:rsidRPr="00F96456">
        <w:rPr>
          <w:color w:val="333333"/>
        </w:rPr>
        <w:t>Telefon: +36 / 52 / 517 - 710</w:t>
      </w:r>
    </w:p>
    <w:p w:rsidR="00A807AB" w:rsidRPr="00F96456" w:rsidRDefault="00A807AB" w:rsidP="00A807AB">
      <w:pPr>
        <w:shd w:val="clear" w:color="auto" w:fill="FFFFFF"/>
        <w:ind w:left="1080"/>
        <w:rPr>
          <w:color w:val="333333"/>
        </w:rPr>
      </w:pPr>
      <w:r w:rsidRPr="00F96456">
        <w:rPr>
          <w:color w:val="333333"/>
        </w:rPr>
        <w:t>Fax: +36 / 52 / 517 – 712</w:t>
      </w:r>
    </w:p>
    <w:p w:rsidR="00A807AB" w:rsidRPr="00F96456" w:rsidRDefault="00A807AB" w:rsidP="00A807AB">
      <w:pPr>
        <w:shd w:val="clear" w:color="auto" w:fill="FFFFFF"/>
        <w:ind w:left="1080"/>
        <w:rPr>
          <w:color w:val="333333"/>
        </w:rPr>
      </w:pPr>
      <w:r w:rsidRPr="00F96456">
        <w:rPr>
          <w:color w:val="333333"/>
        </w:rPr>
        <w:t> </w:t>
      </w:r>
    </w:p>
    <w:p w:rsidR="00A807AB" w:rsidRPr="00F96456" w:rsidRDefault="00A807AB" w:rsidP="00A807AB">
      <w:pPr>
        <w:shd w:val="clear" w:color="auto" w:fill="FFFFFF"/>
        <w:ind w:left="1080"/>
        <w:rPr>
          <w:color w:val="333333"/>
        </w:rPr>
      </w:pPr>
      <w:r w:rsidRPr="00F96456">
        <w:rPr>
          <w:color w:val="333333"/>
        </w:rPr>
        <w:t>Nemzeti Adó- és Vámhivatal</w:t>
      </w:r>
    </w:p>
    <w:p w:rsidR="00A807AB" w:rsidRPr="00F96456" w:rsidRDefault="00A807AB" w:rsidP="00A807AB">
      <w:pPr>
        <w:shd w:val="clear" w:color="auto" w:fill="FFFFFF"/>
        <w:ind w:left="1080"/>
        <w:rPr>
          <w:color w:val="333333"/>
        </w:rPr>
      </w:pPr>
      <w:r w:rsidRPr="00F96456">
        <w:rPr>
          <w:color w:val="333333"/>
        </w:rPr>
        <w:t>4029 Debrecen, Faraktár u. 29/C.</w:t>
      </w:r>
    </w:p>
    <w:p w:rsidR="00A807AB" w:rsidRPr="00F96456" w:rsidRDefault="00A807AB" w:rsidP="00A807AB">
      <w:pPr>
        <w:shd w:val="clear" w:color="auto" w:fill="FFFFFF"/>
        <w:ind w:left="1080"/>
        <w:rPr>
          <w:color w:val="333333"/>
        </w:rPr>
      </w:pPr>
      <w:r w:rsidRPr="00F96456">
        <w:rPr>
          <w:color w:val="333333"/>
        </w:rPr>
        <w:t>Tel.: 52/517-200</w:t>
      </w:r>
    </w:p>
    <w:p w:rsidR="00A807AB" w:rsidRPr="00F96456" w:rsidRDefault="00A807AB" w:rsidP="00A807AB">
      <w:pPr>
        <w:shd w:val="clear" w:color="auto" w:fill="FFFFFF"/>
        <w:ind w:left="1080"/>
        <w:rPr>
          <w:color w:val="333333"/>
        </w:rPr>
      </w:pPr>
      <w:r w:rsidRPr="00F96456">
        <w:rPr>
          <w:color w:val="333333"/>
        </w:rPr>
        <w:t> </w:t>
      </w:r>
    </w:p>
    <w:p w:rsidR="00A807AB" w:rsidRPr="00F96456" w:rsidRDefault="00A807AB" w:rsidP="00A807AB">
      <w:pPr>
        <w:shd w:val="clear" w:color="auto" w:fill="FFFFFF"/>
        <w:ind w:left="1080"/>
        <w:rPr>
          <w:color w:val="333333"/>
        </w:rPr>
      </w:pPr>
      <w:r w:rsidRPr="00F96456">
        <w:rPr>
          <w:color w:val="333333"/>
        </w:rPr>
        <w:t>Tiszántúli Környezetvédelmi Természetvédelmi és Vízügyi Felügyelőség</w:t>
      </w:r>
    </w:p>
    <w:p w:rsidR="00A807AB" w:rsidRPr="00F96456" w:rsidRDefault="00A807AB" w:rsidP="00A807AB">
      <w:pPr>
        <w:shd w:val="clear" w:color="auto" w:fill="FFFFFF"/>
        <w:ind w:left="1080"/>
        <w:rPr>
          <w:color w:val="333333"/>
        </w:rPr>
      </w:pPr>
      <w:r w:rsidRPr="00F96456">
        <w:rPr>
          <w:color w:val="333333"/>
        </w:rPr>
        <w:t>H-4025 Debrecen, Hatvan u. 16.</w:t>
      </w:r>
      <w:r w:rsidRPr="00F96456">
        <w:rPr>
          <w:color w:val="333333"/>
        </w:rPr>
        <w:br/>
        <w:t>Telefon: 52/511-000</w:t>
      </w:r>
      <w:r w:rsidRPr="00F96456">
        <w:rPr>
          <w:color w:val="333333"/>
        </w:rPr>
        <w:br/>
        <w:t>Fax: 52/511-040</w:t>
      </w:r>
    </w:p>
    <w:p w:rsidR="00B606FE" w:rsidRDefault="00B606FE" w:rsidP="00576FDB">
      <w:pPr>
        <w:ind w:left="1080"/>
        <w:rPr>
          <w:i/>
          <w:iCs/>
        </w:rPr>
      </w:pPr>
    </w:p>
    <w:p w:rsidR="00B606FE" w:rsidRDefault="00B606FE" w:rsidP="00576FDB">
      <w:pPr>
        <w:ind w:left="1080"/>
        <w:rPr>
          <w:i/>
          <w:iCs/>
        </w:rPr>
      </w:pPr>
    </w:p>
    <w:p w:rsidR="00B606FE" w:rsidRDefault="00B606FE" w:rsidP="00576FDB">
      <w:pPr>
        <w:ind w:left="1080"/>
        <w:rPr>
          <w:i/>
          <w:iCs/>
        </w:rPr>
      </w:pPr>
    </w:p>
    <w:p w:rsidR="00B606FE" w:rsidRDefault="00B606FE" w:rsidP="00576FDB">
      <w:pPr>
        <w:ind w:left="1080"/>
        <w:rPr>
          <w:i/>
          <w:iCs/>
        </w:rPr>
      </w:pPr>
    </w:p>
    <w:p w:rsidR="00FC53A7" w:rsidRDefault="00FC53A7" w:rsidP="00A807AB"/>
    <w:p w:rsidR="00484805" w:rsidRDefault="00484805" w:rsidP="00A807AB"/>
    <w:p w:rsidR="00484805" w:rsidRDefault="00484805" w:rsidP="00A807AB"/>
    <w:p w:rsidR="00484805" w:rsidRDefault="00484805" w:rsidP="00A807AB"/>
    <w:p w:rsidR="00484805" w:rsidRPr="00A807AB" w:rsidRDefault="00484805" w:rsidP="00A807AB"/>
    <w:p w:rsidR="00CD3CA2" w:rsidRPr="00CD3CA2" w:rsidRDefault="00CD3CA2" w:rsidP="00CD3CA2">
      <w:pPr>
        <w:spacing w:line="300" w:lineRule="exact"/>
        <w:jc w:val="center"/>
        <w:rPr>
          <w:rFonts w:ascii="Times" w:eastAsia="Times" w:hAnsi="Times"/>
          <w:smallCaps/>
          <w:sz w:val="28"/>
          <w:szCs w:val="28"/>
        </w:rPr>
      </w:pPr>
      <w:r w:rsidRPr="00CD3CA2">
        <w:rPr>
          <w:rFonts w:ascii="Times" w:eastAsia="Times" w:hAnsi="Times"/>
          <w:smallCaps/>
          <w:sz w:val="28"/>
          <w:szCs w:val="28"/>
        </w:rPr>
        <w:t xml:space="preserve">Az ajánlat összetétele, Az ajánlat részeként benyújtandó igazolások, nyilatkozatok </w:t>
      </w:r>
      <w:r w:rsidRPr="00D618AF">
        <w:rPr>
          <w:rFonts w:ascii="Times" w:eastAsia="Times" w:hAnsi="Times"/>
          <w:smallCaps/>
          <w:sz w:val="28"/>
          <w:szCs w:val="28"/>
        </w:rPr>
        <w:t>jegyzéke</w:t>
      </w:r>
    </w:p>
    <w:p w:rsidR="00CD3CA2" w:rsidRPr="006566B8" w:rsidRDefault="00CD3CA2" w:rsidP="00CD3CA2">
      <w:pPr>
        <w:spacing w:line="300" w:lineRule="exact"/>
        <w:jc w:val="both"/>
        <w:rPr>
          <w:b/>
          <w:sz w:val="23"/>
          <w:szCs w:val="23"/>
        </w:rPr>
      </w:pPr>
    </w:p>
    <w:p w:rsidR="00CD3CA2" w:rsidRPr="00C43525" w:rsidRDefault="00CD3CA2" w:rsidP="00CD3CA2">
      <w:pPr>
        <w:spacing w:line="300" w:lineRule="exact"/>
        <w:jc w:val="both"/>
        <w:rPr>
          <w:b/>
          <w:sz w:val="23"/>
          <w:szCs w:val="23"/>
        </w:rPr>
      </w:pPr>
    </w:p>
    <w:p w:rsidR="00CD3CA2" w:rsidRPr="00C43525" w:rsidRDefault="00CD3CA2" w:rsidP="00CD3CA2">
      <w:pPr>
        <w:ind w:left="284" w:hanging="284"/>
        <w:jc w:val="both"/>
        <w:rPr>
          <w:color w:val="000000"/>
          <w:sz w:val="23"/>
          <w:szCs w:val="23"/>
        </w:rPr>
      </w:pPr>
      <w:r w:rsidRPr="00C43525">
        <w:rPr>
          <w:b/>
          <w:color w:val="000000"/>
          <w:sz w:val="23"/>
          <w:szCs w:val="23"/>
          <w:bdr w:val="single" w:sz="4" w:space="0" w:color="auto"/>
        </w:rPr>
        <w:t>1)</w:t>
      </w:r>
      <w:r w:rsidRPr="00C43525">
        <w:rPr>
          <w:color w:val="000000"/>
          <w:sz w:val="23"/>
          <w:szCs w:val="23"/>
        </w:rPr>
        <w:t xml:space="preserve"> Az ajánlat első lapja a </w:t>
      </w:r>
      <w:r w:rsidRPr="00C43525">
        <w:rPr>
          <w:b/>
          <w:color w:val="000000"/>
          <w:sz w:val="23"/>
          <w:szCs w:val="23"/>
        </w:rPr>
        <w:t>fedőlap</w:t>
      </w:r>
      <w:r w:rsidRPr="00C43525">
        <w:rPr>
          <w:color w:val="000000"/>
          <w:sz w:val="23"/>
          <w:szCs w:val="23"/>
        </w:rPr>
        <w:t>, amelyen a következő információkat kell</w:t>
      </w:r>
      <w:r w:rsidR="00444AE0" w:rsidRPr="00C43525">
        <w:rPr>
          <w:color w:val="000000"/>
          <w:sz w:val="23"/>
          <w:szCs w:val="23"/>
        </w:rPr>
        <w:t xml:space="preserve"> legalább</w:t>
      </w:r>
      <w:r w:rsidRPr="00C43525">
        <w:rPr>
          <w:color w:val="000000"/>
          <w:sz w:val="23"/>
          <w:szCs w:val="23"/>
        </w:rPr>
        <w:t xml:space="preserve"> feltüntetni:</w:t>
      </w:r>
    </w:p>
    <w:p w:rsidR="00CD3CA2" w:rsidRPr="00C43525" w:rsidRDefault="00CD3CA2" w:rsidP="00CA7B69">
      <w:pPr>
        <w:pStyle w:val="Listaszerbekezds"/>
        <w:numPr>
          <w:ilvl w:val="0"/>
          <w:numId w:val="11"/>
        </w:numPr>
        <w:contextualSpacing/>
        <w:jc w:val="both"/>
        <w:rPr>
          <w:color w:val="000000"/>
          <w:sz w:val="23"/>
          <w:szCs w:val="23"/>
        </w:rPr>
      </w:pPr>
      <w:r w:rsidRPr="00C43525">
        <w:rPr>
          <w:color w:val="000000"/>
          <w:sz w:val="23"/>
          <w:szCs w:val="23"/>
        </w:rPr>
        <w:t>ajánlattevő neve és címe;</w:t>
      </w:r>
    </w:p>
    <w:p w:rsidR="00CD3CA2" w:rsidRPr="00C43525" w:rsidRDefault="00C23937" w:rsidP="00CA7B69">
      <w:pPr>
        <w:pStyle w:val="Listaszerbekezds"/>
        <w:numPr>
          <w:ilvl w:val="0"/>
          <w:numId w:val="11"/>
        </w:numPr>
        <w:contextualSpacing/>
        <w:jc w:val="both"/>
        <w:rPr>
          <w:color w:val="000000"/>
          <w:sz w:val="23"/>
          <w:szCs w:val="23"/>
        </w:rPr>
      </w:pPr>
      <w:r w:rsidRPr="00C43525">
        <w:rPr>
          <w:color w:val="000000"/>
          <w:sz w:val="23"/>
          <w:szCs w:val="23"/>
        </w:rPr>
        <w:t>a köz</w:t>
      </w:r>
      <w:r w:rsidR="00E56974" w:rsidRPr="00C43525">
        <w:rPr>
          <w:color w:val="000000"/>
          <w:sz w:val="23"/>
          <w:szCs w:val="23"/>
        </w:rPr>
        <w:t>beszerzés tárgyának megnevezése.</w:t>
      </w:r>
    </w:p>
    <w:p w:rsidR="00CD3CA2" w:rsidRPr="00C43525" w:rsidRDefault="00CD3CA2" w:rsidP="008B006B">
      <w:pPr>
        <w:jc w:val="both"/>
        <w:rPr>
          <w:rFonts w:eastAsia="MS Mincho"/>
          <w:color w:val="000000"/>
          <w:sz w:val="23"/>
          <w:szCs w:val="23"/>
        </w:rPr>
      </w:pPr>
    </w:p>
    <w:p w:rsidR="008B006B" w:rsidRPr="00C43525" w:rsidRDefault="008B006B" w:rsidP="008B006B">
      <w:pPr>
        <w:jc w:val="both"/>
        <w:rPr>
          <w:color w:val="000000"/>
          <w:sz w:val="23"/>
          <w:szCs w:val="23"/>
        </w:rPr>
      </w:pPr>
    </w:p>
    <w:p w:rsidR="00CD3CA2" w:rsidRPr="00C43525" w:rsidRDefault="00CD3CA2" w:rsidP="00CD3CA2">
      <w:pPr>
        <w:spacing w:line="300" w:lineRule="exact"/>
        <w:jc w:val="both"/>
        <w:rPr>
          <w:b/>
          <w:sz w:val="23"/>
          <w:szCs w:val="23"/>
        </w:rPr>
      </w:pPr>
      <w:r w:rsidRPr="00C43525">
        <w:rPr>
          <w:b/>
          <w:sz w:val="23"/>
          <w:szCs w:val="23"/>
          <w:bdr w:val="single" w:sz="4" w:space="0" w:color="auto"/>
        </w:rPr>
        <w:t>2)</w:t>
      </w:r>
      <w:r w:rsidRPr="00C43525">
        <w:rPr>
          <w:b/>
          <w:sz w:val="23"/>
          <w:szCs w:val="23"/>
        </w:rPr>
        <w:t xml:space="preserve"> Tartalomjegyzék </w:t>
      </w:r>
      <w:r w:rsidRPr="00C43525">
        <w:rPr>
          <w:sz w:val="23"/>
          <w:szCs w:val="23"/>
        </w:rPr>
        <w:t>(oldalszámokkal)</w:t>
      </w:r>
    </w:p>
    <w:p w:rsidR="00CD3CA2" w:rsidRPr="00C43525" w:rsidRDefault="00CD3CA2" w:rsidP="00CD3CA2">
      <w:pPr>
        <w:numPr>
          <w:ilvl w:val="12"/>
          <w:numId w:val="0"/>
        </w:numPr>
        <w:tabs>
          <w:tab w:val="left" w:pos="-567"/>
          <w:tab w:val="left" w:pos="567"/>
        </w:tabs>
        <w:spacing w:line="300" w:lineRule="exact"/>
        <w:ind w:right="-1"/>
        <w:jc w:val="both"/>
        <w:rPr>
          <w:b/>
          <w:sz w:val="23"/>
          <w:szCs w:val="23"/>
        </w:rPr>
      </w:pPr>
    </w:p>
    <w:p w:rsidR="00CD3CA2" w:rsidRPr="00C43525" w:rsidRDefault="00CD3CA2" w:rsidP="00CD3CA2">
      <w:pPr>
        <w:numPr>
          <w:ilvl w:val="12"/>
          <w:numId w:val="0"/>
        </w:numPr>
        <w:tabs>
          <w:tab w:val="left" w:pos="-567"/>
          <w:tab w:val="left" w:pos="567"/>
        </w:tabs>
        <w:spacing w:line="300" w:lineRule="exact"/>
        <w:ind w:right="-1"/>
        <w:jc w:val="both"/>
        <w:rPr>
          <w:b/>
          <w:sz w:val="23"/>
          <w:szCs w:val="23"/>
        </w:rPr>
      </w:pPr>
    </w:p>
    <w:p w:rsidR="00CD3CA2" w:rsidRPr="00C43525" w:rsidRDefault="00444AE0" w:rsidP="00CD3CA2">
      <w:pPr>
        <w:tabs>
          <w:tab w:val="center" w:pos="5130"/>
        </w:tabs>
        <w:jc w:val="both"/>
        <w:rPr>
          <w:sz w:val="23"/>
          <w:szCs w:val="23"/>
        </w:rPr>
      </w:pPr>
      <w:r w:rsidRPr="00C43525">
        <w:rPr>
          <w:b/>
          <w:color w:val="000000"/>
          <w:sz w:val="23"/>
          <w:szCs w:val="23"/>
          <w:bdr w:val="single" w:sz="4" w:space="0" w:color="auto"/>
        </w:rPr>
        <w:t>3</w:t>
      </w:r>
      <w:r w:rsidR="00CD3CA2" w:rsidRPr="00C43525">
        <w:rPr>
          <w:b/>
          <w:color w:val="000000"/>
          <w:sz w:val="23"/>
          <w:szCs w:val="23"/>
          <w:bdr w:val="single" w:sz="4" w:space="0" w:color="auto"/>
        </w:rPr>
        <w:t>)</w:t>
      </w:r>
      <w:r w:rsidR="00BC629A" w:rsidRPr="00C43525">
        <w:rPr>
          <w:b/>
          <w:sz w:val="23"/>
          <w:szCs w:val="23"/>
        </w:rPr>
        <w:t>Felolvasólap</w:t>
      </w:r>
      <w:r w:rsidR="00BF3271" w:rsidRPr="00C43525">
        <w:rPr>
          <w:b/>
          <w:sz w:val="23"/>
          <w:szCs w:val="23"/>
        </w:rPr>
        <w:t xml:space="preserve"> </w:t>
      </w:r>
      <w:r w:rsidR="00CD3CA2" w:rsidRPr="00C43525">
        <w:rPr>
          <w:sz w:val="23"/>
          <w:szCs w:val="23"/>
        </w:rPr>
        <w:t>(Kbt. 66. § (5) bekezdése alapján)</w:t>
      </w:r>
      <w:r w:rsidR="00D56DCB" w:rsidRPr="00C43525">
        <w:rPr>
          <w:sz w:val="23"/>
          <w:szCs w:val="23"/>
        </w:rPr>
        <w:t xml:space="preserve"> </w:t>
      </w:r>
      <w:r w:rsidR="00A01921" w:rsidRPr="00C43525">
        <w:rPr>
          <w:sz w:val="23"/>
          <w:szCs w:val="23"/>
          <w:bdr w:val="single" w:sz="4" w:space="0" w:color="auto"/>
        </w:rPr>
        <w:t>1</w:t>
      </w:r>
      <w:r w:rsidR="00CD3CA2" w:rsidRPr="00C43525">
        <w:rPr>
          <w:sz w:val="23"/>
          <w:szCs w:val="23"/>
          <w:bdr w:val="single" w:sz="4" w:space="0" w:color="auto"/>
        </w:rPr>
        <w:t>. számú melléklet</w:t>
      </w:r>
    </w:p>
    <w:p w:rsidR="001E7E84" w:rsidRPr="00C43525" w:rsidRDefault="001E7E84" w:rsidP="00CD3CA2">
      <w:pPr>
        <w:tabs>
          <w:tab w:val="center" w:pos="5130"/>
        </w:tabs>
        <w:jc w:val="both"/>
        <w:rPr>
          <w:b/>
          <w:bCs/>
          <w:sz w:val="23"/>
          <w:szCs w:val="23"/>
        </w:rPr>
      </w:pPr>
    </w:p>
    <w:p w:rsidR="00074CE0" w:rsidRPr="00C43525" w:rsidRDefault="00074CE0" w:rsidP="00CD3CA2">
      <w:pPr>
        <w:tabs>
          <w:tab w:val="center" w:pos="5130"/>
        </w:tabs>
        <w:jc w:val="both"/>
        <w:rPr>
          <w:b/>
          <w:sz w:val="23"/>
          <w:szCs w:val="23"/>
        </w:rPr>
      </w:pPr>
    </w:p>
    <w:p w:rsidR="00444AE0" w:rsidRPr="00C43525" w:rsidRDefault="00484805" w:rsidP="00444AE0">
      <w:pPr>
        <w:numPr>
          <w:ilvl w:val="12"/>
          <w:numId w:val="0"/>
        </w:numPr>
        <w:tabs>
          <w:tab w:val="left" w:pos="-567"/>
          <w:tab w:val="left" w:pos="567"/>
        </w:tabs>
        <w:spacing w:line="300" w:lineRule="exact"/>
        <w:ind w:right="-1"/>
        <w:jc w:val="both"/>
        <w:rPr>
          <w:b/>
          <w:sz w:val="23"/>
          <w:szCs w:val="23"/>
        </w:rPr>
      </w:pPr>
      <w:r>
        <w:rPr>
          <w:b/>
          <w:sz w:val="23"/>
          <w:szCs w:val="23"/>
          <w:bdr w:val="single" w:sz="4" w:space="0" w:color="auto"/>
        </w:rPr>
        <w:t>4</w:t>
      </w:r>
      <w:r w:rsidR="00444AE0" w:rsidRPr="00C43525">
        <w:rPr>
          <w:b/>
          <w:sz w:val="23"/>
          <w:szCs w:val="23"/>
          <w:bdr w:val="single" w:sz="4" w:space="0" w:color="auto"/>
        </w:rPr>
        <w:t>)</w:t>
      </w:r>
      <w:r w:rsidR="00444AE0" w:rsidRPr="00C43525">
        <w:rPr>
          <w:b/>
          <w:color w:val="000000"/>
          <w:sz w:val="23"/>
          <w:szCs w:val="23"/>
        </w:rPr>
        <w:t>Ajánlattevő nyilatkozata</w:t>
      </w:r>
      <w:r w:rsidR="00444AE0" w:rsidRPr="00C43525">
        <w:rPr>
          <w:color w:val="000000"/>
          <w:sz w:val="23"/>
          <w:szCs w:val="23"/>
        </w:rPr>
        <w:t xml:space="preserve"> az eljárást megindító felhívás feltételeire, a Szerződés megkötésére és teljesítésére, valamint a kért ellenszolgáltatásra vonatkozó</w:t>
      </w:r>
      <w:r w:rsidR="00C23937" w:rsidRPr="00C43525">
        <w:rPr>
          <w:color w:val="000000"/>
          <w:sz w:val="23"/>
          <w:szCs w:val="23"/>
        </w:rPr>
        <w:t xml:space="preserve">an. (Kbt. 66. § (2) bekezdés) </w:t>
      </w:r>
      <w:r w:rsidR="00C23937" w:rsidRPr="00C43525">
        <w:rPr>
          <w:color w:val="000000"/>
          <w:sz w:val="23"/>
          <w:szCs w:val="23"/>
        </w:rPr>
        <w:br/>
      </w:r>
      <w:r>
        <w:rPr>
          <w:color w:val="000000"/>
          <w:sz w:val="23"/>
          <w:szCs w:val="23"/>
          <w:bdr w:val="single" w:sz="4" w:space="0" w:color="auto"/>
        </w:rPr>
        <w:t>2</w:t>
      </w:r>
      <w:r w:rsidR="00444AE0" w:rsidRPr="00C43525">
        <w:rPr>
          <w:color w:val="000000"/>
          <w:sz w:val="23"/>
          <w:szCs w:val="23"/>
          <w:bdr w:val="single" w:sz="4" w:space="0" w:color="auto"/>
        </w:rPr>
        <w:t>. számú melléklet</w:t>
      </w:r>
    </w:p>
    <w:p w:rsidR="00CD3CA2" w:rsidRPr="00C43525" w:rsidRDefault="00CD3CA2" w:rsidP="00CD3CA2">
      <w:pPr>
        <w:tabs>
          <w:tab w:val="center" w:pos="5130"/>
        </w:tabs>
        <w:spacing w:line="300" w:lineRule="exact"/>
        <w:jc w:val="both"/>
        <w:rPr>
          <w:b/>
          <w:sz w:val="23"/>
          <w:szCs w:val="23"/>
        </w:rPr>
      </w:pPr>
    </w:p>
    <w:p w:rsidR="00ED7F8A" w:rsidRPr="00C43525" w:rsidRDefault="00ED7F8A" w:rsidP="00CD3CA2">
      <w:pPr>
        <w:tabs>
          <w:tab w:val="center" w:pos="5130"/>
        </w:tabs>
        <w:spacing w:line="300" w:lineRule="exact"/>
        <w:jc w:val="both"/>
        <w:rPr>
          <w:b/>
          <w:sz w:val="23"/>
          <w:szCs w:val="23"/>
        </w:rPr>
      </w:pPr>
    </w:p>
    <w:p w:rsidR="00A1425D" w:rsidRPr="00C43525" w:rsidRDefault="00484805" w:rsidP="00CD3CA2">
      <w:pPr>
        <w:tabs>
          <w:tab w:val="center" w:pos="5130"/>
        </w:tabs>
        <w:spacing w:line="300" w:lineRule="exact"/>
        <w:jc w:val="both"/>
        <w:rPr>
          <w:color w:val="000000"/>
          <w:sz w:val="23"/>
          <w:szCs w:val="23"/>
        </w:rPr>
      </w:pPr>
      <w:r>
        <w:rPr>
          <w:b/>
          <w:sz w:val="23"/>
          <w:szCs w:val="23"/>
          <w:bdr w:val="single" w:sz="4" w:space="0" w:color="auto"/>
        </w:rPr>
        <w:t>5</w:t>
      </w:r>
      <w:r w:rsidR="00CD3CA2" w:rsidRPr="00C43525">
        <w:rPr>
          <w:b/>
          <w:sz w:val="23"/>
          <w:szCs w:val="23"/>
          <w:bdr w:val="single" w:sz="4" w:space="0" w:color="auto"/>
        </w:rPr>
        <w:t>)</w:t>
      </w:r>
      <w:r w:rsidR="00CD3CA2" w:rsidRPr="00C43525">
        <w:rPr>
          <w:b/>
          <w:color w:val="000000"/>
          <w:sz w:val="23"/>
          <w:szCs w:val="23"/>
        </w:rPr>
        <w:t>Ajánlattevő nyilatkozata</w:t>
      </w:r>
      <w:r w:rsidR="00CD3CA2" w:rsidRPr="00C43525">
        <w:rPr>
          <w:color w:val="000000"/>
          <w:sz w:val="23"/>
          <w:szCs w:val="23"/>
        </w:rPr>
        <w:t xml:space="preserve"> arról, hogy a kis- és középvállalkozásokról, fejlődésük támogatásáról szóló törvény szerint mikro-, kis- vagy középvállalkozásnak minősül-e. (Kbt. 66. § (4)</w:t>
      </w:r>
      <w:r w:rsidR="00444AE0" w:rsidRPr="00C43525">
        <w:rPr>
          <w:color w:val="000000"/>
          <w:sz w:val="23"/>
          <w:szCs w:val="23"/>
        </w:rPr>
        <w:t xml:space="preserve"> bekezdés).</w:t>
      </w:r>
    </w:p>
    <w:p w:rsidR="00444AE0" w:rsidRPr="00C43525" w:rsidRDefault="00484805" w:rsidP="00CD3CA2">
      <w:pPr>
        <w:tabs>
          <w:tab w:val="center" w:pos="5130"/>
        </w:tabs>
        <w:spacing w:line="300" w:lineRule="exact"/>
        <w:jc w:val="both"/>
        <w:rPr>
          <w:color w:val="000000"/>
          <w:sz w:val="23"/>
          <w:szCs w:val="23"/>
        </w:rPr>
      </w:pPr>
      <w:r>
        <w:rPr>
          <w:sz w:val="23"/>
          <w:szCs w:val="23"/>
          <w:bdr w:val="single" w:sz="4" w:space="0" w:color="auto"/>
        </w:rPr>
        <w:t>3</w:t>
      </w:r>
      <w:r w:rsidR="00444AE0" w:rsidRPr="00C43525">
        <w:rPr>
          <w:sz w:val="23"/>
          <w:szCs w:val="23"/>
          <w:bdr w:val="single" w:sz="4" w:space="0" w:color="auto"/>
        </w:rPr>
        <w:t>. számú melléklet</w:t>
      </w:r>
    </w:p>
    <w:p w:rsidR="00BF6B73" w:rsidRPr="00C43525" w:rsidRDefault="00BF6B73" w:rsidP="00CD3CA2">
      <w:pPr>
        <w:tabs>
          <w:tab w:val="center" w:pos="5130"/>
        </w:tabs>
        <w:spacing w:line="300" w:lineRule="exact"/>
        <w:jc w:val="both"/>
        <w:rPr>
          <w:b/>
          <w:sz w:val="23"/>
          <w:szCs w:val="23"/>
        </w:rPr>
      </w:pPr>
    </w:p>
    <w:p w:rsidR="00BF6B73" w:rsidRPr="00C43525" w:rsidRDefault="00BF6B73" w:rsidP="00CD3CA2">
      <w:pPr>
        <w:tabs>
          <w:tab w:val="center" w:pos="5130"/>
        </w:tabs>
        <w:spacing w:line="300" w:lineRule="exact"/>
        <w:jc w:val="both"/>
        <w:rPr>
          <w:b/>
          <w:sz w:val="23"/>
          <w:szCs w:val="23"/>
          <w:highlight w:val="yellow"/>
        </w:rPr>
      </w:pPr>
    </w:p>
    <w:p w:rsidR="00107626" w:rsidRPr="00C43525" w:rsidRDefault="00484805" w:rsidP="00444AE0">
      <w:pPr>
        <w:autoSpaceDE w:val="0"/>
        <w:autoSpaceDN w:val="0"/>
        <w:adjustRightInd w:val="0"/>
        <w:spacing w:line="360" w:lineRule="auto"/>
        <w:jc w:val="both"/>
        <w:rPr>
          <w:sz w:val="23"/>
          <w:szCs w:val="23"/>
          <w:bdr w:val="single" w:sz="4" w:space="0" w:color="auto"/>
        </w:rPr>
      </w:pPr>
      <w:r>
        <w:rPr>
          <w:b/>
          <w:sz w:val="23"/>
          <w:szCs w:val="23"/>
          <w:bdr w:val="single" w:sz="4" w:space="0" w:color="auto"/>
        </w:rPr>
        <w:t>6</w:t>
      </w:r>
      <w:r w:rsidR="00CD3CA2" w:rsidRPr="00C43525">
        <w:rPr>
          <w:b/>
          <w:sz w:val="23"/>
          <w:szCs w:val="23"/>
          <w:bdr w:val="single" w:sz="4" w:space="0" w:color="auto"/>
        </w:rPr>
        <w:t>)</w:t>
      </w:r>
      <w:r w:rsidR="00107626" w:rsidRPr="00C43525">
        <w:rPr>
          <w:b/>
          <w:sz w:val="23"/>
          <w:szCs w:val="23"/>
          <w:bdr w:val="single" w:sz="4" w:space="0" w:color="auto"/>
        </w:rPr>
        <w:t xml:space="preserve"> </w:t>
      </w:r>
      <w:r w:rsidR="00CD3CA2" w:rsidRPr="00C43525">
        <w:rPr>
          <w:b/>
          <w:sz w:val="23"/>
          <w:szCs w:val="23"/>
          <w:u w:val="single"/>
        </w:rPr>
        <w:t>Az ajánlattevő nyilatkozatai alvállalkozókról</w:t>
      </w:r>
      <w:r w:rsidR="00CD3CA2" w:rsidRPr="00C43525">
        <w:rPr>
          <w:b/>
          <w:sz w:val="23"/>
          <w:szCs w:val="23"/>
        </w:rPr>
        <w:t>:</w:t>
      </w:r>
      <w:r w:rsidR="00930294" w:rsidRPr="00C43525">
        <w:rPr>
          <w:b/>
          <w:sz w:val="23"/>
          <w:szCs w:val="23"/>
        </w:rPr>
        <w:t xml:space="preserve"> </w:t>
      </w:r>
      <w:r w:rsidR="00CD3CA2" w:rsidRPr="00C43525">
        <w:rPr>
          <w:sz w:val="23"/>
          <w:szCs w:val="23"/>
        </w:rPr>
        <w:t>Kbt. 66.§ (6) bekezdés alapján</w:t>
      </w:r>
      <w:r w:rsidR="00444AE0" w:rsidRPr="00C43525">
        <w:rPr>
          <w:sz w:val="23"/>
          <w:szCs w:val="23"/>
        </w:rPr>
        <w:t xml:space="preserve"> </w:t>
      </w:r>
      <w:r>
        <w:rPr>
          <w:sz w:val="23"/>
          <w:szCs w:val="23"/>
          <w:bdr w:val="single" w:sz="4" w:space="0" w:color="auto"/>
        </w:rPr>
        <w:t>4</w:t>
      </w:r>
      <w:r w:rsidR="00444AE0" w:rsidRPr="00C43525">
        <w:rPr>
          <w:sz w:val="23"/>
          <w:szCs w:val="23"/>
          <w:bdr w:val="single" w:sz="4" w:space="0" w:color="auto"/>
        </w:rPr>
        <w:t>. számú melléklet</w:t>
      </w:r>
      <w:r w:rsidR="00107626" w:rsidRPr="00C43525">
        <w:rPr>
          <w:sz w:val="23"/>
          <w:szCs w:val="23"/>
          <w:bdr w:val="single" w:sz="4" w:space="0" w:color="auto"/>
        </w:rPr>
        <w:t xml:space="preserve"> </w:t>
      </w:r>
    </w:p>
    <w:p w:rsidR="00CD3CA2" w:rsidRPr="00C43525" w:rsidRDefault="00A23900" w:rsidP="00444AE0">
      <w:pPr>
        <w:autoSpaceDE w:val="0"/>
        <w:autoSpaceDN w:val="0"/>
        <w:adjustRightInd w:val="0"/>
        <w:spacing w:line="360" w:lineRule="auto"/>
        <w:jc w:val="both"/>
        <w:rPr>
          <w:sz w:val="23"/>
          <w:szCs w:val="23"/>
        </w:rPr>
      </w:pPr>
      <w:r w:rsidRPr="00C43525">
        <w:rPr>
          <w:sz w:val="23"/>
          <w:szCs w:val="23"/>
        </w:rPr>
        <w:t>A „nem</w:t>
      </w:r>
      <w:r w:rsidR="00CD3CA2" w:rsidRPr="00C43525">
        <w:rPr>
          <w:sz w:val="23"/>
          <w:szCs w:val="23"/>
        </w:rPr>
        <w:t>leges tartalmú” nyilatkozatok is benyújtandók.</w:t>
      </w:r>
    </w:p>
    <w:p w:rsidR="00ED7F8A" w:rsidRPr="00C43525" w:rsidRDefault="00ED7F8A" w:rsidP="00CD3CA2">
      <w:pPr>
        <w:autoSpaceDE w:val="0"/>
        <w:autoSpaceDN w:val="0"/>
        <w:adjustRightInd w:val="0"/>
        <w:spacing w:line="300" w:lineRule="exact"/>
        <w:jc w:val="both"/>
        <w:rPr>
          <w:sz w:val="23"/>
          <w:szCs w:val="23"/>
        </w:rPr>
      </w:pPr>
    </w:p>
    <w:p w:rsidR="00CD3CA2" w:rsidRPr="00C43525" w:rsidRDefault="00484805" w:rsidP="00CD3CA2">
      <w:pPr>
        <w:tabs>
          <w:tab w:val="left" w:pos="993"/>
          <w:tab w:val="right" w:leader="underscore" w:pos="9072"/>
        </w:tabs>
        <w:jc w:val="both"/>
        <w:rPr>
          <w:sz w:val="23"/>
          <w:szCs w:val="23"/>
        </w:rPr>
      </w:pPr>
      <w:r>
        <w:rPr>
          <w:b/>
          <w:sz w:val="23"/>
          <w:szCs w:val="23"/>
          <w:bdr w:val="single" w:sz="4" w:space="0" w:color="auto"/>
        </w:rPr>
        <w:t>7</w:t>
      </w:r>
      <w:r w:rsidR="00CD3CA2" w:rsidRPr="00C43525">
        <w:rPr>
          <w:b/>
          <w:sz w:val="23"/>
          <w:szCs w:val="23"/>
          <w:bdr w:val="single" w:sz="4" w:space="0" w:color="auto"/>
        </w:rPr>
        <w:t>)</w:t>
      </w:r>
      <w:r w:rsidR="00107626" w:rsidRPr="00C43525">
        <w:rPr>
          <w:b/>
          <w:sz w:val="23"/>
          <w:szCs w:val="23"/>
        </w:rPr>
        <w:t xml:space="preserve"> A</w:t>
      </w:r>
      <w:r w:rsidR="002A2D67" w:rsidRPr="00C43525">
        <w:rPr>
          <w:b/>
          <w:sz w:val="23"/>
          <w:szCs w:val="23"/>
        </w:rPr>
        <w:t>jánlattevő</w:t>
      </w:r>
      <w:r w:rsidR="00107626" w:rsidRPr="00C43525">
        <w:rPr>
          <w:b/>
          <w:sz w:val="23"/>
          <w:szCs w:val="23"/>
        </w:rPr>
        <w:t xml:space="preserve"> </w:t>
      </w:r>
      <w:r w:rsidR="00ED7F8A" w:rsidRPr="00C43525">
        <w:rPr>
          <w:b/>
          <w:sz w:val="23"/>
          <w:szCs w:val="23"/>
        </w:rPr>
        <w:t>Kbt. 67. § (1)</w:t>
      </w:r>
      <w:r w:rsidR="00ED1222" w:rsidRPr="00C43525">
        <w:rPr>
          <w:b/>
          <w:sz w:val="23"/>
          <w:szCs w:val="23"/>
        </w:rPr>
        <w:t xml:space="preserve"> és (4)</w:t>
      </w:r>
      <w:r w:rsidR="002A2D67" w:rsidRPr="00C43525">
        <w:rPr>
          <w:b/>
          <w:sz w:val="23"/>
          <w:szCs w:val="23"/>
        </w:rPr>
        <w:t xml:space="preserve"> bekezdése szerinti nyilatkozata </w:t>
      </w:r>
    </w:p>
    <w:p w:rsidR="00CD3CA2" w:rsidRPr="00C43525" w:rsidRDefault="00CD3CA2" w:rsidP="00CD3CA2">
      <w:pPr>
        <w:spacing w:line="280" w:lineRule="exact"/>
        <w:jc w:val="both"/>
        <w:rPr>
          <w:sz w:val="23"/>
          <w:szCs w:val="23"/>
        </w:rPr>
      </w:pPr>
    </w:p>
    <w:p w:rsidR="00CD3CA2" w:rsidRPr="00C43525" w:rsidRDefault="00484805" w:rsidP="00547DD9">
      <w:pPr>
        <w:autoSpaceDE w:val="0"/>
        <w:autoSpaceDN w:val="0"/>
        <w:adjustRightInd w:val="0"/>
        <w:ind w:left="426"/>
        <w:jc w:val="both"/>
        <w:rPr>
          <w:b/>
          <w:sz w:val="23"/>
          <w:szCs w:val="23"/>
        </w:rPr>
      </w:pPr>
      <w:r>
        <w:rPr>
          <w:b/>
          <w:sz w:val="23"/>
          <w:szCs w:val="23"/>
        </w:rPr>
        <w:t>7</w:t>
      </w:r>
      <w:r w:rsidR="000674FF" w:rsidRPr="00C43525">
        <w:rPr>
          <w:b/>
          <w:sz w:val="23"/>
          <w:szCs w:val="23"/>
        </w:rPr>
        <w:t>.A) Az ajánlattevő nyilatkozata</w:t>
      </w:r>
      <w:r w:rsidR="00107626" w:rsidRPr="00C43525">
        <w:rPr>
          <w:b/>
          <w:sz w:val="23"/>
          <w:szCs w:val="23"/>
        </w:rPr>
        <w:t xml:space="preserve"> </w:t>
      </w:r>
      <w:r w:rsidR="00ED1222" w:rsidRPr="00C43525">
        <w:rPr>
          <w:sz w:val="23"/>
          <w:szCs w:val="23"/>
        </w:rPr>
        <w:t xml:space="preserve">arról, hogy nem tartozik a felhívásban meghatározott kizáró okok hatálya alá </w:t>
      </w:r>
      <w:r>
        <w:rPr>
          <w:sz w:val="23"/>
          <w:szCs w:val="23"/>
          <w:bdr w:val="single" w:sz="4" w:space="0" w:color="auto"/>
        </w:rPr>
        <w:t>5</w:t>
      </w:r>
      <w:r w:rsidR="0086496F" w:rsidRPr="00C43525">
        <w:rPr>
          <w:sz w:val="23"/>
          <w:szCs w:val="23"/>
          <w:bdr w:val="single" w:sz="4" w:space="0" w:color="auto"/>
        </w:rPr>
        <w:t>. számú melléklet</w:t>
      </w:r>
      <w:r w:rsidR="00CD3CA2" w:rsidRPr="00C43525">
        <w:rPr>
          <w:b/>
          <w:i/>
          <w:sz w:val="23"/>
          <w:szCs w:val="23"/>
        </w:rPr>
        <w:t>*.</w:t>
      </w:r>
    </w:p>
    <w:p w:rsidR="00CD3CA2" w:rsidRPr="00C43525" w:rsidRDefault="00CD3CA2" w:rsidP="00CD3CA2">
      <w:pPr>
        <w:autoSpaceDE w:val="0"/>
        <w:autoSpaceDN w:val="0"/>
        <w:adjustRightInd w:val="0"/>
        <w:jc w:val="both"/>
        <w:rPr>
          <w:sz w:val="23"/>
          <w:szCs w:val="23"/>
        </w:rPr>
      </w:pPr>
    </w:p>
    <w:p w:rsidR="00CD3CA2" w:rsidRPr="00C43525" w:rsidRDefault="00484805" w:rsidP="00CD3CA2">
      <w:pPr>
        <w:autoSpaceDE w:val="0"/>
        <w:autoSpaceDN w:val="0"/>
        <w:adjustRightInd w:val="0"/>
        <w:ind w:left="426"/>
        <w:jc w:val="both"/>
        <w:rPr>
          <w:b/>
          <w:bCs/>
          <w:color w:val="FF0000"/>
          <w:sz w:val="23"/>
          <w:szCs w:val="23"/>
        </w:rPr>
      </w:pPr>
      <w:r>
        <w:rPr>
          <w:b/>
          <w:sz w:val="23"/>
          <w:szCs w:val="23"/>
        </w:rPr>
        <w:t>7</w:t>
      </w:r>
      <w:r w:rsidR="00CD3CA2" w:rsidRPr="00C43525">
        <w:rPr>
          <w:b/>
          <w:sz w:val="23"/>
          <w:szCs w:val="23"/>
        </w:rPr>
        <w:t>.B)</w:t>
      </w:r>
      <w:r w:rsidR="00CD3CA2" w:rsidRPr="00C43525">
        <w:rPr>
          <w:sz w:val="23"/>
          <w:szCs w:val="23"/>
        </w:rPr>
        <w:t xml:space="preserve"> Az ajánlattevőnek </w:t>
      </w:r>
      <w:r w:rsidR="00CD3CA2" w:rsidRPr="00C43525">
        <w:rPr>
          <w:b/>
          <w:sz w:val="23"/>
          <w:szCs w:val="23"/>
        </w:rPr>
        <w:t xml:space="preserve">a Kbt. 62. § (1) bekezdés </w:t>
      </w:r>
      <w:r w:rsidR="00CD3CA2" w:rsidRPr="00C43525">
        <w:rPr>
          <w:b/>
          <w:iCs/>
          <w:sz w:val="23"/>
          <w:szCs w:val="23"/>
        </w:rPr>
        <w:t xml:space="preserve">k) </w:t>
      </w:r>
      <w:r w:rsidR="00CD3CA2" w:rsidRPr="00C43525">
        <w:rPr>
          <w:b/>
          <w:sz w:val="23"/>
          <w:szCs w:val="23"/>
        </w:rPr>
        <w:t xml:space="preserve">pont </w:t>
      </w:r>
      <w:r w:rsidR="00CD3CA2" w:rsidRPr="00C43525">
        <w:rPr>
          <w:b/>
          <w:iCs/>
          <w:sz w:val="23"/>
          <w:szCs w:val="23"/>
        </w:rPr>
        <w:t xml:space="preserve">kb) </w:t>
      </w:r>
      <w:r w:rsidR="00CD3CA2" w:rsidRPr="00C43525">
        <w:rPr>
          <w:b/>
          <w:sz w:val="23"/>
          <w:szCs w:val="23"/>
        </w:rPr>
        <w:t>pontját az alábbiak szerint kell igazolnia</w:t>
      </w:r>
      <w:r w:rsidR="00CD3CA2" w:rsidRPr="00C43525">
        <w:rPr>
          <w:sz w:val="23"/>
          <w:szCs w:val="23"/>
        </w:rPr>
        <w:t>:</w:t>
      </w:r>
    </w:p>
    <w:tbl>
      <w:tblPr>
        <w:tblW w:w="907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6520"/>
      </w:tblGrid>
      <w:tr w:rsidR="00CD3CA2" w:rsidRPr="00C43525" w:rsidTr="00A1425D">
        <w:tc>
          <w:tcPr>
            <w:tcW w:w="2552" w:type="dxa"/>
          </w:tcPr>
          <w:p w:rsidR="00CD3CA2" w:rsidRPr="00C43525" w:rsidRDefault="00CD3CA2" w:rsidP="00FE41D7">
            <w:pPr>
              <w:autoSpaceDE w:val="0"/>
              <w:autoSpaceDN w:val="0"/>
              <w:adjustRightInd w:val="0"/>
              <w:jc w:val="both"/>
              <w:rPr>
                <w:b/>
                <w:bCs/>
                <w:i/>
                <w:sz w:val="23"/>
                <w:szCs w:val="23"/>
                <w:u w:val="single"/>
              </w:rPr>
            </w:pPr>
          </w:p>
        </w:tc>
        <w:tc>
          <w:tcPr>
            <w:tcW w:w="6520" w:type="dxa"/>
          </w:tcPr>
          <w:p w:rsidR="00CD3CA2" w:rsidRPr="00C43525" w:rsidRDefault="00CD3CA2" w:rsidP="00FE41D7">
            <w:pPr>
              <w:autoSpaceDE w:val="0"/>
              <w:autoSpaceDN w:val="0"/>
              <w:adjustRightInd w:val="0"/>
              <w:jc w:val="center"/>
              <w:rPr>
                <w:b/>
                <w:sz w:val="23"/>
                <w:szCs w:val="23"/>
              </w:rPr>
            </w:pPr>
            <w:r w:rsidRPr="00C43525">
              <w:rPr>
                <w:b/>
                <w:sz w:val="23"/>
                <w:szCs w:val="23"/>
              </w:rPr>
              <w:t>Igazolási mód*</w:t>
            </w:r>
          </w:p>
          <w:p w:rsidR="00CD3CA2" w:rsidRPr="00C43525" w:rsidRDefault="00CD3CA2" w:rsidP="00FE41D7">
            <w:pPr>
              <w:autoSpaceDE w:val="0"/>
              <w:autoSpaceDN w:val="0"/>
              <w:adjustRightInd w:val="0"/>
              <w:jc w:val="center"/>
              <w:rPr>
                <w:b/>
                <w:bCs/>
                <w:i/>
                <w:color w:val="FF0000"/>
                <w:sz w:val="23"/>
                <w:szCs w:val="23"/>
                <w:u w:val="single"/>
              </w:rPr>
            </w:pPr>
          </w:p>
        </w:tc>
      </w:tr>
      <w:tr w:rsidR="00CD3CA2" w:rsidRPr="00C43525" w:rsidTr="00A1425D">
        <w:tc>
          <w:tcPr>
            <w:tcW w:w="2552" w:type="dxa"/>
          </w:tcPr>
          <w:p w:rsidR="00CD3CA2" w:rsidRPr="00C43525" w:rsidRDefault="00CD3CA2" w:rsidP="00FE41D7">
            <w:pPr>
              <w:rPr>
                <w:sz w:val="23"/>
                <w:szCs w:val="23"/>
              </w:rPr>
            </w:pPr>
            <w:r w:rsidRPr="00C43525">
              <w:rPr>
                <w:b/>
                <w:bCs/>
                <w:i/>
                <w:sz w:val="23"/>
                <w:szCs w:val="23"/>
                <w:u w:val="single"/>
              </w:rPr>
              <w:t xml:space="preserve">Kbt. 62. § </w:t>
            </w:r>
            <w:r w:rsidRPr="00C43525">
              <w:rPr>
                <w:b/>
                <w:i/>
                <w:sz w:val="23"/>
                <w:szCs w:val="23"/>
                <w:u w:val="single"/>
              </w:rPr>
              <w:t xml:space="preserve">(1) bekezdés  </w:t>
            </w:r>
            <w:r w:rsidRPr="00C43525">
              <w:rPr>
                <w:b/>
                <w:i/>
                <w:iCs/>
                <w:sz w:val="23"/>
                <w:szCs w:val="23"/>
                <w:u w:val="single"/>
              </w:rPr>
              <w:t>k) pontra vonatkozóan</w:t>
            </w:r>
          </w:p>
        </w:tc>
        <w:tc>
          <w:tcPr>
            <w:tcW w:w="6520" w:type="dxa"/>
          </w:tcPr>
          <w:p w:rsidR="00CD3CA2" w:rsidRPr="00C43525" w:rsidRDefault="00CD3CA2" w:rsidP="00FE41D7">
            <w:pPr>
              <w:autoSpaceDE w:val="0"/>
              <w:autoSpaceDN w:val="0"/>
              <w:adjustRightInd w:val="0"/>
              <w:jc w:val="both"/>
              <w:rPr>
                <w:b/>
                <w:i/>
                <w:sz w:val="23"/>
                <w:szCs w:val="23"/>
              </w:rPr>
            </w:pPr>
            <w:r w:rsidRPr="00C43525">
              <w:rPr>
                <w:b/>
                <w:i/>
                <w:iCs/>
                <w:sz w:val="23"/>
                <w:szCs w:val="23"/>
              </w:rPr>
              <w:t>kb)</w:t>
            </w:r>
            <w:r w:rsidR="00107626" w:rsidRPr="00C43525">
              <w:rPr>
                <w:b/>
                <w:i/>
                <w:iCs/>
                <w:sz w:val="23"/>
                <w:szCs w:val="23"/>
              </w:rPr>
              <w:t xml:space="preserve"> </w:t>
            </w:r>
            <w:r w:rsidRPr="00C43525">
              <w:rPr>
                <w:iCs/>
                <w:sz w:val="23"/>
                <w:szCs w:val="23"/>
              </w:rPr>
              <w:t>alpontja tekintetében</w:t>
            </w:r>
            <w:r w:rsidR="00107626" w:rsidRPr="00C43525">
              <w:rPr>
                <w:iCs/>
                <w:sz w:val="23"/>
                <w:szCs w:val="23"/>
              </w:rPr>
              <w:t xml:space="preserve"> </w:t>
            </w:r>
            <w:r w:rsidRPr="00C43525">
              <w:rPr>
                <w:sz w:val="23"/>
                <w:szCs w:val="23"/>
              </w:rPr>
              <w:t xml:space="preserve">az ajánlattevő nyilatkozata arról, hogy olyan társaságnak minősül-e, melyet nem jegyeznek szabályozott tőzsdén, vagy amelyet szabályozott tőzsdén jegyeznek; ha az ajánlattevőt vagy részvételre jelentkezőt nem jegyzik szabályozott tőzsdén, akkor a pénzmosás és a terrorizmus finanszírozása megelőzéséről és megakadályozásáról szóló 2007. évi CXXXVI. törvény (a továbbiakban: pénzmosásról szóló törvény) 3. § r) pont ra)-rb) vagy rc)-rd) alpontja szerint definiált valamennyi tényleges tulajdonos nevének és állandó lakóhelyének bemutatását tartalmazó nyilatkozatot szükséges benyújtani; ha a gazdasági szereplőnek nincs a pénzmosásról szóló törvény 3. § r) pont ra)-rb) vagy rc)-rd) alpontja szerinti tényleges tulajdonosa, úgy erre vonatkozó nyilatkozatot szükséges csatolni; </w:t>
            </w:r>
            <w:r w:rsidR="00484805">
              <w:rPr>
                <w:sz w:val="23"/>
                <w:szCs w:val="23"/>
                <w:bdr w:val="single" w:sz="4" w:space="0" w:color="auto"/>
              </w:rPr>
              <w:t>6</w:t>
            </w:r>
            <w:r w:rsidR="0086496F" w:rsidRPr="00C43525">
              <w:rPr>
                <w:sz w:val="23"/>
                <w:szCs w:val="23"/>
                <w:bdr w:val="single" w:sz="4" w:space="0" w:color="auto"/>
              </w:rPr>
              <w:t>. számú melléklet</w:t>
            </w:r>
          </w:p>
          <w:p w:rsidR="00CD3CA2" w:rsidRPr="00C43525" w:rsidRDefault="00CD3CA2" w:rsidP="00FE41D7">
            <w:pPr>
              <w:autoSpaceDE w:val="0"/>
              <w:autoSpaceDN w:val="0"/>
              <w:adjustRightInd w:val="0"/>
              <w:jc w:val="both"/>
              <w:rPr>
                <w:b/>
                <w:bCs/>
                <w:i/>
                <w:color w:val="FF0000"/>
                <w:sz w:val="23"/>
                <w:szCs w:val="23"/>
              </w:rPr>
            </w:pPr>
          </w:p>
        </w:tc>
      </w:tr>
    </w:tbl>
    <w:p w:rsidR="00CD3CA2" w:rsidRPr="00C43525" w:rsidRDefault="00CD3CA2" w:rsidP="00CD3CA2">
      <w:pPr>
        <w:adjustRightInd w:val="0"/>
        <w:spacing w:before="120"/>
        <w:jc w:val="both"/>
        <w:rPr>
          <w:i/>
          <w:sz w:val="23"/>
          <w:szCs w:val="23"/>
        </w:rPr>
      </w:pPr>
      <w:r w:rsidRPr="00C43525">
        <w:rPr>
          <w:i/>
          <w:sz w:val="23"/>
          <w:szCs w:val="23"/>
        </w:rPr>
        <w:t>*Az egységes európai közbeszerzési dokumentum nem alkalmazandó, azonban az ajánlatkérő elfogadja, ha az ajánlattevő a 321/2015. Korm. rendelet 7. § szerinti - korábbi közbeszerzési eljárásban felhasznált - egységes európai közbeszerzési dokumentumot nyújt be, feltéve, hogy az abban foglalt információk megfelelnek a valóságnak, és tartalmazzák az ajánlatkérő által a kizáró okok és az alkalmasság igazolása tekintetében megkövetelt információkat. Az egységes európai közbeszerzési dokumentumban foglalt információk valóságtartalmáért az ajánlattevő felel.</w:t>
      </w:r>
    </w:p>
    <w:p w:rsidR="00635DFC" w:rsidRPr="00C43525" w:rsidRDefault="00635DFC" w:rsidP="00CD3CA2">
      <w:pPr>
        <w:adjustRightInd w:val="0"/>
        <w:spacing w:before="120"/>
        <w:jc w:val="both"/>
        <w:rPr>
          <w:sz w:val="23"/>
          <w:szCs w:val="23"/>
        </w:rPr>
      </w:pPr>
    </w:p>
    <w:p w:rsidR="00CD3CA2" w:rsidRPr="00C43525" w:rsidRDefault="00484805" w:rsidP="00CD3CA2">
      <w:pPr>
        <w:autoSpaceDE w:val="0"/>
        <w:autoSpaceDN w:val="0"/>
        <w:adjustRightInd w:val="0"/>
        <w:ind w:left="426"/>
        <w:jc w:val="both"/>
        <w:rPr>
          <w:sz w:val="23"/>
          <w:szCs w:val="23"/>
        </w:rPr>
      </w:pPr>
      <w:r>
        <w:rPr>
          <w:b/>
          <w:sz w:val="23"/>
          <w:szCs w:val="23"/>
        </w:rPr>
        <w:t>7</w:t>
      </w:r>
      <w:r w:rsidR="00CD3CA2" w:rsidRPr="00C43525">
        <w:rPr>
          <w:b/>
          <w:sz w:val="23"/>
          <w:szCs w:val="23"/>
        </w:rPr>
        <w:t>.C)</w:t>
      </w:r>
      <w:r w:rsidR="00107626" w:rsidRPr="00C43525">
        <w:rPr>
          <w:b/>
          <w:sz w:val="23"/>
          <w:szCs w:val="23"/>
        </w:rPr>
        <w:t xml:space="preserve"> </w:t>
      </w:r>
      <w:r w:rsidR="00CD3CA2" w:rsidRPr="00C43525">
        <w:rPr>
          <w:b/>
          <w:sz w:val="23"/>
          <w:szCs w:val="23"/>
        </w:rPr>
        <w:t>Ajánlattevő</w:t>
      </w:r>
      <w:r w:rsidR="00A21E6E" w:rsidRPr="00C43525">
        <w:rPr>
          <w:b/>
          <w:sz w:val="23"/>
          <w:szCs w:val="23"/>
        </w:rPr>
        <w:t xml:space="preserve"> </w:t>
      </w:r>
      <w:r w:rsidR="00CD3CA2" w:rsidRPr="00C43525">
        <w:rPr>
          <w:b/>
          <w:sz w:val="23"/>
          <w:szCs w:val="23"/>
        </w:rPr>
        <w:t>részéről egyszerű</w:t>
      </w:r>
      <w:r w:rsidR="00CD3CA2" w:rsidRPr="00C43525">
        <w:rPr>
          <w:sz w:val="23"/>
          <w:szCs w:val="23"/>
        </w:rPr>
        <w:t xml:space="preserve"> (nem közjegyző előtt tett) </w:t>
      </w:r>
      <w:r w:rsidR="00CD3CA2" w:rsidRPr="00C43525">
        <w:rPr>
          <w:b/>
          <w:sz w:val="23"/>
          <w:szCs w:val="23"/>
        </w:rPr>
        <w:t>nyilatkozat</w:t>
      </w:r>
      <w:r w:rsidR="00CD3CA2" w:rsidRPr="00C43525">
        <w:rPr>
          <w:sz w:val="23"/>
          <w:szCs w:val="23"/>
        </w:rPr>
        <w:t xml:space="preserve"> (Kbt. 67. § (4) bekezdés szerint) arról, hogy a Szerződés teljesítéséhez nem vesz igénybe a 62. § (1) és (2) bekezdésszerinti kizáró okok</w:t>
      </w:r>
      <w:r w:rsidR="0016347A" w:rsidRPr="00C43525">
        <w:rPr>
          <w:sz w:val="23"/>
          <w:szCs w:val="23"/>
        </w:rPr>
        <w:t xml:space="preserve"> hatálya alá eső alvállalkozót, valamint adott esetben alkalmasság igazolásában részt vevő más szervezet.</w:t>
      </w:r>
      <w:r>
        <w:rPr>
          <w:sz w:val="23"/>
          <w:szCs w:val="23"/>
          <w:bdr w:val="single" w:sz="4" w:space="0" w:color="auto"/>
        </w:rPr>
        <w:t>7</w:t>
      </w:r>
      <w:r w:rsidR="0086496F" w:rsidRPr="00C43525">
        <w:rPr>
          <w:sz w:val="23"/>
          <w:szCs w:val="23"/>
          <w:bdr w:val="single" w:sz="4" w:space="0" w:color="auto"/>
        </w:rPr>
        <w:t>. számú melléklet</w:t>
      </w:r>
    </w:p>
    <w:p w:rsidR="00074CE0" w:rsidRPr="00C43525" w:rsidRDefault="00CD3CA2" w:rsidP="00074CE0">
      <w:pPr>
        <w:ind w:left="426"/>
        <w:jc w:val="both"/>
        <w:rPr>
          <w:sz w:val="23"/>
          <w:szCs w:val="23"/>
        </w:rPr>
      </w:pPr>
      <w:r w:rsidRPr="00C43525">
        <w:rPr>
          <w:i/>
          <w:sz w:val="23"/>
          <w:szCs w:val="23"/>
        </w:rPr>
        <w:t>A nyilatkozatot akkor is be kell nyújtani, ha az ajánlatkérő az eljárásban nem írta elő a már ismert alvállalkozók megnevezését.</w:t>
      </w:r>
    </w:p>
    <w:p w:rsidR="00074CE0" w:rsidRPr="00C43525" w:rsidRDefault="00074CE0" w:rsidP="00074CE0">
      <w:pPr>
        <w:ind w:left="426"/>
        <w:jc w:val="both"/>
        <w:rPr>
          <w:sz w:val="23"/>
          <w:szCs w:val="23"/>
        </w:rPr>
      </w:pPr>
    </w:p>
    <w:p w:rsidR="00074CE0" w:rsidRPr="00C43525" w:rsidRDefault="00074CE0" w:rsidP="00074CE0">
      <w:pPr>
        <w:ind w:right="-2"/>
        <w:jc w:val="both"/>
        <w:rPr>
          <w:b/>
          <w:sz w:val="23"/>
          <w:szCs w:val="23"/>
        </w:rPr>
      </w:pPr>
    </w:p>
    <w:p w:rsidR="00074CE0" w:rsidRPr="00C43525" w:rsidRDefault="00484805" w:rsidP="00074CE0">
      <w:pPr>
        <w:ind w:right="-2"/>
        <w:jc w:val="both"/>
        <w:rPr>
          <w:b/>
          <w:sz w:val="23"/>
          <w:szCs w:val="23"/>
        </w:rPr>
      </w:pPr>
      <w:r>
        <w:rPr>
          <w:b/>
          <w:sz w:val="23"/>
          <w:szCs w:val="23"/>
          <w:bdr w:val="single" w:sz="4" w:space="0" w:color="auto"/>
        </w:rPr>
        <w:t>8</w:t>
      </w:r>
      <w:r w:rsidR="00074CE0" w:rsidRPr="00C43525">
        <w:rPr>
          <w:b/>
          <w:sz w:val="23"/>
          <w:szCs w:val="23"/>
          <w:bdr w:val="single" w:sz="4" w:space="0" w:color="auto"/>
        </w:rPr>
        <w:t>)</w:t>
      </w:r>
      <w:r w:rsidR="00074CE0" w:rsidRPr="00C43525">
        <w:rPr>
          <w:b/>
          <w:sz w:val="23"/>
          <w:szCs w:val="23"/>
        </w:rPr>
        <w:t>Gazdasági és pénzügyi alkalmasság igazolása</w:t>
      </w:r>
    </w:p>
    <w:p w:rsidR="00074CE0" w:rsidRPr="00C43525" w:rsidRDefault="00074CE0" w:rsidP="00074CE0">
      <w:pPr>
        <w:ind w:right="-2"/>
        <w:jc w:val="both"/>
        <w:rPr>
          <w:sz w:val="23"/>
          <w:szCs w:val="23"/>
        </w:rPr>
      </w:pPr>
    </w:p>
    <w:p w:rsidR="00940069" w:rsidRPr="00C43525" w:rsidRDefault="00074CE0" w:rsidP="00940069">
      <w:pPr>
        <w:ind w:right="-2"/>
        <w:jc w:val="both"/>
        <w:rPr>
          <w:sz w:val="23"/>
          <w:szCs w:val="23"/>
        </w:rPr>
      </w:pPr>
      <w:r w:rsidRPr="00C43525">
        <w:rPr>
          <w:sz w:val="23"/>
          <w:szCs w:val="23"/>
        </w:rPr>
        <w:t xml:space="preserve">P.1.) </w:t>
      </w:r>
      <w:r w:rsidR="00940069" w:rsidRPr="00C43525">
        <w:rPr>
          <w:sz w:val="23"/>
          <w:szCs w:val="23"/>
        </w:rPr>
        <w:t>Az utolsó három mérlegfordulónappal lezárt üzleti évre vonatkozó saját vagy jogelődje számviteli jogszabályok szerinti beszámoló.  /Amennyiben a beszámoló a céginformációs szolgálat honlapján megismerhető, a beszámoló adatait az ajánlatkérő ellenőrzi, a céginformációs szolgálat honlapján megtalálható beszámoló beküldése nem szükséges./</w:t>
      </w:r>
    </w:p>
    <w:p w:rsidR="00940069" w:rsidRPr="00C43525" w:rsidRDefault="00940069" w:rsidP="00940069">
      <w:pPr>
        <w:ind w:right="-2"/>
        <w:jc w:val="both"/>
        <w:rPr>
          <w:sz w:val="23"/>
          <w:szCs w:val="23"/>
        </w:rPr>
      </w:pPr>
      <w:r w:rsidRPr="00C43525">
        <w:rPr>
          <w:sz w:val="23"/>
          <w:szCs w:val="23"/>
        </w:rPr>
        <w:t>Később létrejött gazdasági szereplő esetén a működésének ideje alatt a közbeszerzés tárgyából származó, ÁFA nélkül számított árbevételéről szóló nyilatkozat csatolandó.</w:t>
      </w:r>
    </w:p>
    <w:p w:rsidR="00074CE0" w:rsidRPr="00C43525" w:rsidRDefault="00074CE0" w:rsidP="00074CE0">
      <w:pPr>
        <w:autoSpaceDE w:val="0"/>
        <w:autoSpaceDN w:val="0"/>
        <w:adjustRightInd w:val="0"/>
        <w:jc w:val="both"/>
        <w:rPr>
          <w:sz w:val="23"/>
          <w:szCs w:val="23"/>
        </w:rPr>
      </w:pPr>
    </w:p>
    <w:p w:rsidR="00074CE0" w:rsidRPr="00C43525" w:rsidRDefault="00074CE0" w:rsidP="00074CE0">
      <w:pPr>
        <w:ind w:right="-2"/>
        <w:jc w:val="both"/>
        <w:rPr>
          <w:b/>
          <w:sz w:val="23"/>
          <w:szCs w:val="23"/>
        </w:rPr>
      </w:pPr>
    </w:p>
    <w:p w:rsidR="00074CE0" w:rsidRPr="00C43525" w:rsidRDefault="00484805" w:rsidP="00074CE0">
      <w:pPr>
        <w:ind w:right="-2"/>
        <w:jc w:val="both"/>
        <w:rPr>
          <w:sz w:val="23"/>
          <w:szCs w:val="23"/>
        </w:rPr>
      </w:pPr>
      <w:r>
        <w:rPr>
          <w:b/>
          <w:sz w:val="23"/>
          <w:szCs w:val="23"/>
          <w:bdr w:val="single" w:sz="4" w:space="0" w:color="auto"/>
        </w:rPr>
        <w:t>9</w:t>
      </w:r>
      <w:r w:rsidR="00074CE0" w:rsidRPr="00C43525">
        <w:rPr>
          <w:b/>
          <w:sz w:val="23"/>
          <w:szCs w:val="23"/>
          <w:bdr w:val="single" w:sz="4" w:space="0" w:color="auto"/>
        </w:rPr>
        <w:t>)</w:t>
      </w:r>
      <w:r w:rsidR="00074CE0" w:rsidRPr="00C43525">
        <w:rPr>
          <w:sz w:val="23"/>
          <w:szCs w:val="23"/>
        </w:rPr>
        <w:t xml:space="preserve"> </w:t>
      </w:r>
      <w:r w:rsidR="00074CE0" w:rsidRPr="00C43525">
        <w:rPr>
          <w:b/>
          <w:sz w:val="23"/>
          <w:szCs w:val="23"/>
        </w:rPr>
        <w:t>Műszaki-szakmai alkalmassági igazolása</w:t>
      </w:r>
    </w:p>
    <w:p w:rsidR="00074CE0" w:rsidRPr="00C43525" w:rsidRDefault="00074CE0" w:rsidP="00074CE0">
      <w:pPr>
        <w:jc w:val="both"/>
        <w:rPr>
          <w:sz w:val="23"/>
          <w:szCs w:val="23"/>
        </w:rPr>
      </w:pPr>
      <w:r w:rsidRPr="00C43525">
        <w:rPr>
          <w:sz w:val="23"/>
          <w:szCs w:val="23"/>
        </w:rPr>
        <w:br/>
      </w:r>
      <w:r w:rsidR="003A59BD" w:rsidRPr="00C43525">
        <w:rPr>
          <w:sz w:val="23"/>
          <w:szCs w:val="23"/>
        </w:rPr>
        <w:t>M.1.)-M2.) A</w:t>
      </w:r>
      <w:r w:rsidRPr="00C43525">
        <w:rPr>
          <w:sz w:val="23"/>
          <w:szCs w:val="23"/>
        </w:rPr>
        <w:t xml:space="preserve"> felhívásban előírtaknak megfelelő tartalmú referencia nyilatkozat/igazolás</w:t>
      </w:r>
    </w:p>
    <w:p w:rsidR="00074CE0" w:rsidRPr="00C43525" w:rsidRDefault="00074CE0" w:rsidP="00074CE0">
      <w:pPr>
        <w:jc w:val="both"/>
        <w:rPr>
          <w:sz w:val="23"/>
          <w:szCs w:val="23"/>
        </w:rPr>
      </w:pPr>
    </w:p>
    <w:p w:rsidR="003A59BD" w:rsidRPr="00C43525" w:rsidRDefault="003A59BD" w:rsidP="003A59BD">
      <w:pPr>
        <w:jc w:val="both"/>
        <w:rPr>
          <w:sz w:val="23"/>
          <w:szCs w:val="23"/>
        </w:rPr>
      </w:pPr>
      <w:r w:rsidRPr="00C43525">
        <w:rPr>
          <w:sz w:val="23"/>
          <w:szCs w:val="23"/>
        </w:rPr>
        <w:t>M.3</w:t>
      </w:r>
      <w:r w:rsidR="00074CE0" w:rsidRPr="00C43525">
        <w:rPr>
          <w:sz w:val="23"/>
          <w:szCs w:val="23"/>
        </w:rPr>
        <w:t>.)</w:t>
      </w:r>
      <w:r w:rsidRPr="00C43525">
        <w:rPr>
          <w:sz w:val="23"/>
          <w:szCs w:val="23"/>
        </w:rPr>
        <w:t xml:space="preserve"> </w:t>
      </w:r>
      <w:r w:rsidR="00484805">
        <w:rPr>
          <w:bCs/>
          <w:iCs/>
          <w:color w:val="222222"/>
          <w:sz w:val="23"/>
          <w:szCs w:val="23"/>
        </w:rPr>
        <w:t>Takarítási</w:t>
      </w:r>
      <w:r w:rsidRPr="00C43525">
        <w:rPr>
          <w:bCs/>
          <w:iCs/>
          <w:color w:val="222222"/>
          <w:sz w:val="23"/>
          <w:szCs w:val="23"/>
        </w:rPr>
        <w:t xml:space="preserve"> tevékenységre</w:t>
      </w:r>
      <w:r w:rsidRPr="00C43525">
        <w:rPr>
          <w:color w:val="222222"/>
          <w:sz w:val="23"/>
          <w:szCs w:val="23"/>
        </w:rPr>
        <w:t xml:space="preserve"> </w:t>
      </w:r>
      <w:r w:rsidRPr="00C43525">
        <w:rPr>
          <w:bCs/>
          <w:color w:val="222222"/>
          <w:sz w:val="23"/>
          <w:szCs w:val="23"/>
        </w:rPr>
        <w:t xml:space="preserve">kiterjedő </w:t>
      </w:r>
      <w:r w:rsidRPr="00C43525">
        <w:rPr>
          <w:color w:val="222222"/>
          <w:sz w:val="23"/>
          <w:szCs w:val="23"/>
        </w:rPr>
        <w:t xml:space="preserve">ISO 14001 vagy ezzel egyenértékű környezetközpontú irányítási rendszertanúsítvány, vagy ezzel egyenértékű környezetközpontú intézkedések egyéb bizonyítéka. /Ez utóbbi esetben ajánlattevőnek az ajánlatban igazolnia kell, hogy </w:t>
      </w:r>
      <w:r w:rsidRPr="00C43525">
        <w:rPr>
          <w:bCs/>
          <w:color w:val="222222"/>
          <w:sz w:val="23"/>
          <w:szCs w:val="23"/>
        </w:rPr>
        <w:t>– neki fel nem róható okokból – nem volt lehetősége az említett tanúsítványokat az előírt határidőn belül megszerezni, valamint azt, hogy ezen intézkedések egyenértékűek az alkalmazandó környezetvédelmi vezetési rendszer által előírtakkal.</w:t>
      </w:r>
      <w:r w:rsidR="00E553FD" w:rsidRPr="00C43525">
        <w:rPr>
          <w:bCs/>
          <w:color w:val="222222"/>
          <w:sz w:val="23"/>
          <w:szCs w:val="23"/>
        </w:rPr>
        <w:t>/</w:t>
      </w:r>
    </w:p>
    <w:p w:rsidR="00074CE0" w:rsidRPr="00C43525" w:rsidRDefault="00074CE0" w:rsidP="00074CE0">
      <w:pPr>
        <w:jc w:val="both"/>
        <w:rPr>
          <w:color w:val="222222"/>
          <w:sz w:val="23"/>
          <w:szCs w:val="23"/>
        </w:rPr>
      </w:pPr>
    </w:p>
    <w:p w:rsidR="00074CE0" w:rsidRPr="00C43525" w:rsidRDefault="003A59BD" w:rsidP="00074CE0">
      <w:pPr>
        <w:jc w:val="both"/>
        <w:rPr>
          <w:color w:val="222222"/>
          <w:sz w:val="23"/>
          <w:szCs w:val="23"/>
        </w:rPr>
      </w:pPr>
      <w:r w:rsidRPr="00C43525">
        <w:rPr>
          <w:color w:val="222222"/>
          <w:sz w:val="23"/>
          <w:szCs w:val="23"/>
        </w:rPr>
        <w:t>M.4</w:t>
      </w:r>
      <w:r w:rsidR="00074CE0" w:rsidRPr="00C43525">
        <w:rPr>
          <w:color w:val="222222"/>
          <w:sz w:val="23"/>
          <w:szCs w:val="23"/>
        </w:rPr>
        <w:t xml:space="preserve">.) </w:t>
      </w:r>
      <w:r w:rsidR="00484805">
        <w:rPr>
          <w:color w:val="222222"/>
          <w:sz w:val="23"/>
          <w:szCs w:val="23"/>
        </w:rPr>
        <w:t>Takarítási</w:t>
      </w:r>
      <w:r w:rsidR="00074CE0" w:rsidRPr="00C43525">
        <w:rPr>
          <w:bCs/>
          <w:sz w:val="23"/>
          <w:szCs w:val="23"/>
        </w:rPr>
        <w:t xml:space="preserve"> tevékenységre kiterjedő </w:t>
      </w:r>
      <w:r w:rsidR="00074CE0" w:rsidRPr="00C43525">
        <w:rPr>
          <w:color w:val="222222"/>
          <w:sz w:val="23"/>
          <w:szCs w:val="23"/>
        </w:rPr>
        <w:t xml:space="preserve">ISO 9001 vagy ezzel egyenértékű minőségirányítási rendszertanúsítvány, vagy ezzel egyenértékű </w:t>
      </w:r>
      <w:r w:rsidR="00074CE0" w:rsidRPr="00C43525">
        <w:rPr>
          <w:bCs/>
          <w:sz w:val="23"/>
          <w:szCs w:val="23"/>
        </w:rPr>
        <w:t>a minőség biztosítása érdekében tett</w:t>
      </w:r>
      <w:r w:rsidR="00074CE0" w:rsidRPr="00C43525">
        <w:rPr>
          <w:color w:val="222222"/>
          <w:sz w:val="23"/>
          <w:szCs w:val="23"/>
        </w:rPr>
        <w:t xml:space="preserve"> intézkedések egyéb bizonyítéka</w:t>
      </w:r>
    </w:p>
    <w:p w:rsidR="00074CE0" w:rsidRPr="00C43525" w:rsidRDefault="00074CE0" w:rsidP="00074CE0">
      <w:pPr>
        <w:jc w:val="both"/>
        <w:rPr>
          <w:color w:val="222222"/>
          <w:sz w:val="23"/>
          <w:szCs w:val="23"/>
        </w:rPr>
      </w:pPr>
    </w:p>
    <w:p w:rsidR="00E553FD" w:rsidRPr="00C43525" w:rsidRDefault="003A59BD" w:rsidP="00E553FD">
      <w:pPr>
        <w:jc w:val="both"/>
        <w:rPr>
          <w:sz w:val="23"/>
          <w:szCs w:val="23"/>
          <w:lang w:val="da-DK"/>
        </w:rPr>
      </w:pPr>
      <w:r w:rsidRPr="00C43525">
        <w:rPr>
          <w:sz w:val="23"/>
          <w:szCs w:val="23"/>
        </w:rPr>
        <w:t>M.5</w:t>
      </w:r>
      <w:r w:rsidR="00074CE0" w:rsidRPr="00C43525">
        <w:rPr>
          <w:sz w:val="23"/>
          <w:szCs w:val="23"/>
        </w:rPr>
        <w:t xml:space="preserve">) </w:t>
      </w:r>
      <w:r w:rsidRPr="00C43525">
        <w:rPr>
          <w:sz w:val="23"/>
          <w:szCs w:val="23"/>
          <w:lang w:val="da-DK"/>
        </w:rPr>
        <w:t>A</w:t>
      </w:r>
      <w:r w:rsidR="00074CE0" w:rsidRPr="00C43525">
        <w:rPr>
          <w:sz w:val="23"/>
          <w:szCs w:val="23"/>
          <w:lang w:val="da-DK"/>
        </w:rPr>
        <w:t xml:space="preserve"> teljesítéshez rendelkezésre álló eszközök leírása </w:t>
      </w:r>
      <w:r w:rsidR="00484805">
        <w:rPr>
          <w:sz w:val="23"/>
          <w:szCs w:val="23"/>
          <w:bdr w:val="single" w:sz="4" w:space="0" w:color="auto"/>
        </w:rPr>
        <w:t>8</w:t>
      </w:r>
      <w:r w:rsidR="00074CE0" w:rsidRPr="00C43525">
        <w:rPr>
          <w:sz w:val="23"/>
          <w:szCs w:val="23"/>
          <w:bdr w:val="single" w:sz="4" w:space="0" w:color="auto"/>
        </w:rPr>
        <w:t>. számú melléklet</w:t>
      </w:r>
    </w:p>
    <w:p w:rsidR="00074CE0" w:rsidRPr="00C43525" w:rsidRDefault="00E553FD" w:rsidP="00E553FD">
      <w:pPr>
        <w:jc w:val="both"/>
        <w:rPr>
          <w:sz w:val="23"/>
          <w:szCs w:val="23"/>
          <w:lang w:val="da-DK"/>
        </w:rPr>
      </w:pPr>
      <w:r w:rsidRPr="00C43525">
        <w:rPr>
          <w:sz w:val="23"/>
          <w:szCs w:val="23"/>
          <w:lang w:val="da-DK"/>
        </w:rPr>
        <w:t>T</w:t>
      </w:r>
      <w:r w:rsidR="003A59BD" w:rsidRPr="00C43525">
        <w:rPr>
          <w:sz w:val="23"/>
          <w:szCs w:val="23"/>
          <w:lang w:val="da-DK"/>
        </w:rPr>
        <w:t>árgyi eszköz nyilvántar</w:t>
      </w:r>
      <w:r w:rsidRPr="00C43525">
        <w:rPr>
          <w:sz w:val="23"/>
          <w:szCs w:val="23"/>
          <w:lang w:val="da-DK"/>
        </w:rPr>
        <w:t>tó lap vagy számla másolata a teljesítéshe</w:t>
      </w:r>
      <w:r w:rsidR="00484805">
        <w:rPr>
          <w:sz w:val="23"/>
          <w:szCs w:val="23"/>
          <w:lang w:val="da-DK"/>
        </w:rPr>
        <w:t>z rendelkezésre álló eszközökről,</w:t>
      </w:r>
    </w:p>
    <w:p w:rsidR="00E553FD" w:rsidRPr="0049635E" w:rsidRDefault="00484805" w:rsidP="00CD3CA2">
      <w:pPr>
        <w:ind w:right="-2"/>
        <w:jc w:val="both"/>
        <w:rPr>
          <w:sz w:val="23"/>
          <w:szCs w:val="23"/>
        </w:rPr>
      </w:pPr>
      <w:r w:rsidRPr="0049635E">
        <w:rPr>
          <w:sz w:val="23"/>
          <w:szCs w:val="23"/>
        </w:rPr>
        <w:t>továbbá a hótoló és seprő gépek eseten a járművek érvényes forgalmi engedélyeinek másolata.</w:t>
      </w:r>
    </w:p>
    <w:p w:rsidR="00E553FD" w:rsidRDefault="00E553FD" w:rsidP="00CD3CA2">
      <w:pPr>
        <w:ind w:right="-2"/>
        <w:jc w:val="both"/>
        <w:rPr>
          <w:sz w:val="23"/>
          <w:szCs w:val="23"/>
        </w:rPr>
      </w:pPr>
    </w:p>
    <w:p w:rsidR="00484805" w:rsidRPr="00C43525" w:rsidRDefault="00484805" w:rsidP="00CD3CA2">
      <w:pPr>
        <w:ind w:right="-2"/>
        <w:jc w:val="both"/>
        <w:rPr>
          <w:sz w:val="23"/>
          <w:szCs w:val="23"/>
        </w:rPr>
      </w:pPr>
    </w:p>
    <w:p w:rsidR="00CD3CA2" w:rsidRPr="00C43525" w:rsidRDefault="00484805" w:rsidP="00CD3CA2">
      <w:pPr>
        <w:jc w:val="both"/>
        <w:rPr>
          <w:sz w:val="23"/>
          <w:szCs w:val="23"/>
        </w:rPr>
      </w:pPr>
      <w:r>
        <w:rPr>
          <w:b/>
          <w:sz w:val="23"/>
          <w:szCs w:val="23"/>
          <w:bdr w:val="single" w:sz="4" w:space="0" w:color="auto"/>
        </w:rPr>
        <w:t>10</w:t>
      </w:r>
      <w:r w:rsidR="00CD3CA2" w:rsidRPr="00C43525">
        <w:rPr>
          <w:b/>
          <w:sz w:val="23"/>
          <w:szCs w:val="23"/>
          <w:bdr w:val="single" w:sz="4" w:space="0" w:color="auto"/>
        </w:rPr>
        <w:t>)</w:t>
      </w:r>
      <w:r w:rsidR="00CD3CA2" w:rsidRPr="00C43525">
        <w:rPr>
          <w:sz w:val="23"/>
          <w:szCs w:val="23"/>
        </w:rPr>
        <w:t xml:space="preserve"> Az ajánlathoz csa</w:t>
      </w:r>
      <w:r w:rsidR="00E553FD" w:rsidRPr="00C43525">
        <w:rPr>
          <w:sz w:val="23"/>
          <w:szCs w:val="23"/>
        </w:rPr>
        <w:t>tolni kell az ajánlattevő</w:t>
      </w:r>
      <w:r w:rsidR="006827B2" w:rsidRPr="00C43525">
        <w:rPr>
          <w:sz w:val="23"/>
          <w:szCs w:val="23"/>
        </w:rPr>
        <w:t>, illetve az alkalmasság igazolásában résztvevő gazdasági szereplő</w:t>
      </w:r>
      <w:r w:rsidR="007613B4" w:rsidRPr="00C43525">
        <w:rPr>
          <w:sz w:val="23"/>
          <w:szCs w:val="23"/>
        </w:rPr>
        <w:t xml:space="preserve"> </w:t>
      </w:r>
      <w:r w:rsidR="006827B2" w:rsidRPr="00C43525">
        <w:rPr>
          <w:sz w:val="23"/>
          <w:szCs w:val="23"/>
        </w:rPr>
        <w:t xml:space="preserve">azon </w:t>
      </w:r>
      <w:r w:rsidR="00CD3CA2" w:rsidRPr="00C43525">
        <w:rPr>
          <w:sz w:val="23"/>
          <w:szCs w:val="23"/>
        </w:rPr>
        <w:t xml:space="preserve">cégjegyzésre jogosult képviselője/képviselői </w:t>
      </w:r>
      <w:r w:rsidR="00CD3CA2" w:rsidRPr="00C43525">
        <w:rPr>
          <w:b/>
          <w:sz w:val="23"/>
          <w:szCs w:val="23"/>
        </w:rPr>
        <w:t xml:space="preserve">aláírási címpéldányának </w:t>
      </w:r>
      <w:r w:rsidR="00CD3CA2" w:rsidRPr="00C43525">
        <w:rPr>
          <w:sz w:val="23"/>
          <w:szCs w:val="23"/>
        </w:rPr>
        <w:t>(vagy ügyvéd által ellenjegyzett aláírás minta) egyszerű másolatát, akik az</w:t>
      </w:r>
      <w:r w:rsidR="006827B2" w:rsidRPr="00C43525">
        <w:rPr>
          <w:sz w:val="23"/>
          <w:szCs w:val="23"/>
        </w:rPr>
        <w:t xml:space="preserve"> ajánlatot, vagy abban szereplő valamely dokumentumot aláírták, szignálták.</w:t>
      </w:r>
      <w:r w:rsidR="004B4040" w:rsidRPr="00C43525">
        <w:rPr>
          <w:sz w:val="23"/>
          <w:szCs w:val="23"/>
        </w:rPr>
        <w:t xml:space="preserve"> </w:t>
      </w:r>
      <w:r w:rsidR="00635DFC" w:rsidRPr="00C43525">
        <w:rPr>
          <w:sz w:val="23"/>
          <w:szCs w:val="23"/>
        </w:rPr>
        <w:t xml:space="preserve">Amennyiben az </w:t>
      </w:r>
      <w:r w:rsidR="00B15372" w:rsidRPr="00C43525">
        <w:rPr>
          <w:sz w:val="23"/>
          <w:szCs w:val="23"/>
        </w:rPr>
        <w:t>ajánlatot vagy valamely dokumentumot meghatalmazott személy írja alá, úgy a meghatalmazá</w:t>
      </w:r>
      <w:r w:rsidR="007613B4" w:rsidRPr="00C43525">
        <w:rPr>
          <w:sz w:val="23"/>
          <w:szCs w:val="23"/>
        </w:rPr>
        <w:t>s is csatolandó.</w:t>
      </w:r>
    </w:p>
    <w:p w:rsidR="003D2AD3" w:rsidRPr="00C43525" w:rsidRDefault="003D2AD3" w:rsidP="00CD3CA2">
      <w:pPr>
        <w:spacing w:line="300" w:lineRule="exact"/>
        <w:ind w:right="-1"/>
        <w:jc w:val="both"/>
        <w:rPr>
          <w:b/>
          <w:i/>
          <w:sz w:val="23"/>
          <w:szCs w:val="23"/>
          <w:u w:val="single"/>
        </w:rPr>
      </w:pPr>
    </w:p>
    <w:p w:rsidR="00930294" w:rsidRPr="00C43525" w:rsidRDefault="00930294" w:rsidP="00CD3CA2">
      <w:pPr>
        <w:spacing w:line="300" w:lineRule="exact"/>
        <w:ind w:right="-1"/>
        <w:jc w:val="both"/>
        <w:rPr>
          <w:b/>
          <w:i/>
          <w:sz w:val="23"/>
          <w:szCs w:val="23"/>
          <w:u w:val="single"/>
        </w:rPr>
      </w:pPr>
    </w:p>
    <w:p w:rsidR="006D3105" w:rsidRPr="00C43525" w:rsidRDefault="003D2AD3" w:rsidP="006D3105">
      <w:pPr>
        <w:spacing w:line="300" w:lineRule="exact"/>
        <w:ind w:right="-1"/>
        <w:jc w:val="both"/>
        <w:rPr>
          <w:b/>
          <w:i/>
          <w:sz w:val="23"/>
          <w:szCs w:val="23"/>
        </w:rPr>
      </w:pPr>
      <w:r w:rsidRPr="00C43525">
        <w:rPr>
          <w:b/>
          <w:sz w:val="23"/>
          <w:szCs w:val="23"/>
          <w:bdr w:val="single" w:sz="4" w:space="0" w:color="auto"/>
        </w:rPr>
        <w:t>1</w:t>
      </w:r>
      <w:r w:rsidR="00484805">
        <w:rPr>
          <w:b/>
          <w:sz w:val="23"/>
          <w:szCs w:val="23"/>
          <w:bdr w:val="single" w:sz="4" w:space="0" w:color="auto"/>
        </w:rPr>
        <w:t>1</w:t>
      </w:r>
      <w:r w:rsidR="005E46F4" w:rsidRPr="00C43525">
        <w:rPr>
          <w:b/>
          <w:sz w:val="23"/>
          <w:szCs w:val="23"/>
          <w:bdr w:val="single" w:sz="4" w:space="0" w:color="auto"/>
        </w:rPr>
        <w:t>)</w:t>
      </w:r>
      <w:r w:rsidR="006D3105" w:rsidRPr="00C43525">
        <w:rPr>
          <w:b/>
          <w:i/>
          <w:sz w:val="23"/>
          <w:szCs w:val="23"/>
        </w:rPr>
        <w:t xml:space="preserve"> </w:t>
      </w:r>
      <w:r w:rsidR="006D3105" w:rsidRPr="00C43525">
        <w:rPr>
          <w:b/>
          <w:sz w:val="23"/>
          <w:szCs w:val="23"/>
        </w:rPr>
        <w:t>Változásbejegyzés</w:t>
      </w:r>
      <w:r w:rsidR="006D3105" w:rsidRPr="00C43525">
        <w:rPr>
          <w:sz w:val="23"/>
          <w:szCs w:val="23"/>
        </w:rPr>
        <w:t xml:space="preserve">: Ajánlattevő vonatkozásában folyamatban lévő változásbejegyzési eljárás esetén az ajánlathoz csatolandó a cégbírósághoz benyújtott változásbejegyzési kérelem és az annak érkezéséről a cégbíróság által megküldött igazolás is [321/2015. (X. 30.) Korm. rendelet 13. §]. </w:t>
      </w:r>
      <w:r w:rsidR="006D3105" w:rsidRPr="00C43525">
        <w:rPr>
          <w:b/>
          <w:i/>
          <w:sz w:val="23"/>
          <w:szCs w:val="23"/>
        </w:rPr>
        <w:t>Amennyiben nincs folyamatban lévő változásbejegyzési eljárás, erről az ajánlattevőnek külön nyilatkozatot nem kell csatolnia!</w:t>
      </w:r>
    </w:p>
    <w:p w:rsidR="004B4040" w:rsidRPr="00C43525" w:rsidRDefault="004B4040" w:rsidP="00CD3CA2">
      <w:pPr>
        <w:spacing w:line="300" w:lineRule="exact"/>
        <w:ind w:right="-1"/>
        <w:jc w:val="both"/>
        <w:rPr>
          <w:sz w:val="23"/>
          <w:szCs w:val="23"/>
        </w:rPr>
      </w:pPr>
    </w:p>
    <w:p w:rsidR="00930294" w:rsidRPr="00C43525" w:rsidRDefault="00930294" w:rsidP="00CD3CA2">
      <w:pPr>
        <w:spacing w:line="300" w:lineRule="exact"/>
        <w:ind w:right="-1"/>
        <w:jc w:val="both"/>
        <w:rPr>
          <w:sz w:val="23"/>
          <w:szCs w:val="23"/>
        </w:rPr>
      </w:pPr>
    </w:p>
    <w:p w:rsidR="00CD3CA2" w:rsidRPr="00C43525" w:rsidRDefault="00CD3CA2" w:rsidP="00CD3CA2">
      <w:pPr>
        <w:jc w:val="both"/>
        <w:rPr>
          <w:i/>
          <w:sz w:val="23"/>
          <w:szCs w:val="23"/>
        </w:rPr>
      </w:pPr>
      <w:r w:rsidRPr="00C43525">
        <w:rPr>
          <w:b/>
          <w:sz w:val="23"/>
          <w:szCs w:val="23"/>
          <w:bdr w:val="single" w:sz="4" w:space="0" w:color="auto"/>
        </w:rPr>
        <w:t>1</w:t>
      </w:r>
      <w:r w:rsidR="00484805">
        <w:rPr>
          <w:b/>
          <w:sz w:val="23"/>
          <w:szCs w:val="23"/>
          <w:bdr w:val="single" w:sz="4" w:space="0" w:color="auto"/>
        </w:rPr>
        <w:t>2</w:t>
      </w:r>
      <w:r w:rsidRPr="00C43525">
        <w:rPr>
          <w:b/>
          <w:sz w:val="23"/>
          <w:szCs w:val="23"/>
          <w:bdr w:val="single" w:sz="4" w:space="0" w:color="auto"/>
        </w:rPr>
        <w:t>)</w:t>
      </w:r>
      <w:r w:rsidR="006D3105" w:rsidRPr="00C43525">
        <w:rPr>
          <w:b/>
          <w:i/>
          <w:sz w:val="23"/>
          <w:szCs w:val="23"/>
        </w:rPr>
        <w:t xml:space="preserve"> A</w:t>
      </w:r>
      <w:r w:rsidRPr="00C43525">
        <w:rPr>
          <w:b/>
          <w:i/>
          <w:sz w:val="23"/>
          <w:szCs w:val="23"/>
        </w:rPr>
        <w:t>jánlattevő Kbt. 44.§ (1) bekezdés szerinti nyilatkozata</w:t>
      </w:r>
      <w:r w:rsidRPr="00C43525">
        <w:rPr>
          <w:i/>
          <w:sz w:val="23"/>
          <w:szCs w:val="23"/>
        </w:rPr>
        <w:t xml:space="preserve"> arra vonatkozóan, hogy mely információk – üzleti titkok – nyilvánosságra hozatalát tiltja meg. </w:t>
      </w:r>
      <w:r w:rsidRPr="00C43525">
        <w:rPr>
          <w:b/>
          <w:i/>
          <w:sz w:val="23"/>
          <w:szCs w:val="23"/>
        </w:rPr>
        <w:t>Amennyiben az ajánlat üzleti titkot nem tartalmaz, erről az ajánlattevőnek külön n</w:t>
      </w:r>
      <w:r w:rsidR="00B27D0B" w:rsidRPr="00C43525">
        <w:rPr>
          <w:b/>
          <w:i/>
          <w:sz w:val="23"/>
          <w:szCs w:val="23"/>
        </w:rPr>
        <w:t>yilatkozatot nem kell csatolnia!</w:t>
      </w:r>
    </w:p>
    <w:p w:rsidR="00CD3CA2" w:rsidRPr="00C43525" w:rsidRDefault="00CD3CA2" w:rsidP="00CA7B69">
      <w:pPr>
        <w:numPr>
          <w:ilvl w:val="0"/>
          <w:numId w:val="12"/>
        </w:numPr>
        <w:spacing w:line="300" w:lineRule="exact"/>
        <w:ind w:left="284" w:right="-1" w:hanging="284"/>
        <w:jc w:val="both"/>
        <w:rPr>
          <w:i/>
          <w:sz w:val="23"/>
          <w:szCs w:val="23"/>
        </w:rPr>
      </w:pPr>
      <w:r w:rsidRPr="00C43525">
        <w:rPr>
          <w:i/>
          <w:sz w:val="23"/>
          <w:szCs w:val="23"/>
        </w:rPr>
        <w:t xml:space="preserve">Az üzleti titkot tartalmazó iratokat az ajánlatban </w:t>
      </w:r>
      <w:r w:rsidRPr="00C43525">
        <w:rPr>
          <w:b/>
          <w:i/>
          <w:sz w:val="23"/>
          <w:szCs w:val="23"/>
        </w:rPr>
        <w:t>elkülönített módon</w:t>
      </w:r>
      <w:r w:rsidRPr="00C43525">
        <w:rPr>
          <w:i/>
          <w:sz w:val="23"/>
          <w:szCs w:val="23"/>
        </w:rPr>
        <w:t>, külön fejezetben (közvetlenül a nyilatkozat után, az ajánlat legvégén) kell elhelyezni.</w:t>
      </w:r>
    </w:p>
    <w:p w:rsidR="00CD3CA2" w:rsidRPr="00C43525" w:rsidRDefault="00CD3CA2" w:rsidP="006827B2">
      <w:pPr>
        <w:spacing w:line="300" w:lineRule="exact"/>
        <w:ind w:left="284" w:right="-1"/>
        <w:jc w:val="both"/>
        <w:rPr>
          <w:b/>
          <w:i/>
          <w:sz w:val="23"/>
          <w:szCs w:val="23"/>
        </w:rPr>
      </w:pPr>
      <w:r w:rsidRPr="00C43525">
        <w:rPr>
          <w:b/>
          <w:i/>
          <w:sz w:val="23"/>
          <w:szCs w:val="23"/>
        </w:rPr>
        <w:t>Ajánlattevő az üzleti titkot tartalmazó, elkülönített irathoz indokolást köteles csatolni, amelyben részletesen alátámasztja, hogy az adott információ vagy adat nyilvánosságra hozatala miért és milyen módon okozna számára aránytalan sérelmet. A gazdasági szereplő által adott indokolás nem megfelelő, amennyiben az általánosság szintjén kerül megfogalmazásra.</w:t>
      </w:r>
    </w:p>
    <w:p w:rsidR="006C1F28" w:rsidRPr="00C43525" w:rsidRDefault="006C1F28" w:rsidP="008F5B34">
      <w:pPr>
        <w:pStyle w:val="Szvegtrzs21"/>
        <w:tabs>
          <w:tab w:val="clear" w:pos="720"/>
          <w:tab w:val="left" w:pos="0"/>
        </w:tabs>
        <w:ind w:right="0"/>
        <w:rPr>
          <w:rFonts w:ascii="Times New Roman" w:hAnsi="Times New Roman"/>
          <w:sz w:val="23"/>
          <w:szCs w:val="23"/>
        </w:rPr>
      </w:pPr>
    </w:p>
    <w:p w:rsidR="006C1F28" w:rsidRPr="00C43525" w:rsidRDefault="006C1F28" w:rsidP="00444AE0">
      <w:pPr>
        <w:pStyle w:val="Szvegtrzs21"/>
        <w:tabs>
          <w:tab w:val="clear" w:pos="720"/>
          <w:tab w:val="left" w:pos="0"/>
        </w:tabs>
        <w:ind w:left="567" w:right="0"/>
        <w:rPr>
          <w:rFonts w:ascii="Times New Roman" w:hAnsi="Times New Roman"/>
          <w:sz w:val="23"/>
          <w:szCs w:val="23"/>
        </w:rPr>
      </w:pPr>
    </w:p>
    <w:p w:rsidR="004B4040" w:rsidRPr="00C43525" w:rsidRDefault="003D2AD3" w:rsidP="001A0C72">
      <w:pPr>
        <w:tabs>
          <w:tab w:val="center" w:pos="5130"/>
        </w:tabs>
        <w:spacing w:line="300" w:lineRule="exact"/>
        <w:jc w:val="both"/>
        <w:rPr>
          <w:b/>
          <w:sz w:val="23"/>
          <w:szCs w:val="23"/>
        </w:rPr>
      </w:pPr>
      <w:r w:rsidRPr="00C43525">
        <w:rPr>
          <w:b/>
          <w:color w:val="000000"/>
          <w:sz w:val="23"/>
          <w:szCs w:val="23"/>
          <w:bdr w:val="single" w:sz="4" w:space="0" w:color="auto"/>
        </w:rPr>
        <w:t>1</w:t>
      </w:r>
      <w:r w:rsidR="00484805">
        <w:rPr>
          <w:b/>
          <w:color w:val="000000"/>
          <w:sz w:val="23"/>
          <w:szCs w:val="23"/>
          <w:bdr w:val="single" w:sz="4" w:space="0" w:color="auto"/>
        </w:rPr>
        <w:t>3</w:t>
      </w:r>
      <w:r w:rsidR="006C1F28" w:rsidRPr="00C43525">
        <w:rPr>
          <w:b/>
          <w:color w:val="000000"/>
          <w:sz w:val="23"/>
          <w:szCs w:val="23"/>
          <w:bdr w:val="single" w:sz="4" w:space="0" w:color="auto"/>
        </w:rPr>
        <w:t>)</w:t>
      </w:r>
      <w:r w:rsidR="001C5F9E" w:rsidRPr="00C43525">
        <w:rPr>
          <w:b/>
          <w:color w:val="000000"/>
          <w:sz w:val="23"/>
          <w:szCs w:val="23"/>
        </w:rPr>
        <w:t xml:space="preserve">Ajánlattevő </w:t>
      </w:r>
      <w:r w:rsidR="001C5F9E" w:rsidRPr="00C43525">
        <w:rPr>
          <w:b/>
          <w:sz w:val="23"/>
          <w:szCs w:val="23"/>
        </w:rPr>
        <w:t xml:space="preserve">nyilatkozata </w:t>
      </w:r>
      <w:r w:rsidR="001C5F9E" w:rsidRPr="00C43525">
        <w:rPr>
          <w:sz w:val="23"/>
          <w:szCs w:val="23"/>
        </w:rPr>
        <w:t>az alkalmasság igazolásá</w:t>
      </w:r>
      <w:r w:rsidR="001A0C72" w:rsidRPr="00C43525">
        <w:rPr>
          <w:sz w:val="23"/>
          <w:szCs w:val="23"/>
        </w:rPr>
        <w:t>ba bevont gazdasági szereplőről</w:t>
      </w:r>
      <w:r w:rsidR="004B4040" w:rsidRPr="00C43525">
        <w:rPr>
          <w:sz w:val="23"/>
          <w:szCs w:val="23"/>
        </w:rPr>
        <w:t xml:space="preserve">                                     </w:t>
      </w:r>
      <w:r w:rsidR="00080FB3" w:rsidRPr="00C43525">
        <w:rPr>
          <w:b/>
          <w:sz w:val="23"/>
          <w:szCs w:val="23"/>
        </w:rPr>
        <w:t xml:space="preserve"> </w:t>
      </w:r>
      <w:r w:rsidR="004B4040" w:rsidRPr="00C43525">
        <w:rPr>
          <w:b/>
          <w:sz w:val="23"/>
          <w:szCs w:val="23"/>
        </w:rPr>
        <w:t xml:space="preserve">           </w:t>
      </w:r>
    </w:p>
    <w:p w:rsidR="006C1F28" w:rsidRPr="00C43525" w:rsidRDefault="004B4040" w:rsidP="001A0C72">
      <w:pPr>
        <w:tabs>
          <w:tab w:val="center" w:pos="5130"/>
        </w:tabs>
        <w:spacing w:line="300" w:lineRule="exact"/>
        <w:jc w:val="both"/>
        <w:rPr>
          <w:sz w:val="23"/>
          <w:szCs w:val="23"/>
          <w:bdr w:val="single" w:sz="4" w:space="0" w:color="auto"/>
        </w:rPr>
      </w:pPr>
      <w:r w:rsidRPr="00C43525">
        <w:rPr>
          <w:b/>
          <w:sz w:val="23"/>
          <w:szCs w:val="23"/>
        </w:rPr>
        <w:t xml:space="preserve">      </w:t>
      </w:r>
      <w:r w:rsidR="00484805">
        <w:rPr>
          <w:sz w:val="23"/>
          <w:szCs w:val="23"/>
          <w:bdr w:val="single" w:sz="4" w:space="0" w:color="auto"/>
        </w:rPr>
        <w:t>9</w:t>
      </w:r>
      <w:r w:rsidR="001A0C72" w:rsidRPr="00C43525">
        <w:rPr>
          <w:sz w:val="23"/>
          <w:szCs w:val="23"/>
          <w:bdr w:val="single" w:sz="4" w:space="0" w:color="auto"/>
        </w:rPr>
        <w:t>. számú melléklet</w:t>
      </w:r>
    </w:p>
    <w:p w:rsidR="00444AE0" w:rsidRPr="00C43525" w:rsidRDefault="001A0C72" w:rsidP="001A0C72">
      <w:pPr>
        <w:jc w:val="both"/>
        <w:rPr>
          <w:b/>
          <w:i/>
          <w:sz w:val="23"/>
          <w:szCs w:val="23"/>
        </w:rPr>
      </w:pPr>
      <w:r w:rsidRPr="00C43525">
        <w:rPr>
          <w:b/>
          <w:i/>
          <w:sz w:val="23"/>
          <w:szCs w:val="23"/>
        </w:rPr>
        <w:t>A nyilatkozatot abban az esetben kell kitölteni, ha az előírt alkalmassági követelmény(ek)nek az ajánlattevő más szervezet vagy személy kapacitására támaszkodva kíván megfelelni</w:t>
      </w:r>
      <w:r w:rsidR="00B27D0B" w:rsidRPr="00C43525">
        <w:rPr>
          <w:b/>
          <w:i/>
          <w:sz w:val="23"/>
          <w:szCs w:val="23"/>
        </w:rPr>
        <w:t>!</w:t>
      </w:r>
    </w:p>
    <w:p w:rsidR="00E167C8" w:rsidRPr="00C43525" w:rsidRDefault="00E167C8">
      <w:pPr>
        <w:rPr>
          <w:sz w:val="23"/>
          <w:szCs w:val="23"/>
        </w:rPr>
      </w:pPr>
    </w:p>
    <w:p w:rsidR="00993472" w:rsidRPr="00C43525" w:rsidRDefault="00993472" w:rsidP="00993472">
      <w:pPr>
        <w:rPr>
          <w:sz w:val="23"/>
          <w:szCs w:val="23"/>
        </w:rPr>
      </w:pPr>
    </w:p>
    <w:p w:rsidR="00C91687" w:rsidRPr="00C43525" w:rsidRDefault="002A7D90" w:rsidP="00E8183D">
      <w:pPr>
        <w:tabs>
          <w:tab w:val="center" w:pos="5130"/>
        </w:tabs>
        <w:spacing w:line="300" w:lineRule="exact"/>
        <w:jc w:val="both"/>
        <w:rPr>
          <w:b/>
          <w:color w:val="000000"/>
          <w:sz w:val="23"/>
          <w:szCs w:val="23"/>
        </w:rPr>
      </w:pPr>
      <w:r w:rsidRPr="00C43525">
        <w:rPr>
          <w:b/>
          <w:color w:val="000000"/>
          <w:sz w:val="23"/>
          <w:szCs w:val="23"/>
          <w:bdr w:val="single" w:sz="4" w:space="0" w:color="auto"/>
        </w:rPr>
        <w:t>1</w:t>
      </w:r>
      <w:r w:rsidR="00484805">
        <w:rPr>
          <w:b/>
          <w:color w:val="000000"/>
          <w:sz w:val="23"/>
          <w:szCs w:val="23"/>
          <w:bdr w:val="single" w:sz="4" w:space="0" w:color="auto"/>
        </w:rPr>
        <w:t>4</w:t>
      </w:r>
      <w:r w:rsidR="0037187C" w:rsidRPr="00C43525">
        <w:rPr>
          <w:b/>
          <w:color w:val="000000"/>
          <w:sz w:val="23"/>
          <w:szCs w:val="23"/>
          <w:bdr w:val="single" w:sz="4" w:space="0" w:color="auto"/>
        </w:rPr>
        <w:t>)</w:t>
      </w:r>
      <w:r w:rsidR="0037187C" w:rsidRPr="00C43525">
        <w:rPr>
          <w:color w:val="000000"/>
          <w:sz w:val="23"/>
          <w:szCs w:val="23"/>
        </w:rPr>
        <w:t xml:space="preserve"> </w:t>
      </w:r>
      <w:r w:rsidR="00E8183D" w:rsidRPr="00C43525">
        <w:rPr>
          <w:b/>
          <w:color w:val="000000"/>
          <w:sz w:val="23"/>
          <w:szCs w:val="23"/>
        </w:rPr>
        <w:t>Az ajánlati biztosíték rendelkezésre bocsátását igazoló dokumentum</w:t>
      </w:r>
    </w:p>
    <w:p w:rsidR="00E553FD" w:rsidRDefault="00E553FD" w:rsidP="00E8183D">
      <w:pPr>
        <w:tabs>
          <w:tab w:val="center" w:pos="5130"/>
        </w:tabs>
        <w:spacing w:line="300" w:lineRule="exact"/>
        <w:jc w:val="both"/>
        <w:rPr>
          <w:b/>
          <w:color w:val="000000"/>
          <w:sz w:val="23"/>
          <w:szCs w:val="23"/>
        </w:rPr>
      </w:pPr>
    </w:p>
    <w:p w:rsidR="00155CAE" w:rsidRPr="00C43525" w:rsidRDefault="00155CAE" w:rsidP="00E8183D">
      <w:pPr>
        <w:tabs>
          <w:tab w:val="center" w:pos="5130"/>
        </w:tabs>
        <w:spacing w:line="300" w:lineRule="exact"/>
        <w:jc w:val="both"/>
        <w:rPr>
          <w:sz w:val="23"/>
          <w:szCs w:val="23"/>
        </w:rPr>
      </w:pPr>
    </w:p>
    <w:p w:rsidR="00E553FD" w:rsidRPr="00C43525" w:rsidRDefault="00E553FD" w:rsidP="00E553FD">
      <w:pPr>
        <w:tabs>
          <w:tab w:val="center" w:pos="5130"/>
        </w:tabs>
        <w:spacing w:line="300" w:lineRule="exact"/>
        <w:jc w:val="both"/>
        <w:rPr>
          <w:b/>
          <w:sz w:val="23"/>
          <w:szCs w:val="23"/>
        </w:rPr>
      </w:pPr>
      <w:r w:rsidRPr="00C43525">
        <w:rPr>
          <w:b/>
          <w:color w:val="000000"/>
          <w:sz w:val="23"/>
          <w:szCs w:val="23"/>
          <w:bdr w:val="single" w:sz="4" w:space="0" w:color="auto"/>
        </w:rPr>
        <w:t>1</w:t>
      </w:r>
      <w:r w:rsidR="00484805">
        <w:rPr>
          <w:b/>
          <w:color w:val="000000"/>
          <w:sz w:val="23"/>
          <w:szCs w:val="23"/>
          <w:bdr w:val="single" w:sz="4" w:space="0" w:color="auto"/>
        </w:rPr>
        <w:t>5</w:t>
      </w:r>
      <w:r w:rsidRPr="00C43525">
        <w:rPr>
          <w:b/>
          <w:color w:val="000000"/>
          <w:sz w:val="23"/>
          <w:szCs w:val="23"/>
          <w:bdr w:val="single" w:sz="4" w:space="0" w:color="auto"/>
        </w:rPr>
        <w:t>)</w:t>
      </w:r>
      <w:r w:rsidRPr="00C43525">
        <w:rPr>
          <w:color w:val="000000"/>
          <w:sz w:val="23"/>
          <w:szCs w:val="23"/>
        </w:rPr>
        <w:t xml:space="preserve"> </w:t>
      </w:r>
      <w:r w:rsidR="00C43525" w:rsidRPr="00C43525">
        <w:rPr>
          <w:b/>
          <w:color w:val="000000"/>
          <w:sz w:val="23"/>
          <w:szCs w:val="23"/>
        </w:rPr>
        <w:t>Ajánlattevőtől származó szándéknyilatkozatot arra vonatkozóan, hogy ajánlattevő nyertessége esetén a felhívásban meg</w:t>
      </w:r>
      <w:r w:rsidR="00B83D0F">
        <w:rPr>
          <w:b/>
          <w:color w:val="000000"/>
          <w:sz w:val="23"/>
          <w:szCs w:val="23"/>
        </w:rPr>
        <w:t>követelt felelősségbiztosítás</w:t>
      </w:r>
      <w:r w:rsidR="00C43525" w:rsidRPr="00C43525">
        <w:rPr>
          <w:b/>
          <w:color w:val="000000"/>
          <w:sz w:val="23"/>
          <w:szCs w:val="23"/>
        </w:rPr>
        <w:t>t megköti, vagy  a meglévő felelősségbiztosítását az ajánlatkérő által a felhívásban meghatározott felelősségbiztosításra kiterjeszti</w:t>
      </w:r>
      <w:r w:rsidR="00155CAE">
        <w:rPr>
          <w:b/>
          <w:color w:val="000000"/>
          <w:sz w:val="23"/>
          <w:szCs w:val="23"/>
        </w:rPr>
        <w:t xml:space="preserve"> </w:t>
      </w:r>
      <w:r w:rsidR="00155CAE" w:rsidRPr="00C43525">
        <w:rPr>
          <w:sz w:val="23"/>
          <w:szCs w:val="23"/>
        </w:rPr>
        <w:t xml:space="preserve"> </w:t>
      </w:r>
      <w:r w:rsidR="00155CAE" w:rsidRPr="00C43525">
        <w:rPr>
          <w:sz w:val="23"/>
          <w:szCs w:val="23"/>
          <w:bdr w:val="single" w:sz="4" w:space="0" w:color="auto"/>
        </w:rPr>
        <w:t>1</w:t>
      </w:r>
      <w:r w:rsidR="00484805">
        <w:rPr>
          <w:sz w:val="23"/>
          <w:szCs w:val="23"/>
          <w:bdr w:val="single" w:sz="4" w:space="0" w:color="auto"/>
        </w:rPr>
        <w:t>0</w:t>
      </w:r>
      <w:r w:rsidR="00155CAE" w:rsidRPr="00C43525">
        <w:rPr>
          <w:sz w:val="23"/>
          <w:szCs w:val="23"/>
          <w:bdr w:val="single" w:sz="4" w:space="0" w:color="auto"/>
        </w:rPr>
        <w:t>. számú melléklet</w:t>
      </w:r>
    </w:p>
    <w:p w:rsidR="00A37F18" w:rsidRDefault="00A37F18" w:rsidP="006827B2">
      <w:pPr>
        <w:spacing w:line="300" w:lineRule="exact"/>
        <w:ind w:right="-1"/>
        <w:jc w:val="both"/>
        <w:rPr>
          <w:sz w:val="23"/>
          <w:szCs w:val="23"/>
          <w:u w:val="single"/>
        </w:rPr>
      </w:pPr>
    </w:p>
    <w:p w:rsidR="005B66C5" w:rsidRPr="00C43525" w:rsidRDefault="005B66C5" w:rsidP="006827B2">
      <w:pPr>
        <w:spacing w:line="300" w:lineRule="exact"/>
        <w:ind w:right="-1"/>
        <w:jc w:val="both"/>
        <w:rPr>
          <w:sz w:val="23"/>
          <w:szCs w:val="23"/>
          <w:u w:val="single"/>
        </w:rPr>
      </w:pPr>
    </w:p>
    <w:p w:rsidR="00A37F18" w:rsidRDefault="00155CAE" w:rsidP="006827B2">
      <w:pPr>
        <w:spacing w:line="300" w:lineRule="exact"/>
        <w:ind w:right="-1"/>
        <w:jc w:val="both"/>
        <w:rPr>
          <w:b/>
          <w:sz w:val="23"/>
          <w:szCs w:val="23"/>
        </w:rPr>
      </w:pPr>
      <w:r w:rsidRPr="00C43525">
        <w:rPr>
          <w:b/>
          <w:color w:val="000000"/>
          <w:sz w:val="23"/>
          <w:szCs w:val="23"/>
          <w:bdr w:val="single" w:sz="4" w:space="0" w:color="auto"/>
        </w:rPr>
        <w:t>1</w:t>
      </w:r>
      <w:r w:rsidR="00484805">
        <w:rPr>
          <w:b/>
          <w:color w:val="000000"/>
          <w:sz w:val="23"/>
          <w:szCs w:val="23"/>
          <w:bdr w:val="single" w:sz="4" w:space="0" w:color="auto"/>
        </w:rPr>
        <w:t>6</w:t>
      </w:r>
      <w:r w:rsidRPr="00C43525">
        <w:rPr>
          <w:b/>
          <w:color w:val="000000"/>
          <w:sz w:val="23"/>
          <w:szCs w:val="23"/>
          <w:bdr w:val="single" w:sz="4" w:space="0" w:color="auto"/>
        </w:rPr>
        <w:t>)</w:t>
      </w:r>
      <w:r w:rsidRPr="00C43525">
        <w:rPr>
          <w:color w:val="000000"/>
          <w:sz w:val="23"/>
          <w:szCs w:val="23"/>
        </w:rPr>
        <w:t xml:space="preserve"> </w:t>
      </w:r>
      <w:r w:rsidRPr="00155CAE">
        <w:rPr>
          <w:b/>
          <w:color w:val="000000"/>
          <w:sz w:val="23"/>
          <w:szCs w:val="23"/>
        </w:rPr>
        <w:t xml:space="preserve">Ajánlattevő nyilatkozata </w:t>
      </w:r>
      <w:r w:rsidR="0052206F" w:rsidRPr="0052206F">
        <w:rPr>
          <w:b/>
          <w:color w:val="000000"/>
          <w:sz w:val="23"/>
          <w:szCs w:val="23"/>
        </w:rPr>
        <w:t>a takar</w:t>
      </w:r>
      <w:r w:rsidR="0052206F">
        <w:rPr>
          <w:b/>
          <w:color w:val="000000"/>
          <w:sz w:val="23"/>
          <w:szCs w:val="23"/>
        </w:rPr>
        <w:t xml:space="preserve">ítási szolgáltatásban résztvevő </w:t>
      </w:r>
      <w:r w:rsidR="0052206F" w:rsidRPr="0052206F">
        <w:rPr>
          <w:b/>
          <w:color w:val="000000"/>
          <w:sz w:val="23"/>
          <w:szCs w:val="23"/>
        </w:rPr>
        <w:t>dolgozó</w:t>
      </w:r>
      <w:r w:rsidR="0052206F">
        <w:rPr>
          <w:b/>
          <w:color w:val="000000"/>
          <w:sz w:val="23"/>
          <w:szCs w:val="23"/>
        </w:rPr>
        <w:t>k</w:t>
      </w:r>
      <w:r w:rsidR="0052206F" w:rsidRPr="0052206F">
        <w:rPr>
          <w:b/>
          <w:color w:val="000000"/>
          <w:sz w:val="23"/>
          <w:szCs w:val="23"/>
        </w:rPr>
        <w:t xml:space="preserve"> titoktartási nyilatkozatának</w:t>
      </w:r>
      <w:r w:rsidR="0052206F">
        <w:rPr>
          <w:b/>
          <w:color w:val="000000"/>
          <w:sz w:val="23"/>
          <w:szCs w:val="23"/>
        </w:rPr>
        <w:t xml:space="preserve"> átadásáról</w:t>
      </w:r>
      <w:r w:rsidR="0052206F" w:rsidRPr="0052206F">
        <w:rPr>
          <w:b/>
          <w:color w:val="000000"/>
          <w:sz w:val="23"/>
          <w:szCs w:val="23"/>
        </w:rPr>
        <w:t xml:space="preserve"> </w:t>
      </w:r>
      <w:r w:rsidRPr="00C43525">
        <w:rPr>
          <w:sz w:val="23"/>
          <w:szCs w:val="23"/>
          <w:bdr w:val="single" w:sz="4" w:space="0" w:color="auto"/>
        </w:rPr>
        <w:t>1</w:t>
      </w:r>
      <w:r w:rsidR="0052206F">
        <w:rPr>
          <w:sz w:val="23"/>
          <w:szCs w:val="23"/>
          <w:bdr w:val="single" w:sz="4" w:space="0" w:color="auto"/>
        </w:rPr>
        <w:t>1</w:t>
      </w:r>
      <w:r w:rsidRPr="00C43525">
        <w:rPr>
          <w:sz w:val="23"/>
          <w:szCs w:val="23"/>
          <w:bdr w:val="single" w:sz="4" w:space="0" w:color="auto"/>
        </w:rPr>
        <w:t>. számú melléklet</w:t>
      </w:r>
    </w:p>
    <w:p w:rsidR="00155CAE" w:rsidRDefault="00155CAE" w:rsidP="006827B2">
      <w:pPr>
        <w:spacing w:line="300" w:lineRule="exact"/>
        <w:ind w:right="-1"/>
        <w:jc w:val="both"/>
        <w:rPr>
          <w:b/>
          <w:sz w:val="23"/>
          <w:szCs w:val="23"/>
        </w:rPr>
      </w:pPr>
    </w:p>
    <w:p w:rsidR="0052206F" w:rsidRDefault="0052206F" w:rsidP="006827B2">
      <w:pPr>
        <w:spacing w:line="300" w:lineRule="exact"/>
        <w:ind w:right="-1"/>
        <w:jc w:val="both"/>
        <w:rPr>
          <w:b/>
          <w:sz w:val="23"/>
          <w:szCs w:val="23"/>
        </w:rPr>
      </w:pPr>
    </w:p>
    <w:p w:rsidR="005B66C5" w:rsidRDefault="0052206F" w:rsidP="006827B2">
      <w:pPr>
        <w:spacing w:line="300" w:lineRule="exact"/>
        <w:ind w:right="-1"/>
        <w:jc w:val="both"/>
        <w:rPr>
          <w:b/>
          <w:sz w:val="23"/>
          <w:szCs w:val="23"/>
        </w:rPr>
      </w:pPr>
      <w:r w:rsidRPr="00C43525">
        <w:rPr>
          <w:b/>
          <w:color w:val="000000"/>
          <w:sz w:val="23"/>
          <w:szCs w:val="23"/>
          <w:bdr w:val="single" w:sz="4" w:space="0" w:color="auto"/>
        </w:rPr>
        <w:t>1</w:t>
      </w:r>
      <w:r>
        <w:rPr>
          <w:b/>
          <w:color w:val="000000"/>
          <w:sz w:val="23"/>
          <w:szCs w:val="23"/>
          <w:bdr w:val="single" w:sz="4" w:space="0" w:color="auto"/>
        </w:rPr>
        <w:t>7</w:t>
      </w:r>
      <w:r w:rsidRPr="00C43525">
        <w:rPr>
          <w:b/>
          <w:color w:val="000000"/>
          <w:sz w:val="23"/>
          <w:szCs w:val="23"/>
          <w:bdr w:val="single" w:sz="4" w:space="0" w:color="auto"/>
        </w:rPr>
        <w:t>)</w:t>
      </w:r>
      <w:r w:rsidRPr="00C43525">
        <w:rPr>
          <w:color w:val="000000"/>
          <w:sz w:val="23"/>
          <w:szCs w:val="23"/>
        </w:rPr>
        <w:t xml:space="preserve"> </w:t>
      </w:r>
      <w:r>
        <w:rPr>
          <w:b/>
          <w:sz w:val="23"/>
          <w:szCs w:val="23"/>
        </w:rPr>
        <w:t xml:space="preserve">Ajánlattevő nyilatkozata arról, </w:t>
      </w:r>
      <w:r w:rsidRPr="0052206F">
        <w:rPr>
          <w:b/>
          <w:sz w:val="23"/>
          <w:szCs w:val="23"/>
        </w:rPr>
        <w:t xml:space="preserve">hogy nyertessége esetén, legkésőbb a szerződés aláírásakor </w:t>
      </w:r>
      <w:r>
        <w:rPr>
          <w:b/>
          <w:sz w:val="23"/>
          <w:szCs w:val="23"/>
        </w:rPr>
        <w:t xml:space="preserve">ajánlattevő </w:t>
      </w:r>
      <w:r w:rsidRPr="0052206F">
        <w:rPr>
          <w:b/>
          <w:sz w:val="23"/>
          <w:szCs w:val="23"/>
        </w:rPr>
        <w:t>valamennyi munkatársa rendelkezik érvényes erkölcsi bizonyítvánnyal és munka-egészségügyi alkalmassági vizsgával</w:t>
      </w:r>
      <w:r w:rsidRPr="0052206F">
        <w:rPr>
          <w:b/>
          <w:color w:val="000000"/>
          <w:sz w:val="23"/>
          <w:szCs w:val="23"/>
        </w:rPr>
        <w:t xml:space="preserve"> </w:t>
      </w:r>
      <w:r w:rsidRPr="00C43525">
        <w:rPr>
          <w:sz w:val="23"/>
          <w:szCs w:val="23"/>
          <w:bdr w:val="single" w:sz="4" w:space="0" w:color="auto"/>
        </w:rPr>
        <w:t>1</w:t>
      </w:r>
      <w:r>
        <w:rPr>
          <w:sz w:val="23"/>
          <w:szCs w:val="23"/>
          <w:bdr w:val="single" w:sz="4" w:space="0" w:color="auto"/>
        </w:rPr>
        <w:t>2</w:t>
      </w:r>
      <w:r w:rsidRPr="00C43525">
        <w:rPr>
          <w:sz w:val="23"/>
          <w:szCs w:val="23"/>
          <w:bdr w:val="single" w:sz="4" w:space="0" w:color="auto"/>
        </w:rPr>
        <w:t>. számú melléklet</w:t>
      </w:r>
    </w:p>
    <w:p w:rsidR="0052206F" w:rsidRDefault="0052206F" w:rsidP="006827B2">
      <w:pPr>
        <w:spacing w:line="300" w:lineRule="exact"/>
        <w:ind w:right="-1"/>
        <w:jc w:val="both"/>
        <w:rPr>
          <w:b/>
          <w:sz w:val="23"/>
          <w:szCs w:val="23"/>
        </w:rPr>
      </w:pPr>
    </w:p>
    <w:p w:rsidR="0052206F" w:rsidRDefault="0052206F" w:rsidP="006827B2">
      <w:pPr>
        <w:spacing w:line="300" w:lineRule="exact"/>
        <w:ind w:right="-1"/>
        <w:jc w:val="both"/>
        <w:rPr>
          <w:b/>
          <w:sz w:val="23"/>
          <w:szCs w:val="23"/>
        </w:rPr>
      </w:pPr>
    </w:p>
    <w:p w:rsidR="0052206F" w:rsidRDefault="0052206F" w:rsidP="0052206F">
      <w:pPr>
        <w:spacing w:line="300" w:lineRule="exact"/>
        <w:ind w:right="-1"/>
        <w:jc w:val="both"/>
        <w:rPr>
          <w:b/>
          <w:sz w:val="23"/>
          <w:szCs w:val="23"/>
        </w:rPr>
      </w:pPr>
      <w:r w:rsidRPr="00C43525">
        <w:rPr>
          <w:b/>
          <w:color w:val="000000"/>
          <w:sz w:val="23"/>
          <w:szCs w:val="23"/>
          <w:bdr w:val="single" w:sz="4" w:space="0" w:color="auto"/>
        </w:rPr>
        <w:t>1</w:t>
      </w:r>
      <w:r>
        <w:rPr>
          <w:b/>
          <w:color w:val="000000"/>
          <w:sz w:val="23"/>
          <w:szCs w:val="23"/>
          <w:bdr w:val="single" w:sz="4" w:space="0" w:color="auto"/>
        </w:rPr>
        <w:t>8</w:t>
      </w:r>
      <w:r w:rsidRPr="00C43525">
        <w:rPr>
          <w:b/>
          <w:color w:val="000000"/>
          <w:sz w:val="23"/>
          <w:szCs w:val="23"/>
          <w:bdr w:val="single" w:sz="4" w:space="0" w:color="auto"/>
        </w:rPr>
        <w:t>)</w:t>
      </w:r>
      <w:r w:rsidRPr="00C43525">
        <w:rPr>
          <w:color w:val="000000"/>
          <w:sz w:val="23"/>
          <w:szCs w:val="23"/>
        </w:rPr>
        <w:t xml:space="preserve"> </w:t>
      </w:r>
      <w:r w:rsidRPr="0052206F">
        <w:rPr>
          <w:b/>
          <w:color w:val="000000"/>
          <w:sz w:val="23"/>
          <w:szCs w:val="23"/>
        </w:rPr>
        <w:t xml:space="preserve">Ajánlattevő </w:t>
      </w:r>
      <w:r w:rsidRPr="0052206F">
        <w:rPr>
          <w:b/>
          <w:sz w:val="23"/>
          <w:szCs w:val="23"/>
        </w:rPr>
        <w:t>nyilatkozni arról, hogy nyertessége esetén gondoskodik a végrehajtói állomány folyamatos oktatásáról, ismereteik szinten tartásáról</w:t>
      </w:r>
      <w:r w:rsidR="006304C4">
        <w:rPr>
          <w:b/>
          <w:sz w:val="23"/>
          <w:szCs w:val="23"/>
        </w:rPr>
        <w:t xml:space="preserve"> </w:t>
      </w:r>
      <w:r w:rsidRPr="00C43525">
        <w:rPr>
          <w:sz w:val="23"/>
          <w:szCs w:val="23"/>
          <w:bdr w:val="single" w:sz="4" w:space="0" w:color="auto"/>
        </w:rPr>
        <w:t>1</w:t>
      </w:r>
      <w:r>
        <w:rPr>
          <w:sz w:val="23"/>
          <w:szCs w:val="23"/>
          <w:bdr w:val="single" w:sz="4" w:space="0" w:color="auto"/>
        </w:rPr>
        <w:t>3</w:t>
      </w:r>
      <w:r w:rsidRPr="00C43525">
        <w:rPr>
          <w:sz w:val="23"/>
          <w:szCs w:val="23"/>
          <w:bdr w:val="single" w:sz="4" w:space="0" w:color="auto"/>
        </w:rPr>
        <w:t>. számú melléklet</w:t>
      </w:r>
    </w:p>
    <w:p w:rsidR="0052206F" w:rsidRPr="0052206F" w:rsidRDefault="0052206F" w:rsidP="0052206F">
      <w:pPr>
        <w:spacing w:line="300" w:lineRule="exact"/>
        <w:ind w:right="-1"/>
        <w:jc w:val="both"/>
        <w:rPr>
          <w:b/>
          <w:sz w:val="23"/>
          <w:szCs w:val="23"/>
        </w:rPr>
      </w:pPr>
    </w:p>
    <w:p w:rsidR="0052206F" w:rsidRDefault="0052206F" w:rsidP="006827B2">
      <w:pPr>
        <w:spacing w:line="300" w:lineRule="exact"/>
        <w:ind w:right="-1"/>
        <w:jc w:val="both"/>
        <w:rPr>
          <w:b/>
          <w:sz w:val="23"/>
          <w:szCs w:val="23"/>
        </w:rPr>
      </w:pPr>
    </w:p>
    <w:p w:rsidR="00155CAE" w:rsidRDefault="00155CAE" w:rsidP="00155CAE">
      <w:pPr>
        <w:spacing w:line="300" w:lineRule="exact"/>
        <w:ind w:right="-1"/>
        <w:jc w:val="both"/>
        <w:rPr>
          <w:b/>
          <w:color w:val="000000"/>
          <w:sz w:val="23"/>
          <w:szCs w:val="23"/>
        </w:rPr>
      </w:pPr>
      <w:r w:rsidRPr="00C43525">
        <w:rPr>
          <w:b/>
          <w:color w:val="000000"/>
          <w:sz w:val="23"/>
          <w:szCs w:val="23"/>
          <w:bdr w:val="single" w:sz="4" w:space="0" w:color="auto"/>
        </w:rPr>
        <w:t>1</w:t>
      </w:r>
      <w:r w:rsidR="006304C4">
        <w:rPr>
          <w:b/>
          <w:color w:val="000000"/>
          <w:sz w:val="23"/>
          <w:szCs w:val="23"/>
          <w:bdr w:val="single" w:sz="4" w:space="0" w:color="auto"/>
        </w:rPr>
        <w:t>9</w:t>
      </w:r>
      <w:r w:rsidRPr="00C43525">
        <w:rPr>
          <w:b/>
          <w:color w:val="000000"/>
          <w:sz w:val="23"/>
          <w:szCs w:val="23"/>
          <w:bdr w:val="single" w:sz="4" w:space="0" w:color="auto"/>
        </w:rPr>
        <w:t>)</w:t>
      </w:r>
      <w:r w:rsidRPr="00C43525">
        <w:rPr>
          <w:color w:val="000000"/>
          <w:sz w:val="23"/>
          <w:szCs w:val="23"/>
        </w:rPr>
        <w:t xml:space="preserve"> </w:t>
      </w:r>
      <w:r>
        <w:rPr>
          <w:b/>
          <w:color w:val="000000"/>
          <w:sz w:val="23"/>
          <w:szCs w:val="23"/>
        </w:rPr>
        <w:t>Az ajánlattevő</w:t>
      </w:r>
      <w:r w:rsidRPr="00155CAE">
        <w:rPr>
          <w:b/>
          <w:color w:val="000000"/>
          <w:sz w:val="23"/>
          <w:szCs w:val="23"/>
        </w:rPr>
        <w:t xml:space="preserve"> </w:t>
      </w:r>
      <w:r w:rsidR="006304C4">
        <w:rPr>
          <w:b/>
          <w:color w:val="000000"/>
          <w:sz w:val="23"/>
          <w:szCs w:val="23"/>
        </w:rPr>
        <w:t xml:space="preserve">takarítási </w:t>
      </w:r>
      <w:r w:rsidRPr="00155CAE">
        <w:rPr>
          <w:b/>
          <w:color w:val="000000"/>
          <w:sz w:val="23"/>
          <w:szCs w:val="23"/>
        </w:rPr>
        <w:t>tevékenységre kiterjedő ISO 28001 vagy ezzel egyenértékű munkahelyi egészségvédelem és biztonsági irányítási</w:t>
      </w:r>
      <w:r>
        <w:rPr>
          <w:b/>
          <w:color w:val="000000"/>
          <w:sz w:val="23"/>
          <w:szCs w:val="23"/>
        </w:rPr>
        <w:t xml:space="preserve"> rendszertanúsítványának másolata</w:t>
      </w:r>
      <w:r w:rsidRPr="00155CAE">
        <w:rPr>
          <w:b/>
          <w:color w:val="000000"/>
          <w:sz w:val="23"/>
          <w:szCs w:val="23"/>
        </w:rPr>
        <w:t>, vagy</w:t>
      </w:r>
      <w:r>
        <w:rPr>
          <w:b/>
          <w:color w:val="000000"/>
          <w:sz w:val="23"/>
          <w:szCs w:val="23"/>
        </w:rPr>
        <w:t xml:space="preserve"> ezzel egyenértékű intézkedéseinek egyéb bizonyítéka</w:t>
      </w:r>
    </w:p>
    <w:p w:rsidR="00155CAE" w:rsidRDefault="00155CAE" w:rsidP="00155CAE">
      <w:pPr>
        <w:spacing w:line="300" w:lineRule="exact"/>
        <w:ind w:right="-1"/>
        <w:jc w:val="both"/>
        <w:rPr>
          <w:b/>
          <w:color w:val="000000"/>
          <w:sz w:val="23"/>
          <w:szCs w:val="23"/>
        </w:rPr>
      </w:pPr>
    </w:p>
    <w:p w:rsidR="00155CAE" w:rsidRDefault="00155CAE" w:rsidP="00155CAE">
      <w:pPr>
        <w:spacing w:line="300" w:lineRule="exact"/>
        <w:ind w:right="-1"/>
        <w:jc w:val="both"/>
        <w:rPr>
          <w:b/>
          <w:color w:val="000000"/>
          <w:sz w:val="23"/>
          <w:szCs w:val="23"/>
        </w:rPr>
      </w:pPr>
    </w:p>
    <w:p w:rsidR="00155CAE" w:rsidRDefault="006304C4" w:rsidP="00155CAE">
      <w:pPr>
        <w:spacing w:line="300" w:lineRule="exact"/>
        <w:ind w:right="-1"/>
        <w:jc w:val="both"/>
        <w:rPr>
          <w:b/>
          <w:color w:val="000000"/>
          <w:sz w:val="23"/>
          <w:szCs w:val="23"/>
        </w:rPr>
      </w:pPr>
      <w:r>
        <w:rPr>
          <w:b/>
          <w:color w:val="000000"/>
          <w:sz w:val="23"/>
          <w:szCs w:val="23"/>
          <w:bdr w:val="single" w:sz="4" w:space="0" w:color="auto"/>
        </w:rPr>
        <w:t>20</w:t>
      </w:r>
      <w:r w:rsidR="00155CAE" w:rsidRPr="00C43525">
        <w:rPr>
          <w:b/>
          <w:color w:val="000000"/>
          <w:sz w:val="23"/>
          <w:szCs w:val="23"/>
          <w:bdr w:val="single" w:sz="4" w:space="0" w:color="auto"/>
        </w:rPr>
        <w:t>)</w:t>
      </w:r>
      <w:r w:rsidR="00155CAE" w:rsidRPr="00C43525">
        <w:rPr>
          <w:color w:val="000000"/>
          <w:sz w:val="23"/>
          <w:szCs w:val="23"/>
        </w:rPr>
        <w:t xml:space="preserve"> </w:t>
      </w:r>
      <w:r w:rsidR="00155CAE">
        <w:rPr>
          <w:b/>
          <w:color w:val="000000"/>
          <w:sz w:val="23"/>
          <w:szCs w:val="23"/>
        </w:rPr>
        <w:t>Az ajánlattevő</w:t>
      </w:r>
      <w:r w:rsidR="00155CAE" w:rsidRPr="00155CAE">
        <w:rPr>
          <w:b/>
          <w:color w:val="000000"/>
          <w:sz w:val="23"/>
          <w:szCs w:val="23"/>
        </w:rPr>
        <w:t xml:space="preserve"> </w:t>
      </w:r>
      <w:r>
        <w:rPr>
          <w:b/>
          <w:color w:val="000000"/>
          <w:sz w:val="23"/>
          <w:szCs w:val="23"/>
        </w:rPr>
        <w:t>takarítási</w:t>
      </w:r>
      <w:r w:rsidR="00155CAE" w:rsidRPr="00155CAE">
        <w:rPr>
          <w:b/>
          <w:color w:val="000000"/>
          <w:sz w:val="23"/>
          <w:szCs w:val="23"/>
        </w:rPr>
        <w:t xml:space="preserve"> tevékenységre kiterjedő ISO 27001 vagy ezzel egyenértékű információbiztonsági irányítási r</w:t>
      </w:r>
      <w:r w:rsidR="00155CAE">
        <w:rPr>
          <w:b/>
          <w:color w:val="000000"/>
          <w:sz w:val="23"/>
          <w:szCs w:val="23"/>
        </w:rPr>
        <w:t>endszertanúsítványának másolata</w:t>
      </w:r>
      <w:r w:rsidR="00155CAE" w:rsidRPr="00155CAE">
        <w:rPr>
          <w:b/>
          <w:color w:val="000000"/>
          <w:sz w:val="23"/>
          <w:szCs w:val="23"/>
        </w:rPr>
        <w:t xml:space="preserve">, vagy ezzel egyenértékű intézkedéseinek egyéb </w:t>
      </w:r>
      <w:r w:rsidR="00155CAE">
        <w:rPr>
          <w:b/>
          <w:color w:val="000000"/>
          <w:sz w:val="23"/>
          <w:szCs w:val="23"/>
        </w:rPr>
        <w:t>bizonyítéka</w:t>
      </w:r>
    </w:p>
    <w:p w:rsidR="00155CAE" w:rsidRDefault="00155CAE" w:rsidP="00155CAE">
      <w:pPr>
        <w:spacing w:line="300" w:lineRule="exact"/>
        <w:ind w:right="-1"/>
        <w:jc w:val="both"/>
        <w:rPr>
          <w:b/>
          <w:color w:val="000000"/>
          <w:sz w:val="23"/>
          <w:szCs w:val="23"/>
        </w:rPr>
      </w:pPr>
    </w:p>
    <w:p w:rsidR="003F7143" w:rsidRDefault="00FD1B07" w:rsidP="00155CAE">
      <w:pPr>
        <w:spacing w:line="300" w:lineRule="exact"/>
        <w:ind w:right="-1"/>
        <w:jc w:val="both"/>
        <w:rPr>
          <w:b/>
          <w:color w:val="000000"/>
          <w:sz w:val="23"/>
          <w:szCs w:val="23"/>
        </w:rPr>
      </w:pPr>
      <w:r>
        <w:rPr>
          <w:b/>
          <w:color w:val="000000"/>
          <w:sz w:val="23"/>
          <w:szCs w:val="23"/>
          <w:bdr w:val="single" w:sz="4" w:space="0" w:color="auto"/>
        </w:rPr>
        <w:t>21</w:t>
      </w:r>
      <w:r w:rsidRPr="00C43525">
        <w:rPr>
          <w:b/>
          <w:color w:val="000000"/>
          <w:sz w:val="23"/>
          <w:szCs w:val="23"/>
          <w:bdr w:val="single" w:sz="4" w:space="0" w:color="auto"/>
        </w:rPr>
        <w:t>)</w:t>
      </w:r>
      <w:r w:rsidRPr="00FD1B07">
        <w:rPr>
          <w:b/>
          <w:color w:val="000000"/>
          <w:sz w:val="23"/>
          <w:szCs w:val="23"/>
        </w:rPr>
        <w:t>A takarítást végző szervezet felépítési</w:t>
      </w:r>
      <w:r>
        <w:rPr>
          <w:b/>
          <w:color w:val="000000"/>
          <w:sz w:val="23"/>
          <w:szCs w:val="23"/>
        </w:rPr>
        <w:t>,</w:t>
      </w:r>
      <w:r w:rsidRPr="00FD1B07">
        <w:rPr>
          <w:b/>
          <w:color w:val="000000"/>
          <w:sz w:val="23"/>
          <w:szCs w:val="23"/>
        </w:rPr>
        <w:t xml:space="preserve"> ir</w:t>
      </w:r>
      <w:r>
        <w:rPr>
          <w:b/>
          <w:color w:val="000000"/>
          <w:sz w:val="23"/>
          <w:szCs w:val="23"/>
        </w:rPr>
        <w:t>ányítási és működési rendszerének bemutatása</w:t>
      </w:r>
    </w:p>
    <w:p w:rsidR="00FD1B07" w:rsidRDefault="00FD1B07" w:rsidP="00155CAE">
      <w:pPr>
        <w:spacing w:line="300" w:lineRule="exact"/>
        <w:ind w:right="-1"/>
        <w:jc w:val="both"/>
        <w:rPr>
          <w:b/>
          <w:color w:val="000000"/>
          <w:sz w:val="23"/>
          <w:szCs w:val="23"/>
        </w:rPr>
      </w:pPr>
    </w:p>
    <w:p w:rsidR="00FD1B07" w:rsidRDefault="00FD1B07" w:rsidP="00155CAE">
      <w:pPr>
        <w:spacing w:line="300" w:lineRule="exact"/>
        <w:ind w:right="-1"/>
        <w:jc w:val="both"/>
        <w:rPr>
          <w:b/>
          <w:color w:val="000000"/>
          <w:sz w:val="23"/>
          <w:szCs w:val="23"/>
        </w:rPr>
      </w:pPr>
    </w:p>
    <w:p w:rsidR="003F7143" w:rsidRDefault="00FD1B07" w:rsidP="003F7143">
      <w:pPr>
        <w:spacing w:line="300" w:lineRule="exact"/>
        <w:ind w:right="-1"/>
        <w:jc w:val="both"/>
        <w:rPr>
          <w:b/>
          <w:sz w:val="23"/>
          <w:szCs w:val="23"/>
        </w:rPr>
      </w:pPr>
      <w:r>
        <w:rPr>
          <w:b/>
          <w:color w:val="000000"/>
          <w:sz w:val="23"/>
          <w:szCs w:val="23"/>
          <w:bdr w:val="single" w:sz="4" w:space="0" w:color="auto"/>
        </w:rPr>
        <w:t>22</w:t>
      </w:r>
      <w:r w:rsidR="003F7143" w:rsidRPr="006566B8">
        <w:rPr>
          <w:b/>
          <w:color w:val="000000"/>
          <w:sz w:val="23"/>
          <w:szCs w:val="23"/>
          <w:bdr w:val="single" w:sz="4" w:space="0" w:color="auto"/>
        </w:rPr>
        <w:t>)</w:t>
      </w:r>
      <w:r w:rsidR="003F7143" w:rsidRPr="00C63797">
        <w:rPr>
          <w:b/>
          <w:sz w:val="23"/>
          <w:szCs w:val="23"/>
        </w:rPr>
        <w:t>Az eljárást megindító felhívásban meghatározott értékelési szemponto</w:t>
      </w:r>
      <w:r w:rsidR="003F7143">
        <w:rPr>
          <w:b/>
          <w:sz w:val="23"/>
          <w:szCs w:val="23"/>
        </w:rPr>
        <w:t>k körében a minőségi szempontokra</w:t>
      </w:r>
      <w:r w:rsidR="003F7143" w:rsidRPr="00C63797">
        <w:rPr>
          <w:b/>
          <w:sz w:val="23"/>
          <w:szCs w:val="23"/>
        </w:rPr>
        <w:t xml:space="preserve"> tett </w:t>
      </w:r>
      <w:r w:rsidR="003F7143">
        <w:rPr>
          <w:b/>
          <w:sz w:val="23"/>
          <w:szCs w:val="23"/>
        </w:rPr>
        <w:t>vállalások</w:t>
      </w:r>
      <w:r w:rsidR="005B66C5">
        <w:rPr>
          <w:b/>
          <w:sz w:val="23"/>
          <w:szCs w:val="23"/>
        </w:rPr>
        <w:t>:</w:t>
      </w:r>
    </w:p>
    <w:p w:rsidR="00155CAE" w:rsidRDefault="00155CAE" w:rsidP="006827B2">
      <w:pPr>
        <w:spacing w:line="300" w:lineRule="exact"/>
        <w:ind w:right="-1"/>
        <w:jc w:val="both"/>
        <w:rPr>
          <w:sz w:val="23"/>
          <w:szCs w:val="23"/>
          <w:u w:val="single"/>
        </w:rPr>
      </w:pPr>
    </w:p>
    <w:p w:rsidR="00736AE4" w:rsidRDefault="00736AE4" w:rsidP="00736AE4">
      <w:pPr>
        <w:pStyle w:val="Listaszerbekezds"/>
        <w:numPr>
          <w:ilvl w:val="0"/>
          <w:numId w:val="10"/>
        </w:numPr>
        <w:spacing w:line="300" w:lineRule="exact"/>
        <w:ind w:right="-1"/>
        <w:jc w:val="both"/>
        <w:rPr>
          <w:sz w:val="23"/>
          <w:szCs w:val="23"/>
        </w:rPr>
      </w:pPr>
      <w:r w:rsidRPr="00736AE4">
        <w:rPr>
          <w:sz w:val="23"/>
          <w:szCs w:val="23"/>
        </w:rPr>
        <w:t>N</w:t>
      </w:r>
      <w:r w:rsidR="005B66C5" w:rsidRPr="00736AE4">
        <w:rPr>
          <w:sz w:val="23"/>
          <w:szCs w:val="23"/>
        </w:rPr>
        <w:t xml:space="preserve">yilatkozat </w:t>
      </w:r>
      <w:r w:rsidR="002F4DF2">
        <w:rPr>
          <w:sz w:val="23"/>
          <w:szCs w:val="23"/>
        </w:rPr>
        <w:t xml:space="preserve">az 1. </w:t>
      </w:r>
      <w:r w:rsidR="00834822">
        <w:rPr>
          <w:sz w:val="23"/>
          <w:szCs w:val="23"/>
        </w:rPr>
        <w:t xml:space="preserve">minőségi </w:t>
      </w:r>
      <w:r w:rsidR="00834822" w:rsidRPr="002F4DF2">
        <w:rPr>
          <w:sz w:val="23"/>
          <w:szCs w:val="23"/>
        </w:rPr>
        <w:t xml:space="preserve">értékelési </w:t>
      </w:r>
      <w:r w:rsidR="002F4DF2" w:rsidRPr="002F4DF2">
        <w:rPr>
          <w:sz w:val="23"/>
          <w:szCs w:val="23"/>
        </w:rPr>
        <w:t>részszempont tekintetében</w:t>
      </w:r>
      <w:r w:rsidR="002F4DF2">
        <w:rPr>
          <w:sz w:val="23"/>
          <w:szCs w:val="23"/>
        </w:rPr>
        <w:t xml:space="preserve"> igénybe venni kívánt szakemberről</w:t>
      </w:r>
      <w:r w:rsidR="002F4DF2" w:rsidRPr="002F4DF2">
        <w:rPr>
          <w:sz w:val="23"/>
          <w:szCs w:val="23"/>
        </w:rPr>
        <w:t>, annak</w:t>
      </w:r>
      <w:r w:rsidR="00834822">
        <w:rPr>
          <w:sz w:val="23"/>
          <w:szCs w:val="23"/>
        </w:rPr>
        <w:t xml:space="preserve"> végzettségéről,</w:t>
      </w:r>
      <w:r w:rsidR="002F4DF2" w:rsidRPr="002F4DF2">
        <w:rPr>
          <w:sz w:val="23"/>
          <w:szCs w:val="23"/>
        </w:rPr>
        <w:t xml:space="preserve"> releváns </w:t>
      </w:r>
      <w:r w:rsidR="002F4DF2">
        <w:rPr>
          <w:sz w:val="23"/>
          <w:szCs w:val="23"/>
        </w:rPr>
        <w:t>tapasztalatáról, továbbá arról, hogy</w:t>
      </w:r>
      <w:r w:rsidR="002F4DF2" w:rsidRPr="002F4DF2">
        <w:rPr>
          <w:sz w:val="23"/>
          <w:szCs w:val="23"/>
        </w:rPr>
        <w:t xml:space="preserve"> a szakem</w:t>
      </w:r>
      <w:r w:rsidR="002F4DF2">
        <w:rPr>
          <w:sz w:val="23"/>
          <w:szCs w:val="23"/>
        </w:rPr>
        <w:t>berrel milyen jogviszonyban áll</w:t>
      </w:r>
      <w:r>
        <w:rPr>
          <w:sz w:val="23"/>
          <w:szCs w:val="23"/>
        </w:rPr>
        <w:t xml:space="preserve">. </w:t>
      </w:r>
      <w:r w:rsidRPr="00736AE4">
        <w:rPr>
          <w:sz w:val="23"/>
          <w:szCs w:val="23"/>
          <w:bdr w:val="single" w:sz="4" w:space="0" w:color="auto"/>
        </w:rPr>
        <w:t xml:space="preserve"> </w:t>
      </w:r>
      <w:r w:rsidRPr="00C43525">
        <w:rPr>
          <w:sz w:val="23"/>
          <w:szCs w:val="23"/>
          <w:bdr w:val="single" w:sz="4" w:space="0" w:color="auto"/>
        </w:rPr>
        <w:t>1</w:t>
      </w:r>
      <w:r w:rsidR="006304C4">
        <w:rPr>
          <w:sz w:val="23"/>
          <w:szCs w:val="23"/>
          <w:bdr w:val="single" w:sz="4" w:space="0" w:color="auto"/>
        </w:rPr>
        <w:t>4</w:t>
      </w:r>
      <w:r w:rsidRPr="00C43525">
        <w:rPr>
          <w:sz w:val="23"/>
          <w:szCs w:val="23"/>
          <w:bdr w:val="single" w:sz="4" w:space="0" w:color="auto"/>
        </w:rPr>
        <w:t>. számú melléklet</w:t>
      </w:r>
    </w:p>
    <w:p w:rsidR="00736AE4" w:rsidRDefault="00736AE4" w:rsidP="005B66C5">
      <w:pPr>
        <w:pStyle w:val="Listaszerbekezds"/>
        <w:numPr>
          <w:ilvl w:val="0"/>
          <w:numId w:val="10"/>
        </w:numPr>
        <w:spacing w:line="300" w:lineRule="exact"/>
        <w:ind w:right="-1"/>
        <w:jc w:val="both"/>
        <w:rPr>
          <w:sz w:val="23"/>
          <w:szCs w:val="23"/>
        </w:rPr>
      </w:pPr>
      <w:r>
        <w:rPr>
          <w:sz w:val="23"/>
          <w:szCs w:val="23"/>
        </w:rPr>
        <w:t>A</w:t>
      </w:r>
      <w:r w:rsidR="006304C4">
        <w:rPr>
          <w:sz w:val="23"/>
          <w:szCs w:val="23"/>
        </w:rPr>
        <w:t xml:space="preserve"> szakember</w:t>
      </w:r>
      <w:r w:rsidR="005B66C5" w:rsidRPr="00736AE4">
        <w:rPr>
          <w:sz w:val="23"/>
          <w:szCs w:val="23"/>
        </w:rPr>
        <w:t xml:space="preserve"> által aláírt szakmai önéletrajz</w:t>
      </w:r>
      <w:r>
        <w:rPr>
          <w:sz w:val="23"/>
          <w:szCs w:val="23"/>
        </w:rPr>
        <w:t>.</w:t>
      </w:r>
      <w:r w:rsidR="005B66C5" w:rsidRPr="00736AE4">
        <w:rPr>
          <w:sz w:val="23"/>
          <w:szCs w:val="23"/>
        </w:rPr>
        <w:t xml:space="preserve"> </w:t>
      </w:r>
      <w:r>
        <w:rPr>
          <w:sz w:val="23"/>
          <w:szCs w:val="23"/>
        </w:rPr>
        <w:t>/</w:t>
      </w:r>
      <w:r w:rsidR="005B66C5" w:rsidRPr="00736AE4">
        <w:rPr>
          <w:sz w:val="23"/>
          <w:szCs w:val="23"/>
        </w:rPr>
        <w:t>A szakmai önéletrajz rész</w:t>
      </w:r>
      <w:r w:rsidR="00CB5249">
        <w:rPr>
          <w:sz w:val="23"/>
          <w:szCs w:val="23"/>
        </w:rPr>
        <w:t xml:space="preserve">letesen – dátumokkal (hol, mettől-meddig </w:t>
      </w:r>
      <w:r w:rsidR="005B66C5" w:rsidRPr="00736AE4">
        <w:rPr>
          <w:sz w:val="23"/>
          <w:szCs w:val="23"/>
        </w:rPr>
        <w:t>(év/hó</w:t>
      </w:r>
      <w:r w:rsidR="00CB5249">
        <w:rPr>
          <w:sz w:val="23"/>
          <w:szCs w:val="23"/>
        </w:rPr>
        <w:t>/nap</w:t>
      </w:r>
      <w:r w:rsidR="005B66C5" w:rsidRPr="00736AE4">
        <w:rPr>
          <w:sz w:val="23"/>
          <w:szCs w:val="23"/>
        </w:rPr>
        <w:t>)) – térjen ki a szakember által</w:t>
      </w:r>
      <w:r w:rsidR="00834822">
        <w:rPr>
          <w:sz w:val="23"/>
          <w:szCs w:val="23"/>
        </w:rPr>
        <w:t xml:space="preserve"> a felhívás feladását megelőző 3</w:t>
      </w:r>
      <w:r w:rsidR="005B66C5" w:rsidRPr="00736AE4">
        <w:rPr>
          <w:sz w:val="23"/>
          <w:szCs w:val="23"/>
        </w:rPr>
        <w:t xml:space="preserve"> évben </w:t>
      </w:r>
      <w:r w:rsidR="006304C4" w:rsidRPr="006304C4">
        <w:rPr>
          <w:sz w:val="23"/>
          <w:szCs w:val="23"/>
        </w:rPr>
        <w:t xml:space="preserve">uszoda és/vagy fürdő takarításának irányítása területén </w:t>
      </w:r>
      <w:r w:rsidR="005B66C5" w:rsidRPr="00736AE4">
        <w:rPr>
          <w:sz w:val="23"/>
          <w:szCs w:val="23"/>
        </w:rPr>
        <w:t>szerzett szakmai tapasztal</w:t>
      </w:r>
      <w:r>
        <w:rPr>
          <w:sz w:val="23"/>
          <w:szCs w:val="23"/>
        </w:rPr>
        <w:t>atok ismertetésére./</w:t>
      </w:r>
      <w:r w:rsidR="005B66C5" w:rsidRPr="00736AE4">
        <w:rPr>
          <w:sz w:val="23"/>
          <w:szCs w:val="23"/>
        </w:rPr>
        <w:t xml:space="preserve"> </w:t>
      </w:r>
      <w:r w:rsidRPr="00C43525">
        <w:rPr>
          <w:sz w:val="23"/>
          <w:szCs w:val="23"/>
          <w:bdr w:val="single" w:sz="4" w:space="0" w:color="auto"/>
        </w:rPr>
        <w:t>1</w:t>
      </w:r>
      <w:r w:rsidR="006304C4">
        <w:rPr>
          <w:sz w:val="23"/>
          <w:szCs w:val="23"/>
          <w:bdr w:val="single" w:sz="4" w:space="0" w:color="auto"/>
        </w:rPr>
        <w:t>5</w:t>
      </w:r>
      <w:r w:rsidRPr="00C43525">
        <w:rPr>
          <w:sz w:val="23"/>
          <w:szCs w:val="23"/>
          <w:bdr w:val="single" w:sz="4" w:space="0" w:color="auto"/>
        </w:rPr>
        <w:t>. számú melléklet</w:t>
      </w:r>
    </w:p>
    <w:p w:rsidR="005B66C5" w:rsidRPr="00736AE4" w:rsidRDefault="00736AE4" w:rsidP="005B66C5">
      <w:pPr>
        <w:pStyle w:val="Listaszerbekezds"/>
        <w:numPr>
          <w:ilvl w:val="0"/>
          <w:numId w:val="10"/>
        </w:numPr>
        <w:spacing w:line="300" w:lineRule="exact"/>
        <w:ind w:right="-1"/>
        <w:jc w:val="both"/>
        <w:rPr>
          <w:sz w:val="23"/>
          <w:szCs w:val="23"/>
        </w:rPr>
      </w:pPr>
      <w:r>
        <w:rPr>
          <w:sz w:val="23"/>
          <w:szCs w:val="23"/>
        </w:rPr>
        <w:t>A</w:t>
      </w:r>
      <w:r w:rsidR="0049635E">
        <w:rPr>
          <w:sz w:val="23"/>
          <w:szCs w:val="23"/>
        </w:rPr>
        <w:t xml:space="preserve"> szakember</w:t>
      </w:r>
      <w:r w:rsidR="005B66C5" w:rsidRPr="00736AE4">
        <w:rPr>
          <w:sz w:val="23"/>
          <w:szCs w:val="23"/>
        </w:rPr>
        <w:t xml:space="preserve"> rendelkezésre állási nyilatkozata. </w:t>
      </w:r>
      <w:r w:rsidRPr="00C43525">
        <w:rPr>
          <w:sz w:val="23"/>
          <w:szCs w:val="23"/>
          <w:bdr w:val="single" w:sz="4" w:space="0" w:color="auto"/>
        </w:rPr>
        <w:t>1</w:t>
      </w:r>
      <w:r w:rsidR="006304C4">
        <w:rPr>
          <w:sz w:val="23"/>
          <w:szCs w:val="23"/>
          <w:bdr w:val="single" w:sz="4" w:space="0" w:color="auto"/>
        </w:rPr>
        <w:t>4</w:t>
      </w:r>
      <w:r w:rsidRPr="00C43525">
        <w:rPr>
          <w:sz w:val="23"/>
          <w:szCs w:val="23"/>
          <w:bdr w:val="single" w:sz="4" w:space="0" w:color="auto"/>
        </w:rPr>
        <w:t>. számú melléklet</w:t>
      </w:r>
    </w:p>
    <w:p w:rsidR="00D67D8D" w:rsidRDefault="00D67D8D" w:rsidP="006827B2">
      <w:pPr>
        <w:spacing w:line="300" w:lineRule="exact"/>
        <w:ind w:right="-1"/>
        <w:jc w:val="both"/>
        <w:rPr>
          <w:sz w:val="23"/>
          <w:szCs w:val="23"/>
          <w:u w:val="single"/>
        </w:rPr>
      </w:pPr>
    </w:p>
    <w:p w:rsidR="0049635E" w:rsidRDefault="0049635E" w:rsidP="0049635E">
      <w:pPr>
        <w:spacing w:line="300" w:lineRule="exact"/>
        <w:ind w:right="-1"/>
        <w:jc w:val="both"/>
        <w:rPr>
          <w:sz w:val="23"/>
          <w:szCs w:val="23"/>
          <w:u w:val="single"/>
        </w:rPr>
      </w:pPr>
      <w:r>
        <w:rPr>
          <w:b/>
          <w:color w:val="000000"/>
          <w:sz w:val="23"/>
          <w:szCs w:val="23"/>
          <w:bdr w:val="single" w:sz="4" w:space="0" w:color="auto"/>
        </w:rPr>
        <w:t>23</w:t>
      </w:r>
      <w:r w:rsidRPr="00C43525">
        <w:rPr>
          <w:b/>
          <w:color w:val="000000"/>
          <w:sz w:val="23"/>
          <w:szCs w:val="23"/>
          <w:bdr w:val="single" w:sz="4" w:space="0" w:color="auto"/>
        </w:rPr>
        <w:t>)</w:t>
      </w:r>
      <w:r w:rsidRPr="00C43525">
        <w:rPr>
          <w:color w:val="000000"/>
          <w:sz w:val="23"/>
          <w:szCs w:val="23"/>
        </w:rPr>
        <w:t xml:space="preserve"> </w:t>
      </w:r>
      <w:r>
        <w:rPr>
          <w:sz w:val="23"/>
          <w:szCs w:val="23"/>
        </w:rPr>
        <w:t xml:space="preserve">Teljes körűen kitöltött, cégszerűen aláírt ártáblázat </w:t>
      </w:r>
      <w:r>
        <w:rPr>
          <w:sz w:val="23"/>
          <w:szCs w:val="23"/>
          <w:bdr w:val="single" w:sz="4" w:space="0" w:color="auto"/>
        </w:rPr>
        <w:t>16</w:t>
      </w:r>
      <w:r w:rsidRPr="00C43525">
        <w:rPr>
          <w:sz w:val="23"/>
          <w:szCs w:val="23"/>
          <w:bdr w:val="single" w:sz="4" w:space="0" w:color="auto"/>
        </w:rPr>
        <w:t>. számú melléklet</w:t>
      </w:r>
    </w:p>
    <w:p w:rsidR="0049635E" w:rsidRDefault="0049635E" w:rsidP="006827B2">
      <w:pPr>
        <w:spacing w:line="300" w:lineRule="exact"/>
        <w:ind w:right="-1"/>
        <w:jc w:val="both"/>
        <w:rPr>
          <w:sz w:val="23"/>
          <w:szCs w:val="23"/>
          <w:u w:val="single"/>
        </w:rPr>
      </w:pPr>
    </w:p>
    <w:p w:rsidR="0049635E" w:rsidRPr="00C43525" w:rsidRDefault="0049635E" w:rsidP="006827B2">
      <w:pPr>
        <w:spacing w:line="300" w:lineRule="exact"/>
        <w:ind w:right="-1"/>
        <w:jc w:val="both"/>
        <w:rPr>
          <w:sz w:val="23"/>
          <w:szCs w:val="23"/>
          <w:u w:val="single"/>
        </w:rPr>
      </w:pPr>
    </w:p>
    <w:p w:rsidR="00A37F18" w:rsidRPr="00C43525" w:rsidRDefault="0049635E" w:rsidP="006827B2">
      <w:pPr>
        <w:spacing w:line="300" w:lineRule="exact"/>
        <w:ind w:right="-1"/>
        <w:jc w:val="both"/>
        <w:rPr>
          <w:sz w:val="23"/>
          <w:szCs w:val="23"/>
          <w:u w:val="single"/>
        </w:rPr>
      </w:pPr>
      <w:r>
        <w:rPr>
          <w:b/>
          <w:color w:val="000000"/>
          <w:sz w:val="23"/>
          <w:szCs w:val="23"/>
          <w:bdr w:val="single" w:sz="4" w:space="0" w:color="auto"/>
        </w:rPr>
        <w:t>24</w:t>
      </w:r>
      <w:r w:rsidR="00A37F18" w:rsidRPr="00C43525">
        <w:rPr>
          <w:b/>
          <w:color w:val="000000"/>
          <w:sz w:val="23"/>
          <w:szCs w:val="23"/>
          <w:bdr w:val="single" w:sz="4" w:space="0" w:color="auto"/>
        </w:rPr>
        <w:t>)</w:t>
      </w:r>
      <w:r w:rsidR="00A37F18" w:rsidRPr="00C43525">
        <w:rPr>
          <w:color w:val="000000"/>
          <w:sz w:val="23"/>
          <w:szCs w:val="23"/>
        </w:rPr>
        <w:t xml:space="preserve"> </w:t>
      </w:r>
      <w:r w:rsidR="00A37F18" w:rsidRPr="00C43525">
        <w:rPr>
          <w:sz w:val="23"/>
          <w:szCs w:val="23"/>
        </w:rPr>
        <w:t>Minden egyéb, a felhívásban illetve a közbeszerzési dokumentumokban benyújtani kért dokumentum</w:t>
      </w:r>
    </w:p>
    <w:p w:rsidR="00A37F18" w:rsidRPr="00C43525" w:rsidRDefault="00A37F18" w:rsidP="006827B2">
      <w:pPr>
        <w:spacing w:line="300" w:lineRule="exact"/>
        <w:ind w:right="-1"/>
        <w:jc w:val="both"/>
        <w:rPr>
          <w:sz w:val="23"/>
          <w:szCs w:val="23"/>
          <w:u w:val="single"/>
        </w:rPr>
      </w:pPr>
    </w:p>
    <w:p w:rsidR="00A37F18" w:rsidRPr="00C43525" w:rsidRDefault="00A37F18" w:rsidP="006827B2">
      <w:pPr>
        <w:spacing w:line="300" w:lineRule="exact"/>
        <w:ind w:right="-1"/>
        <w:jc w:val="both"/>
        <w:rPr>
          <w:sz w:val="23"/>
          <w:szCs w:val="23"/>
          <w:u w:val="single"/>
        </w:rPr>
      </w:pPr>
    </w:p>
    <w:p w:rsidR="006827B2" w:rsidRPr="00C43525" w:rsidRDefault="006827B2" w:rsidP="006827B2">
      <w:pPr>
        <w:spacing w:line="300" w:lineRule="exact"/>
        <w:ind w:right="-1"/>
        <w:jc w:val="both"/>
        <w:rPr>
          <w:sz w:val="23"/>
          <w:szCs w:val="23"/>
          <w:u w:val="single"/>
        </w:rPr>
      </w:pPr>
      <w:r w:rsidRPr="00C43525">
        <w:rPr>
          <w:sz w:val="23"/>
          <w:szCs w:val="23"/>
          <w:u w:val="single"/>
        </w:rPr>
        <w:t>Az iratokat lehetőség szerint a fenti sorrendben csoportosítva</w:t>
      </w:r>
      <w:r w:rsidR="00835D6E" w:rsidRPr="00C43525">
        <w:rPr>
          <w:sz w:val="23"/>
          <w:szCs w:val="23"/>
          <w:u w:val="single"/>
        </w:rPr>
        <w:t xml:space="preserve">, közvetlenül egymást követően </w:t>
      </w:r>
      <w:r w:rsidRPr="00C43525">
        <w:rPr>
          <w:sz w:val="23"/>
          <w:szCs w:val="23"/>
          <w:u w:val="single"/>
        </w:rPr>
        <w:t>kell az ajánlatban elhelyezni.</w:t>
      </w:r>
    </w:p>
    <w:p w:rsidR="00BF3271" w:rsidRPr="00C43525" w:rsidRDefault="00BF3271" w:rsidP="00E33AFF">
      <w:pPr>
        <w:pStyle w:val="Listaszerbekezds"/>
        <w:ind w:left="1080"/>
        <w:rPr>
          <w:b/>
          <w:smallCaps/>
          <w:sz w:val="23"/>
          <w:szCs w:val="23"/>
        </w:rPr>
      </w:pPr>
    </w:p>
    <w:p w:rsidR="00993472" w:rsidRDefault="00993472" w:rsidP="00E33AFF">
      <w:pPr>
        <w:pStyle w:val="Listaszerbekezds"/>
        <w:ind w:left="1080"/>
        <w:rPr>
          <w:b/>
          <w:smallCaps/>
          <w:sz w:val="36"/>
          <w:szCs w:val="36"/>
        </w:rPr>
      </w:pPr>
    </w:p>
    <w:p w:rsidR="00993472" w:rsidRDefault="00993472" w:rsidP="00E33AFF">
      <w:pPr>
        <w:pStyle w:val="Listaszerbekezds"/>
        <w:ind w:left="1080"/>
        <w:rPr>
          <w:b/>
          <w:smallCaps/>
          <w:sz w:val="36"/>
          <w:szCs w:val="36"/>
        </w:rPr>
      </w:pPr>
    </w:p>
    <w:p w:rsidR="00493FE1" w:rsidRPr="004B4040" w:rsidRDefault="00493FE1" w:rsidP="004B4040">
      <w:pPr>
        <w:rPr>
          <w:b/>
          <w:smallCaps/>
          <w:sz w:val="36"/>
          <w:szCs w:val="36"/>
        </w:rPr>
      </w:pPr>
    </w:p>
    <w:p w:rsidR="00493FE1" w:rsidRDefault="00493FE1" w:rsidP="00E33AFF">
      <w:pPr>
        <w:pStyle w:val="Listaszerbekezds"/>
        <w:ind w:left="1080"/>
        <w:rPr>
          <w:b/>
          <w:smallCaps/>
          <w:sz w:val="36"/>
          <w:szCs w:val="36"/>
        </w:rPr>
      </w:pPr>
    </w:p>
    <w:p w:rsidR="00493FE1" w:rsidRDefault="00493FE1" w:rsidP="00E33AFF">
      <w:pPr>
        <w:pStyle w:val="Listaszerbekezds"/>
        <w:ind w:left="1080"/>
        <w:rPr>
          <w:b/>
          <w:smallCaps/>
          <w:sz w:val="36"/>
          <w:szCs w:val="36"/>
        </w:rPr>
      </w:pPr>
    </w:p>
    <w:p w:rsidR="00493FE1" w:rsidRDefault="00493FE1" w:rsidP="00E33AFF">
      <w:pPr>
        <w:pStyle w:val="Listaszerbekezds"/>
        <w:ind w:left="1080"/>
        <w:rPr>
          <w:b/>
          <w:smallCaps/>
          <w:sz w:val="36"/>
          <w:szCs w:val="36"/>
        </w:rPr>
      </w:pPr>
    </w:p>
    <w:p w:rsidR="002A7D90" w:rsidRDefault="002A7D90" w:rsidP="00E33AFF">
      <w:pPr>
        <w:pStyle w:val="Listaszerbekezds"/>
        <w:ind w:left="1080"/>
        <w:rPr>
          <w:b/>
          <w:smallCaps/>
          <w:sz w:val="36"/>
          <w:szCs w:val="36"/>
        </w:rPr>
      </w:pPr>
    </w:p>
    <w:p w:rsidR="002947EC" w:rsidRDefault="002947EC" w:rsidP="00A37F18">
      <w:pPr>
        <w:rPr>
          <w:b/>
          <w:smallCaps/>
          <w:sz w:val="36"/>
          <w:szCs w:val="36"/>
        </w:rPr>
      </w:pPr>
    </w:p>
    <w:p w:rsidR="00F350A1" w:rsidRDefault="00F350A1" w:rsidP="00A37F18">
      <w:pPr>
        <w:rPr>
          <w:b/>
          <w:smallCaps/>
          <w:sz w:val="36"/>
          <w:szCs w:val="36"/>
        </w:rPr>
      </w:pPr>
    </w:p>
    <w:p w:rsidR="00F350A1" w:rsidRPr="00A37F18" w:rsidRDefault="00F350A1" w:rsidP="00A37F18">
      <w:pPr>
        <w:rPr>
          <w:b/>
          <w:smallCaps/>
          <w:sz w:val="36"/>
          <w:szCs w:val="36"/>
        </w:rPr>
      </w:pPr>
    </w:p>
    <w:p w:rsidR="002947EC" w:rsidRDefault="002947EC" w:rsidP="00E33AFF">
      <w:pPr>
        <w:pStyle w:val="Listaszerbekezds"/>
        <w:ind w:left="1080"/>
        <w:rPr>
          <w:b/>
          <w:smallCaps/>
          <w:sz w:val="36"/>
          <w:szCs w:val="36"/>
        </w:rPr>
      </w:pPr>
    </w:p>
    <w:p w:rsidR="007F0EF4" w:rsidRDefault="007F0EF4" w:rsidP="00E33AFF">
      <w:pPr>
        <w:pStyle w:val="Listaszerbekezds"/>
        <w:ind w:left="1080"/>
        <w:rPr>
          <w:b/>
          <w:smallCaps/>
          <w:sz w:val="36"/>
          <w:szCs w:val="36"/>
        </w:rPr>
      </w:pPr>
    </w:p>
    <w:p w:rsidR="007868BE" w:rsidRDefault="007868BE" w:rsidP="00E33AFF">
      <w:pPr>
        <w:pStyle w:val="Listaszerbekezds"/>
        <w:ind w:left="1080"/>
        <w:rPr>
          <w:b/>
          <w:smallCaps/>
          <w:sz w:val="36"/>
          <w:szCs w:val="36"/>
        </w:rPr>
      </w:pPr>
    </w:p>
    <w:p w:rsidR="007868BE" w:rsidRDefault="007868BE" w:rsidP="00E33AFF">
      <w:pPr>
        <w:pStyle w:val="Listaszerbekezds"/>
        <w:ind w:left="1080"/>
        <w:rPr>
          <w:b/>
          <w:smallCaps/>
          <w:sz w:val="36"/>
          <w:szCs w:val="36"/>
        </w:rPr>
      </w:pPr>
    </w:p>
    <w:p w:rsidR="007868BE" w:rsidRDefault="007868BE" w:rsidP="00FD1B07">
      <w:pPr>
        <w:rPr>
          <w:rFonts w:eastAsia="MS Mincho"/>
          <w:b/>
          <w:smallCaps/>
          <w:sz w:val="36"/>
          <w:szCs w:val="36"/>
        </w:rPr>
      </w:pPr>
    </w:p>
    <w:p w:rsidR="00986DC2" w:rsidRDefault="00986DC2" w:rsidP="00FD1B07">
      <w:pPr>
        <w:rPr>
          <w:rFonts w:eastAsia="MS Mincho"/>
          <w:b/>
          <w:smallCaps/>
          <w:sz w:val="36"/>
          <w:szCs w:val="36"/>
        </w:rPr>
      </w:pPr>
    </w:p>
    <w:p w:rsidR="00FD1B07" w:rsidRPr="00FD1B07" w:rsidRDefault="00FD1B07" w:rsidP="00FD1B07">
      <w:pPr>
        <w:rPr>
          <w:b/>
          <w:smallCaps/>
          <w:sz w:val="36"/>
          <w:szCs w:val="36"/>
        </w:rPr>
      </w:pPr>
    </w:p>
    <w:p w:rsidR="00150F0C" w:rsidRPr="00392503" w:rsidRDefault="00E33AFF" w:rsidP="00CA7B69">
      <w:pPr>
        <w:pStyle w:val="Listaszerbekezds"/>
        <w:numPr>
          <w:ilvl w:val="0"/>
          <w:numId w:val="14"/>
        </w:numPr>
        <w:jc w:val="center"/>
        <w:rPr>
          <w:b/>
          <w:smallCaps/>
          <w:sz w:val="36"/>
          <w:szCs w:val="36"/>
        </w:rPr>
      </w:pPr>
      <w:r w:rsidRPr="00392503">
        <w:rPr>
          <w:b/>
          <w:smallCaps/>
          <w:sz w:val="36"/>
          <w:szCs w:val="36"/>
        </w:rPr>
        <w:t>Regisztrációs lap</w:t>
      </w:r>
    </w:p>
    <w:p w:rsidR="00E33AFF" w:rsidRDefault="00E33AFF" w:rsidP="00E33AFF">
      <w:pPr>
        <w:pStyle w:val="Listaszerbekezds"/>
        <w:ind w:left="1080"/>
        <w:rPr>
          <w:b/>
          <w:smallCaps/>
          <w:sz w:val="36"/>
          <w:szCs w:val="36"/>
        </w:rPr>
      </w:pPr>
    </w:p>
    <w:p w:rsidR="00E33AFF" w:rsidRDefault="00E33AFF" w:rsidP="00E33AFF">
      <w:pPr>
        <w:pStyle w:val="Listaszerbekezds"/>
        <w:ind w:left="1080"/>
        <w:rPr>
          <w:b/>
          <w:smallCaps/>
          <w:sz w:val="36"/>
          <w:szCs w:val="36"/>
        </w:rPr>
      </w:pPr>
    </w:p>
    <w:p w:rsidR="00E33AFF" w:rsidRDefault="00E33AFF" w:rsidP="00E33AFF">
      <w:pPr>
        <w:pStyle w:val="Listaszerbekezds"/>
        <w:ind w:left="1080"/>
        <w:rPr>
          <w:b/>
          <w:smallCaps/>
          <w:sz w:val="36"/>
          <w:szCs w:val="36"/>
        </w:rPr>
      </w:pPr>
    </w:p>
    <w:p w:rsidR="00E33AFF" w:rsidRDefault="00E33AFF" w:rsidP="00E33AFF">
      <w:pPr>
        <w:pStyle w:val="Listaszerbekezds"/>
        <w:ind w:left="1080"/>
        <w:rPr>
          <w:b/>
          <w:smallCaps/>
          <w:sz w:val="36"/>
          <w:szCs w:val="36"/>
        </w:rPr>
      </w:pPr>
    </w:p>
    <w:p w:rsidR="00464FC5" w:rsidRDefault="00464FC5" w:rsidP="00E33AFF">
      <w:pPr>
        <w:pStyle w:val="Listaszerbekezds"/>
        <w:ind w:left="1080"/>
        <w:rPr>
          <w:b/>
          <w:smallCaps/>
          <w:sz w:val="36"/>
          <w:szCs w:val="36"/>
        </w:rPr>
      </w:pPr>
    </w:p>
    <w:p w:rsidR="00464FC5" w:rsidRDefault="00464FC5" w:rsidP="00E33AFF">
      <w:pPr>
        <w:pStyle w:val="Listaszerbekezds"/>
        <w:ind w:left="1080"/>
        <w:rPr>
          <w:b/>
          <w:smallCaps/>
          <w:sz w:val="36"/>
          <w:szCs w:val="36"/>
        </w:rPr>
      </w:pPr>
    </w:p>
    <w:p w:rsidR="00464FC5" w:rsidRDefault="00464FC5" w:rsidP="00E33AFF">
      <w:pPr>
        <w:pStyle w:val="Listaszerbekezds"/>
        <w:ind w:left="1080"/>
        <w:rPr>
          <w:b/>
          <w:smallCaps/>
          <w:sz w:val="36"/>
          <w:szCs w:val="36"/>
        </w:rPr>
      </w:pPr>
    </w:p>
    <w:p w:rsidR="00464FC5" w:rsidRDefault="00464FC5" w:rsidP="00E33AFF">
      <w:pPr>
        <w:pStyle w:val="Listaszerbekezds"/>
        <w:ind w:left="1080"/>
        <w:rPr>
          <w:b/>
          <w:smallCaps/>
          <w:sz w:val="36"/>
          <w:szCs w:val="36"/>
        </w:rPr>
      </w:pPr>
    </w:p>
    <w:p w:rsidR="00464FC5" w:rsidRDefault="00464FC5" w:rsidP="00E33AFF">
      <w:pPr>
        <w:pStyle w:val="Listaszerbekezds"/>
        <w:ind w:left="1080"/>
        <w:rPr>
          <w:b/>
          <w:smallCaps/>
          <w:sz w:val="36"/>
          <w:szCs w:val="36"/>
        </w:rPr>
      </w:pPr>
    </w:p>
    <w:p w:rsidR="00E33AFF" w:rsidRDefault="00E33AFF" w:rsidP="00E33AFF">
      <w:pPr>
        <w:pStyle w:val="Listaszerbekezds"/>
        <w:ind w:left="1080"/>
        <w:rPr>
          <w:b/>
          <w:smallCaps/>
          <w:sz w:val="36"/>
          <w:szCs w:val="36"/>
        </w:rPr>
      </w:pPr>
    </w:p>
    <w:p w:rsidR="00493FE1" w:rsidRDefault="00493FE1" w:rsidP="00E33AFF">
      <w:pPr>
        <w:pStyle w:val="Listaszerbekezds"/>
        <w:ind w:left="1080"/>
        <w:rPr>
          <w:b/>
          <w:smallCaps/>
          <w:sz w:val="36"/>
          <w:szCs w:val="36"/>
        </w:rPr>
      </w:pPr>
    </w:p>
    <w:p w:rsidR="00493FE1" w:rsidRDefault="00493FE1" w:rsidP="00E33AFF">
      <w:pPr>
        <w:pStyle w:val="Listaszerbekezds"/>
        <w:ind w:left="1080"/>
        <w:rPr>
          <w:b/>
          <w:smallCaps/>
          <w:sz w:val="36"/>
          <w:szCs w:val="36"/>
        </w:rPr>
      </w:pPr>
    </w:p>
    <w:p w:rsidR="00493FE1" w:rsidRDefault="00493FE1" w:rsidP="00E33AFF">
      <w:pPr>
        <w:pStyle w:val="Listaszerbekezds"/>
        <w:ind w:left="1080"/>
        <w:rPr>
          <w:b/>
          <w:smallCaps/>
          <w:sz w:val="36"/>
          <w:szCs w:val="36"/>
        </w:rPr>
      </w:pPr>
    </w:p>
    <w:p w:rsidR="00493FE1" w:rsidRDefault="00493FE1" w:rsidP="00E33AFF">
      <w:pPr>
        <w:pStyle w:val="Listaszerbekezds"/>
        <w:ind w:left="1080"/>
        <w:rPr>
          <w:b/>
          <w:smallCaps/>
          <w:sz w:val="36"/>
          <w:szCs w:val="36"/>
        </w:rPr>
      </w:pPr>
    </w:p>
    <w:p w:rsidR="00F350A1" w:rsidRDefault="00F350A1" w:rsidP="00E33AFF">
      <w:pPr>
        <w:pStyle w:val="Listaszerbekezds"/>
        <w:ind w:left="1080"/>
        <w:rPr>
          <w:b/>
          <w:smallCaps/>
          <w:sz w:val="36"/>
          <w:szCs w:val="36"/>
        </w:rPr>
      </w:pPr>
    </w:p>
    <w:p w:rsidR="00F350A1" w:rsidRDefault="00F350A1" w:rsidP="00E33AFF">
      <w:pPr>
        <w:pStyle w:val="Listaszerbekezds"/>
        <w:ind w:left="1080"/>
        <w:rPr>
          <w:b/>
          <w:smallCaps/>
          <w:sz w:val="36"/>
          <w:szCs w:val="36"/>
        </w:rPr>
      </w:pPr>
    </w:p>
    <w:p w:rsidR="006304C4" w:rsidRDefault="006304C4" w:rsidP="00E33AFF">
      <w:pPr>
        <w:pStyle w:val="Listaszerbekezds"/>
        <w:ind w:left="1080"/>
        <w:rPr>
          <w:b/>
          <w:smallCaps/>
          <w:sz w:val="36"/>
          <w:szCs w:val="36"/>
        </w:rPr>
      </w:pPr>
    </w:p>
    <w:p w:rsidR="00F710C4" w:rsidRDefault="00F710C4" w:rsidP="00E33AFF">
      <w:pPr>
        <w:pStyle w:val="Listaszerbekezds"/>
        <w:ind w:left="1080"/>
        <w:rPr>
          <w:b/>
          <w:smallCaps/>
          <w:sz w:val="36"/>
          <w:szCs w:val="36"/>
        </w:rPr>
      </w:pPr>
    </w:p>
    <w:p w:rsidR="00F710C4" w:rsidRDefault="00F710C4" w:rsidP="00E33AFF">
      <w:pPr>
        <w:pStyle w:val="Listaszerbekezds"/>
        <w:ind w:left="1080"/>
        <w:rPr>
          <w:b/>
          <w:smallCaps/>
          <w:sz w:val="36"/>
          <w:szCs w:val="36"/>
        </w:rPr>
      </w:pPr>
    </w:p>
    <w:p w:rsidR="00F710C4" w:rsidRDefault="00F710C4" w:rsidP="00E33AFF">
      <w:pPr>
        <w:pStyle w:val="Listaszerbekezds"/>
        <w:ind w:left="1080"/>
        <w:rPr>
          <w:b/>
          <w:smallCaps/>
          <w:sz w:val="36"/>
          <w:szCs w:val="36"/>
        </w:rPr>
      </w:pPr>
    </w:p>
    <w:p w:rsidR="00E33AFF" w:rsidRPr="001E7E84" w:rsidRDefault="00E33AFF" w:rsidP="001E7E84">
      <w:pPr>
        <w:rPr>
          <w:b/>
          <w:smallCaps/>
          <w:sz w:val="36"/>
          <w:szCs w:val="36"/>
        </w:rPr>
      </w:pPr>
    </w:p>
    <w:p w:rsidR="00E33AFF" w:rsidRPr="00CA22A2" w:rsidRDefault="00E33AFF" w:rsidP="00E33AFF">
      <w:pPr>
        <w:spacing w:before="120"/>
        <w:jc w:val="center"/>
        <w:rPr>
          <w:b/>
          <w:sz w:val="28"/>
          <w:szCs w:val="28"/>
        </w:rPr>
      </w:pPr>
      <w:r w:rsidRPr="00CA22A2">
        <w:rPr>
          <w:b/>
          <w:sz w:val="28"/>
          <w:szCs w:val="28"/>
        </w:rPr>
        <w:t>Regisztrációs lap</w:t>
      </w:r>
    </w:p>
    <w:p w:rsidR="00E33AFF" w:rsidRPr="00E33AFF" w:rsidRDefault="00E33AFF" w:rsidP="00E33AFF">
      <w:pPr>
        <w:spacing w:before="120"/>
        <w:jc w:val="center"/>
        <w:rPr>
          <w:b/>
          <w:i/>
        </w:rPr>
      </w:pPr>
      <w:r w:rsidRPr="00E33AFF">
        <w:rPr>
          <w:b/>
          <w:i/>
        </w:rPr>
        <w:t>(a dokumentáció letöltését követően haladéktalanul ajánlatkérő részére megküldendő!)</w:t>
      </w:r>
    </w:p>
    <w:p w:rsidR="00E33AFF" w:rsidRPr="00CA22A2" w:rsidRDefault="00E33AFF" w:rsidP="00E33AFF">
      <w:pPr>
        <w:spacing w:before="240"/>
        <w:jc w:val="center"/>
      </w:pPr>
      <w:r w:rsidRPr="00CA22A2">
        <w:t>a</w:t>
      </w:r>
    </w:p>
    <w:p w:rsidR="00E33AFF" w:rsidRPr="00CA22A2" w:rsidRDefault="00E33AFF" w:rsidP="00E33AFF">
      <w:pPr>
        <w:jc w:val="center"/>
        <w:rPr>
          <w:b/>
        </w:rPr>
      </w:pPr>
      <w:r w:rsidRPr="007032FA">
        <w:rPr>
          <w:b/>
        </w:rPr>
        <w:t>„</w:t>
      </w:r>
      <w:r w:rsidR="003E38C6">
        <w:rPr>
          <w:b/>
          <w:bCs/>
          <w:iCs/>
        </w:rPr>
        <w:t>Debreceni Sportuszoda épület takarítási feladatainak folyamatos ellátása</w:t>
      </w:r>
      <w:r w:rsidRPr="007032FA">
        <w:rPr>
          <w:b/>
        </w:rPr>
        <w:t>”</w:t>
      </w:r>
    </w:p>
    <w:p w:rsidR="00E33AFF" w:rsidRDefault="00E33AFF" w:rsidP="00E33AFF">
      <w:pPr>
        <w:spacing w:after="240"/>
        <w:jc w:val="center"/>
      </w:pPr>
      <w:r w:rsidRPr="00CA22A2">
        <w:t>tárgyú közbeszerzési eljáráshoz</w:t>
      </w:r>
    </w:p>
    <w:p w:rsidR="00E33AFF" w:rsidRPr="00CA22A2" w:rsidRDefault="00E33AFF" w:rsidP="00E33AFF">
      <w:pPr>
        <w:spacing w:after="240"/>
        <w:jc w:val="center"/>
      </w:pPr>
      <w:r>
        <w:t>(egy példányban elegendő benyújtani!)</w:t>
      </w:r>
    </w:p>
    <w:p w:rsidR="002E55ED" w:rsidRDefault="002E55ED" w:rsidP="00E33AFF">
      <w:pPr>
        <w:spacing w:before="120" w:after="120"/>
        <w:rPr>
          <w:b/>
        </w:rPr>
      </w:pPr>
    </w:p>
    <w:p w:rsidR="00E33AFF" w:rsidRPr="00CA22A2" w:rsidRDefault="00E33AFF" w:rsidP="00E33AFF">
      <w:pPr>
        <w:spacing w:before="120" w:after="120"/>
        <w:rPr>
          <w:b/>
        </w:rPr>
      </w:pPr>
      <w:r w:rsidRPr="00CA22A2">
        <w:rPr>
          <w:b/>
        </w:rPr>
        <w:t>A közbeszerzési eljárásban részt vevő cég adatai: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6038"/>
      </w:tblGrid>
      <w:tr w:rsidR="00E33AFF" w:rsidRPr="00CA22A2" w:rsidTr="00FE41D7">
        <w:trPr>
          <w:jc w:val="center"/>
        </w:trPr>
        <w:tc>
          <w:tcPr>
            <w:tcW w:w="3070" w:type="dxa"/>
            <w:vAlign w:val="center"/>
          </w:tcPr>
          <w:p w:rsidR="00E33AFF" w:rsidRPr="00CA22A2" w:rsidRDefault="00E33AFF" w:rsidP="002E55ED">
            <w:pPr>
              <w:autoSpaceDE w:val="0"/>
              <w:spacing w:before="120" w:after="120"/>
              <w:jc w:val="center"/>
            </w:pPr>
            <w:r w:rsidRPr="00CA22A2">
              <w:t>Neve:</w:t>
            </w:r>
          </w:p>
        </w:tc>
        <w:tc>
          <w:tcPr>
            <w:tcW w:w="6038" w:type="dxa"/>
            <w:vAlign w:val="center"/>
          </w:tcPr>
          <w:p w:rsidR="00E33AFF" w:rsidRPr="00CA22A2" w:rsidRDefault="00E33AFF" w:rsidP="00FE41D7">
            <w:pPr>
              <w:spacing w:before="120" w:after="120"/>
              <w:jc w:val="center"/>
            </w:pPr>
          </w:p>
        </w:tc>
      </w:tr>
      <w:tr w:rsidR="00E33AFF" w:rsidRPr="00CA22A2" w:rsidTr="00FE41D7">
        <w:trPr>
          <w:jc w:val="center"/>
        </w:trPr>
        <w:tc>
          <w:tcPr>
            <w:tcW w:w="3070" w:type="dxa"/>
            <w:vAlign w:val="center"/>
          </w:tcPr>
          <w:p w:rsidR="00E33AFF" w:rsidRPr="00CA22A2" w:rsidRDefault="00E33AFF" w:rsidP="00FE41D7">
            <w:pPr>
              <w:spacing w:before="120" w:after="120"/>
              <w:jc w:val="center"/>
            </w:pPr>
            <w:r w:rsidRPr="00CA22A2">
              <w:t>Kapcsolattartó személy neve</w:t>
            </w:r>
            <w:r w:rsidR="002F0D1F">
              <w:t>:</w:t>
            </w:r>
          </w:p>
        </w:tc>
        <w:tc>
          <w:tcPr>
            <w:tcW w:w="6038" w:type="dxa"/>
            <w:vAlign w:val="center"/>
          </w:tcPr>
          <w:p w:rsidR="00E33AFF" w:rsidRPr="00CA22A2" w:rsidRDefault="00E33AFF" w:rsidP="00FE41D7">
            <w:pPr>
              <w:spacing w:before="120" w:after="120"/>
              <w:jc w:val="center"/>
            </w:pPr>
          </w:p>
        </w:tc>
      </w:tr>
      <w:tr w:rsidR="00E33AFF" w:rsidRPr="00CA22A2" w:rsidTr="00FE41D7">
        <w:trPr>
          <w:jc w:val="center"/>
        </w:trPr>
        <w:tc>
          <w:tcPr>
            <w:tcW w:w="3070" w:type="dxa"/>
            <w:vAlign w:val="center"/>
          </w:tcPr>
          <w:p w:rsidR="00E33AFF" w:rsidRPr="00CA22A2" w:rsidRDefault="00E33AFF" w:rsidP="00FE41D7">
            <w:pPr>
              <w:spacing w:before="120" w:after="120"/>
              <w:jc w:val="center"/>
            </w:pPr>
            <w:r w:rsidRPr="00CA22A2">
              <w:t>Címe:</w:t>
            </w:r>
          </w:p>
        </w:tc>
        <w:tc>
          <w:tcPr>
            <w:tcW w:w="6038" w:type="dxa"/>
            <w:vAlign w:val="center"/>
          </w:tcPr>
          <w:p w:rsidR="00E33AFF" w:rsidRPr="00CA22A2" w:rsidRDefault="00E33AFF" w:rsidP="00FE41D7">
            <w:pPr>
              <w:spacing w:before="120" w:after="120"/>
              <w:jc w:val="center"/>
            </w:pPr>
          </w:p>
        </w:tc>
      </w:tr>
      <w:tr w:rsidR="00E33AFF" w:rsidRPr="00CA22A2" w:rsidTr="00FE41D7">
        <w:trPr>
          <w:jc w:val="center"/>
        </w:trPr>
        <w:tc>
          <w:tcPr>
            <w:tcW w:w="3070" w:type="dxa"/>
            <w:vAlign w:val="center"/>
          </w:tcPr>
          <w:p w:rsidR="00E33AFF" w:rsidRPr="00CA22A2" w:rsidRDefault="00E33AFF" w:rsidP="00FE41D7">
            <w:pPr>
              <w:spacing w:before="120" w:after="120"/>
              <w:jc w:val="center"/>
            </w:pPr>
            <w:r w:rsidRPr="00CA22A2">
              <w:t>Telefonszáma:</w:t>
            </w:r>
          </w:p>
        </w:tc>
        <w:tc>
          <w:tcPr>
            <w:tcW w:w="6038" w:type="dxa"/>
            <w:vAlign w:val="center"/>
          </w:tcPr>
          <w:p w:rsidR="00E33AFF" w:rsidRPr="00CA22A2" w:rsidRDefault="00E33AFF" w:rsidP="00FE41D7">
            <w:pPr>
              <w:spacing w:before="120" w:after="120"/>
              <w:jc w:val="center"/>
            </w:pPr>
          </w:p>
        </w:tc>
      </w:tr>
      <w:tr w:rsidR="00E33AFF" w:rsidRPr="00CA22A2" w:rsidTr="00FE41D7">
        <w:trPr>
          <w:jc w:val="center"/>
        </w:trPr>
        <w:tc>
          <w:tcPr>
            <w:tcW w:w="3070" w:type="dxa"/>
            <w:vAlign w:val="center"/>
          </w:tcPr>
          <w:p w:rsidR="00E33AFF" w:rsidRPr="00CA22A2" w:rsidRDefault="00E33AFF" w:rsidP="00FE41D7">
            <w:pPr>
              <w:spacing w:before="120" w:after="120"/>
              <w:jc w:val="center"/>
            </w:pPr>
            <w:r w:rsidRPr="00CA22A2">
              <w:t>Telefaxszáma:</w:t>
            </w:r>
          </w:p>
        </w:tc>
        <w:tc>
          <w:tcPr>
            <w:tcW w:w="6038" w:type="dxa"/>
            <w:vAlign w:val="center"/>
          </w:tcPr>
          <w:p w:rsidR="00E33AFF" w:rsidRPr="00CA22A2" w:rsidRDefault="00E33AFF" w:rsidP="00FE41D7">
            <w:pPr>
              <w:spacing w:before="120" w:after="120"/>
              <w:jc w:val="center"/>
            </w:pPr>
          </w:p>
        </w:tc>
      </w:tr>
      <w:tr w:rsidR="00E33AFF" w:rsidRPr="00CA22A2" w:rsidTr="00FE41D7">
        <w:trPr>
          <w:jc w:val="center"/>
        </w:trPr>
        <w:tc>
          <w:tcPr>
            <w:tcW w:w="3070" w:type="dxa"/>
            <w:vAlign w:val="center"/>
          </w:tcPr>
          <w:p w:rsidR="00E33AFF" w:rsidRPr="00CA22A2" w:rsidRDefault="00E33AFF" w:rsidP="00FE41D7">
            <w:pPr>
              <w:spacing w:before="120" w:after="120"/>
              <w:jc w:val="center"/>
            </w:pPr>
            <w:r w:rsidRPr="00CA22A2">
              <w:t>E-mail címe:</w:t>
            </w:r>
          </w:p>
        </w:tc>
        <w:tc>
          <w:tcPr>
            <w:tcW w:w="6038" w:type="dxa"/>
            <w:vAlign w:val="center"/>
          </w:tcPr>
          <w:p w:rsidR="00E33AFF" w:rsidRPr="00CA22A2" w:rsidRDefault="00E33AFF" w:rsidP="00FE41D7">
            <w:pPr>
              <w:spacing w:before="120" w:after="120"/>
              <w:jc w:val="center"/>
            </w:pPr>
          </w:p>
        </w:tc>
      </w:tr>
    </w:tbl>
    <w:p w:rsidR="00987937" w:rsidRDefault="00987937" w:rsidP="00987937">
      <w:pPr>
        <w:jc w:val="both"/>
        <w:rPr>
          <w:b/>
        </w:rPr>
      </w:pPr>
    </w:p>
    <w:p w:rsidR="00E33AFF" w:rsidRPr="00F9007F" w:rsidRDefault="00E33AFF" w:rsidP="00F710C4">
      <w:pPr>
        <w:jc w:val="both"/>
        <w:rPr>
          <w:b/>
        </w:rPr>
      </w:pPr>
      <w:r w:rsidRPr="00CA22A2">
        <w:rPr>
          <w:b/>
        </w:rPr>
        <w:t>Kitöltve</w:t>
      </w:r>
      <w:r>
        <w:rPr>
          <w:b/>
        </w:rPr>
        <w:t xml:space="preserve"> és cégszerűen aláírva </w:t>
      </w:r>
      <w:r w:rsidR="00835D6E">
        <w:rPr>
          <w:b/>
        </w:rPr>
        <w:t xml:space="preserve">haladéktalanul </w:t>
      </w:r>
      <w:r>
        <w:rPr>
          <w:b/>
        </w:rPr>
        <w:t>meg kell küldeni a</w:t>
      </w:r>
      <w:r w:rsidR="00C74584">
        <w:rPr>
          <w:b/>
        </w:rPr>
        <w:t xml:space="preserve"> </w:t>
      </w:r>
      <w:r w:rsidR="00F710C4">
        <w:rPr>
          <w:b/>
          <w:iCs/>
          <w:color w:val="0000FF" w:themeColor="hyperlink"/>
        </w:rPr>
        <w:t>+36-</w:t>
      </w:r>
      <w:r w:rsidR="001A7C61" w:rsidRPr="001A7C61">
        <w:rPr>
          <w:b/>
          <w:iCs/>
          <w:color w:val="0000FF" w:themeColor="hyperlink"/>
        </w:rPr>
        <w:t>52</w:t>
      </w:r>
      <w:r w:rsidR="00F710C4">
        <w:rPr>
          <w:b/>
          <w:iCs/>
          <w:color w:val="0000FF" w:themeColor="hyperlink"/>
        </w:rPr>
        <w:t>-740-400</w:t>
      </w:r>
      <w:r w:rsidR="001A7C61" w:rsidRPr="001A7C61">
        <w:rPr>
          <w:b/>
          <w:iCs/>
          <w:color w:val="0000FF" w:themeColor="hyperlink"/>
        </w:rPr>
        <w:t xml:space="preserve"> </w:t>
      </w:r>
      <w:r w:rsidR="00C74584">
        <w:rPr>
          <w:rFonts w:eastAsia="MS Mincho"/>
          <w:b/>
        </w:rPr>
        <w:t>telefax számra vagy a</w:t>
      </w:r>
      <w:r w:rsidRPr="005B69FE">
        <w:rPr>
          <w:rFonts w:eastAsia="MS Mincho"/>
          <w:b/>
        </w:rPr>
        <w:t xml:space="preserve"> </w:t>
      </w:r>
      <w:r w:rsidR="00F710C4" w:rsidRPr="00F710C4">
        <w:rPr>
          <w:b/>
          <w:iCs/>
          <w:color w:val="0000FF" w:themeColor="hyperlink"/>
          <w:u w:val="single"/>
        </w:rPr>
        <w:t>tenderztanacsado@gmail.com</w:t>
      </w:r>
      <w:r w:rsidR="00F710C4" w:rsidRPr="00F710C4">
        <w:rPr>
          <w:b/>
          <w:iCs/>
          <w:color w:val="0000FF" w:themeColor="hyperlink"/>
        </w:rPr>
        <w:t xml:space="preserve"> </w:t>
      </w:r>
      <w:r>
        <w:rPr>
          <w:rFonts w:eastAsia="MS Mincho"/>
          <w:b/>
        </w:rPr>
        <w:t>e-mail címre</w:t>
      </w:r>
      <w:r w:rsidR="00835D6E">
        <w:rPr>
          <w:rFonts w:eastAsia="MS Mincho"/>
          <w:b/>
        </w:rPr>
        <w:t>, de</w:t>
      </w:r>
      <w:r w:rsidR="00F056F1">
        <w:rPr>
          <w:rFonts w:eastAsia="MS Mincho"/>
          <w:b/>
        </w:rPr>
        <w:t xml:space="preserve"> </w:t>
      </w:r>
      <w:r w:rsidRPr="00CA22A2">
        <w:rPr>
          <w:b/>
        </w:rPr>
        <w:t>legkésőbb az ajánlattételi határidő lejártáig!</w:t>
      </w:r>
      <w:r w:rsidR="00F9007F">
        <w:rPr>
          <w:b/>
        </w:rPr>
        <w:t xml:space="preserve"> A </w:t>
      </w:r>
      <w:r w:rsidR="00F9007F">
        <w:rPr>
          <w:b/>
          <w:iCs/>
        </w:rPr>
        <w:t xml:space="preserve">postai vagy </w:t>
      </w:r>
      <w:r w:rsidR="00F9007F" w:rsidRPr="00F9007F">
        <w:rPr>
          <w:b/>
          <w:iCs/>
        </w:rPr>
        <w:t>közvetlen kézbesítés útján történő jelentkezési lehetőség szintén adott.</w:t>
      </w:r>
      <w:r w:rsidR="00F710C4">
        <w:rPr>
          <w:b/>
        </w:rPr>
        <w:t xml:space="preserve"> </w:t>
      </w:r>
      <w:r w:rsidR="00987937" w:rsidRPr="00987937">
        <w:rPr>
          <w:b/>
          <w:u w:val="single"/>
        </w:rPr>
        <w:t>Felhívjuk a Tisztelt Gazdasági Szereplők</w:t>
      </w:r>
      <w:r w:rsidR="00843079">
        <w:rPr>
          <w:b/>
          <w:u w:val="single"/>
        </w:rPr>
        <w:t xml:space="preserve"> figyelmét, hogy a Kbt. 41. § (2</w:t>
      </w:r>
      <w:r w:rsidR="00987937" w:rsidRPr="00987937">
        <w:rPr>
          <w:b/>
          <w:u w:val="single"/>
        </w:rPr>
        <w:t>) bekezdés c) pontjára és a 41. § (4) bekezdésére figyelemmel elektronikus úton nyilatkozat kizárólag legalább fokozott biztonságú elektronikus aláírással ellátott elektronikus dokumentumba foglalt formában tehető meg.</w:t>
      </w:r>
    </w:p>
    <w:p w:rsidR="00E33AFF" w:rsidRDefault="00E33AFF" w:rsidP="00E33AFF">
      <w:pPr>
        <w:numPr>
          <w:ilvl w:val="12"/>
          <w:numId w:val="0"/>
        </w:numPr>
        <w:spacing w:before="240" w:after="240"/>
      </w:pPr>
    </w:p>
    <w:p w:rsidR="00E33AFF" w:rsidRDefault="00FC53A7" w:rsidP="00E33AFF">
      <w:pPr>
        <w:numPr>
          <w:ilvl w:val="12"/>
          <w:numId w:val="0"/>
        </w:numPr>
        <w:spacing w:before="240" w:after="240"/>
      </w:pPr>
      <w:r>
        <w:t>Kelt………………………., 2017</w:t>
      </w:r>
      <w:r w:rsidR="00E33AFF">
        <w:t>. év</w:t>
      </w:r>
      <w:r w:rsidR="00E33AFF" w:rsidRPr="00CA22A2">
        <w:t xml:space="preserve"> …………………. hó ….. napján.</w:t>
      </w:r>
    </w:p>
    <w:p w:rsidR="00E33AFF" w:rsidRDefault="00E33AFF" w:rsidP="00E33AFF">
      <w:pPr>
        <w:numPr>
          <w:ilvl w:val="12"/>
          <w:numId w:val="0"/>
        </w:numPr>
        <w:spacing w:before="240" w:after="240"/>
      </w:pPr>
    </w:p>
    <w:p w:rsidR="00E33AFF" w:rsidRPr="00CA22A2" w:rsidRDefault="00E33AFF" w:rsidP="00E33AFF">
      <w:pPr>
        <w:numPr>
          <w:ilvl w:val="12"/>
          <w:numId w:val="0"/>
        </w:numPr>
        <w:spacing w:before="240" w:after="240"/>
      </w:pPr>
    </w:p>
    <w:tbl>
      <w:tblPr>
        <w:tblW w:w="0" w:type="auto"/>
        <w:jc w:val="center"/>
        <w:tblLayout w:type="fixed"/>
        <w:tblCellMar>
          <w:left w:w="70" w:type="dxa"/>
          <w:right w:w="70" w:type="dxa"/>
        </w:tblCellMar>
        <w:tblLook w:val="0000"/>
      </w:tblPr>
      <w:tblGrid>
        <w:gridCol w:w="4606"/>
        <w:gridCol w:w="4606"/>
      </w:tblGrid>
      <w:tr w:rsidR="00E33AFF" w:rsidRPr="00CA22A2" w:rsidTr="00FE41D7">
        <w:trPr>
          <w:jc w:val="center"/>
        </w:trPr>
        <w:tc>
          <w:tcPr>
            <w:tcW w:w="4606" w:type="dxa"/>
          </w:tcPr>
          <w:p w:rsidR="00E33AFF" w:rsidRPr="00CA22A2" w:rsidRDefault="00E33AFF" w:rsidP="00FE41D7">
            <w:pPr>
              <w:spacing w:before="120"/>
            </w:pPr>
          </w:p>
        </w:tc>
        <w:tc>
          <w:tcPr>
            <w:tcW w:w="4606" w:type="dxa"/>
          </w:tcPr>
          <w:p w:rsidR="00E33AFF" w:rsidRPr="00CA22A2" w:rsidRDefault="00E33AFF" w:rsidP="00FE41D7">
            <w:pPr>
              <w:jc w:val="center"/>
            </w:pPr>
            <w:r w:rsidRPr="00CA22A2">
              <w:t>………………………………</w:t>
            </w:r>
          </w:p>
        </w:tc>
      </w:tr>
      <w:tr w:rsidR="00E33AFF" w:rsidRPr="00CA22A2" w:rsidTr="00FE41D7">
        <w:trPr>
          <w:jc w:val="center"/>
        </w:trPr>
        <w:tc>
          <w:tcPr>
            <w:tcW w:w="4606" w:type="dxa"/>
          </w:tcPr>
          <w:p w:rsidR="00E33AFF" w:rsidRPr="00CA22A2" w:rsidRDefault="00E33AFF" w:rsidP="00FE41D7"/>
        </w:tc>
        <w:tc>
          <w:tcPr>
            <w:tcW w:w="4606" w:type="dxa"/>
          </w:tcPr>
          <w:p w:rsidR="00E33AFF" w:rsidRPr="00CA22A2" w:rsidRDefault="00E33AFF" w:rsidP="00FE41D7">
            <w:pPr>
              <w:jc w:val="center"/>
            </w:pPr>
            <w:r w:rsidRPr="00CA22A2">
              <w:t>cégszerű aláírás</w:t>
            </w:r>
          </w:p>
        </w:tc>
      </w:tr>
    </w:tbl>
    <w:p w:rsidR="00E33AFF" w:rsidRPr="00CA22A2" w:rsidRDefault="00E33AFF" w:rsidP="00E33AFF">
      <w:pPr>
        <w:spacing w:before="120"/>
        <w:jc w:val="center"/>
        <w:rPr>
          <w:b/>
        </w:rPr>
      </w:pPr>
    </w:p>
    <w:p w:rsidR="00E33AFF" w:rsidRDefault="00E33AFF" w:rsidP="00E33AFF">
      <w:pPr>
        <w:pStyle w:val="Listaszerbekezds"/>
        <w:ind w:left="1080"/>
        <w:rPr>
          <w:b/>
          <w:smallCaps/>
          <w:sz w:val="36"/>
          <w:szCs w:val="36"/>
        </w:rPr>
      </w:pPr>
    </w:p>
    <w:p w:rsidR="00E33AFF" w:rsidRDefault="00E33AFF" w:rsidP="00E33AFF">
      <w:pPr>
        <w:pStyle w:val="Listaszerbekezds"/>
        <w:ind w:left="1080"/>
        <w:rPr>
          <w:b/>
          <w:smallCaps/>
          <w:sz w:val="36"/>
          <w:szCs w:val="36"/>
        </w:rPr>
      </w:pPr>
    </w:p>
    <w:p w:rsidR="00E33AFF" w:rsidRDefault="00E33AFF" w:rsidP="00E33AFF">
      <w:pPr>
        <w:pStyle w:val="Listaszerbekezds"/>
        <w:ind w:left="1080"/>
        <w:rPr>
          <w:b/>
          <w:smallCaps/>
          <w:sz w:val="36"/>
          <w:szCs w:val="36"/>
        </w:rPr>
      </w:pPr>
    </w:p>
    <w:p w:rsidR="00E33AFF" w:rsidRDefault="00E33AFF" w:rsidP="00E33AFF">
      <w:pPr>
        <w:pStyle w:val="Listaszerbekezds"/>
        <w:ind w:left="1080"/>
        <w:rPr>
          <w:b/>
          <w:smallCaps/>
          <w:sz w:val="36"/>
          <w:szCs w:val="36"/>
        </w:rPr>
      </w:pPr>
    </w:p>
    <w:p w:rsidR="00E33AFF" w:rsidRDefault="00E33AFF" w:rsidP="00E33AFF">
      <w:pPr>
        <w:pStyle w:val="Listaszerbekezds"/>
        <w:ind w:left="1080"/>
        <w:rPr>
          <w:b/>
          <w:smallCaps/>
          <w:sz w:val="36"/>
          <w:szCs w:val="36"/>
        </w:rPr>
      </w:pPr>
    </w:p>
    <w:p w:rsidR="002A7D90" w:rsidRDefault="002A7D90"/>
    <w:p w:rsidR="00547DD9" w:rsidRDefault="00547DD9"/>
    <w:p w:rsidR="007A673F" w:rsidRDefault="007A673F"/>
    <w:p w:rsidR="008F5B34" w:rsidRDefault="008F5B34"/>
    <w:p w:rsidR="00E33AFF" w:rsidRPr="00E33AFF" w:rsidRDefault="00E33AFF" w:rsidP="00CA7B69">
      <w:pPr>
        <w:pStyle w:val="Listaszerbekezds"/>
        <w:numPr>
          <w:ilvl w:val="0"/>
          <w:numId w:val="14"/>
        </w:numPr>
        <w:jc w:val="center"/>
        <w:rPr>
          <w:b/>
          <w:smallCaps/>
          <w:sz w:val="36"/>
          <w:szCs w:val="36"/>
        </w:rPr>
      </w:pPr>
      <w:r w:rsidRPr="00E33AFF">
        <w:rPr>
          <w:b/>
          <w:smallCaps/>
          <w:sz w:val="36"/>
          <w:szCs w:val="36"/>
        </w:rPr>
        <w:t>Ajánlott  iratminták</w:t>
      </w:r>
    </w:p>
    <w:p w:rsidR="00150F0C" w:rsidRDefault="00150F0C"/>
    <w:p w:rsidR="002E55ED" w:rsidRDefault="002E55ED"/>
    <w:p w:rsidR="002E55ED" w:rsidRDefault="002E55ED"/>
    <w:p w:rsidR="008F5B34" w:rsidRDefault="008F5B34"/>
    <w:p w:rsidR="008F5B34" w:rsidRDefault="008F5B34"/>
    <w:p w:rsidR="00150F0C" w:rsidRDefault="00150F0C"/>
    <w:p w:rsidR="00150F0C" w:rsidRDefault="00150F0C"/>
    <w:p w:rsidR="00E33AFF" w:rsidRPr="006566B8" w:rsidRDefault="00E33AFF" w:rsidP="00E33AFF">
      <w:pPr>
        <w:numPr>
          <w:ilvl w:val="12"/>
          <w:numId w:val="0"/>
        </w:numPr>
        <w:jc w:val="both"/>
        <w:rPr>
          <w:bCs/>
        </w:rPr>
      </w:pPr>
      <w:r w:rsidRPr="006566B8">
        <w:rPr>
          <w:bCs/>
        </w:rPr>
        <w:t>Az ajánlattevő ajánlatában tett nyilatkozatai, igazolásai vonatkozásában a mellékelt mintáktól eltérő formátumú nyilatkozatot is adhat, azonban a nyilatkozatok, igazolások tartalmának meg kell felelnie a Kbt., illetve a végrehajtási rendeletek előírásainak.</w:t>
      </w:r>
    </w:p>
    <w:p w:rsidR="00E33AFF" w:rsidRPr="006566B8" w:rsidRDefault="00E33AFF" w:rsidP="00E33AFF">
      <w:pPr>
        <w:numPr>
          <w:ilvl w:val="12"/>
          <w:numId w:val="0"/>
        </w:numPr>
        <w:jc w:val="both"/>
      </w:pPr>
    </w:p>
    <w:p w:rsidR="00E33AFF" w:rsidRPr="006566B8" w:rsidRDefault="00E33AFF" w:rsidP="00E33AFF">
      <w:pPr>
        <w:jc w:val="both"/>
      </w:pPr>
      <w:r w:rsidRPr="006566B8">
        <w:rPr>
          <w:u w:val="single"/>
        </w:rPr>
        <w:t>Ajánlatkérő felhívja a figyelmet, hogy amennyiben bármely az Ajánlatkérő által adott ajánlott minta adminisztratív (nem megfelelő hivatkozás, stb.) elírást tartalmaz, úgy az nem mentesíti ajánlattevőt az alól, hogy a Kbt-nek,</w:t>
      </w:r>
      <w:r w:rsidRPr="006566B8">
        <w:rPr>
          <w:bCs/>
          <w:u w:val="single"/>
        </w:rPr>
        <w:t xml:space="preserve"> illetve a vonatkozó végrehajtási rendeleteknek </w:t>
      </w:r>
      <w:r w:rsidRPr="006566B8">
        <w:rPr>
          <w:u w:val="single"/>
        </w:rPr>
        <w:t>mindenben megfelelő nyilatkozatot tegyen</w:t>
      </w:r>
      <w:r w:rsidRPr="006566B8">
        <w:t>.</w:t>
      </w:r>
    </w:p>
    <w:p w:rsidR="00E33AFF" w:rsidRPr="006566B8" w:rsidRDefault="00E33AFF" w:rsidP="00E33AFF">
      <w:pPr>
        <w:numPr>
          <w:ilvl w:val="12"/>
          <w:numId w:val="0"/>
        </w:numPr>
        <w:ind w:left="426" w:hanging="426"/>
        <w:jc w:val="both"/>
      </w:pPr>
    </w:p>
    <w:p w:rsidR="00E33AFF" w:rsidRPr="006566B8" w:rsidRDefault="00E33AFF" w:rsidP="00E33AFF">
      <w:pPr>
        <w:jc w:val="both"/>
      </w:pPr>
      <w:r w:rsidRPr="006566B8">
        <w:t xml:space="preserve">Az ajánlott minták felhasználása önmagában nem helyettesíti, </w:t>
      </w:r>
      <w:r w:rsidRPr="006566B8">
        <w:rPr>
          <w:u w:val="single"/>
        </w:rPr>
        <w:t>mindazon egyéb (további) előírt nyilatkozat, irat vagy dokumentum csatolási kötelezettségét</w:t>
      </w:r>
      <w:r w:rsidRPr="006566B8">
        <w:t>, amelyet a Kbt.,</w:t>
      </w:r>
      <w:r w:rsidRPr="006566B8">
        <w:rPr>
          <w:bCs/>
        </w:rPr>
        <w:t xml:space="preserve"> a vonatkozó </w:t>
      </w:r>
      <w:r w:rsidRPr="006566B8">
        <w:rPr>
          <w:bCs/>
          <w:u w:val="single"/>
        </w:rPr>
        <w:t xml:space="preserve">végrehajtási </w:t>
      </w:r>
      <w:r w:rsidRPr="006566B8">
        <w:rPr>
          <w:bCs/>
        </w:rPr>
        <w:t xml:space="preserve">rendeletek </w:t>
      </w:r>
      <w:r w:rsidR="00835D6E">
        <w:t>vagy a felhívás és bármely közbeszerzési dokumentum</w:t>
      </w:r>
      <w:r w:rsidRPr="006566B8">
        <w:t xml:space="preserve"> egyebekben előír. </w:t>
      </w:r>
    </w:p>
    <w:p w:rsidR="00E33AFF" w:rsidRPr="006566B8" w:rsidRDefault="00E33AFF" w:rsidP="00E33AFF">
      <w:pPr>
        <w:tabs>
          <w:tab w:val="left" w:pos="72"/>
        </w:tabs>
        <w:ind w:right="180"/>
        <w:jc w:val="both"/>
      </w:pPr>
    </w:p>
    <w:p w:rsidR="00E33AFF" w:rsidRPr="006566B8" w:rsidRDefault="00E33AFF" w:rsidP="00E33AFF">
      <w:pPr>
        <w:tabs>
          <w:tab w:val="left" w:pos="72"/>
        </w:tabs>
        <w:ind w:right="180"/>
        <w:jc w:val="both"/>
      </w:pPr>
    </w:p>
    <w:p w:rsidR="00E33AFF" w:rsidRPr="006566B8" w:rsidRDefault="00E33AFF" w:rsidP="00E33AFF">
      <w:pPr>
        <w:pBdr>
          <w:top w:val="single" w:sz="4" w:space="1" w:color="auto"/>
          <w:left w:val="single" w:sz="4" w:space="4" w:color="auto"/>
          <w:bottom w:val="single" w:sz="4" w:space="1" w:color="auto"/>
          <w:right w:val="single" w:sz="4" w:space="4" w:color="auto"/>
        </w:pBdr>
        <w:tabs>
          <w:tab w:val="left" w:pos="72"/>
        </w:tabs>
        <w:ind w:right="180"/>
        <w:jc w:val="both"/>
        <w:rPr>
          <w:b/>
          <w:sz w:val="28"/>
          <w:szCs w:val="28"/>
        </w:rPr>
      </w:pPr>
      <w:r w:rsidRPr="006566B8">
        <w:rPr>
          <w:b/>
          <w:sz w:val="28"/>
          <w:szCs w:val="28"/>
          <w:u w:val="single"/>
        </w:rPr>
        <w:t>Közös ajánlat esetén</w:t>
      </w:r>
      <w:r w:rsidRPr="006566B8">
        <w:rPr>
          <w:b/>
          <w:sz w:val="28"/>
          <w:szCs w:val="28"/>
        </w:rPr>
        <w:t xml:space="preserve"> a nyilatkozatot minden egyes ajánlattevő részéről KÜLÖN csatolni kell az ajánlathoz, vagy a közös ajánlattevők képviseletében tett nyilatkozat esetében a nyilatkozatnak egyértelműen (felsorolás szerűen is) tartalmaznia kell valamennyi közös ajánlattevő megjelölését (nevét, székhelyét), nem elegendő, ha a kijelölt képviselő szervezet csak a maga nevében teszi a nyilatkozatot! </w:t>
      </w:r>
    </w:p>
    <w:p w:rsidR="00150F0C" w:rsidRDefault="00150F0C" w:rsidP="00E33AFF">
      <w:pPr>
        <w:jc w:val="center"/>
      </w:pPr>
    </w:p>
    <w:p w:rsidR="00150F0C" w:rsidRDefault="00150F0C"/>
    <w:p w:rsidR="00150F0C" w:rsidRDefault="00150F0C"/>
    <w:p w:rsidR="00156EA8" w:rsidRDefault="00156EA8"/>
    <w:p w:rsidR="00150F0C" w:rsidRDefault="00150F0C"/>
    <w:p w:rsidR="00F350A1" w:rsidRDefault="00F350A1"/>
    <w:p w:rsidR="00930294" w:rsidRDefault="00930294"/>
    <w:p w:rsidR="00FC53A7" w:rsidRDefault="00FC53A7"/>
    <w:p w:rsidR="00FC53A7" w:rsidRDefault="00FC53A7"/>
    <w:p w:rsidR="00E56974" w:rsidRDefault="00E56974"/>
    <w:p w:rsidR="00547DD9" w:rsidRDefault="00547DD9"/>
    <w:p w:rsidR="00E56974" w:rsidRDefault="00E56974"/>
    <w:p w:rsidR="006304C4" w:rsidRDefault="006304C4"/>
    <w:p w:rsidR="006304C4" w:rsidRDefault="006304C4"/>
    <w:p w:rsidR="00F350A1" w:rsidRDefault="00F350A1" w:rsidP="00F350A1">
      <w:pPr>
        <w:numPr>
          <w:ilvl w:val="12"/>
          <w:numId w:val="0"/>
        </w:numPr>
        <w:spacing w:line="360" w:lineRule="auto"/>
        <w:rPr>
          <w:b/>
          <w:i/>
        </w:rPr>
      </w:pPr>
    </w:p>
    <w:p w:rsidR="00F71383" w:rsidRPr="00FA796D" w:rsidRDefault="00F350A1" w:rsidP="00F350A1">
      <w:pPr>
        <w:numPr>
          <w:ilvl w:val="12"/>
          <w:numId w:val="0"/>
        </w:numPr>
        <w:spacing w:line="360" w:lineRule="auto"/>
        <w:rPr>
          <w:b/>
          <w:i/>
        </w:rPr>
      </w:pPr>
      <w:r>
        <w:rPr>
          <w:b/>
          <w:i/>
        </w:rPr>
        <w:t xml:space="preserve">                                                                                           </w:t>
      </w:r>
      <w:r w:rsidR="00930294">
        <w:rPr>
          <w:b/>
          <w:i/>
        </w:rPr>
        <w:t xml:space="preserve">                           </w:t>
      </w:r>
      <w:r>
        <w:rPr>
          <w:b/>
          <w:i/>
        </w:rPr>
        <w:t xml:space="preserve">  </w:t>
      </w:r>
      <w:r w:rsidR="002E55ED" w:rsidRPr="002E55ED">
        <w:rPr>
          <w:b/>
          <w:i/>
        </w:rPr>
        <w:t>1</w:t>
      </w:r>
      <w:r w:rsidR="00B24AF5" w:rsidRPr="002E55ED">
        <w:rPr>
          <w:b/>
          <w:i/>
        </w:rPr>
        <w:t>. számú melléklet</w:t>
      </w:r>
    </w:p>
    <w:p w:rsidR="00F350A1" w:rsidRDefault="00F350A1" w:rsidP="00B24AF5">
      <w:pPr>
        <w:jc w:val="center"/>
        <w:rPr>
          <w:b/>
        </w:rPr>
      </w:pPr>
    </w:p>
    <w:p w:rsidR="00B24AF5" w:rsidRPr="002E55ED" w:rsidRDefault="00B24AF5" w:rsidP="00B24AF5">
      <w:pPr>
        <w:jc w:val="center"/>
        <w:rPr>
          <w:b/>
        </w:rPr>
      </w:pPr>
      <w:r w:rsidRPr="002E55ED">
        <w:rPr>
          <w:b/>
        </w:rPr>
        <w:t xml:space="preserve">FELOLVASÓLAP </w:t>
      </w:r>
    </w:p>
    <w:p w:rsidR="00D7756E" w:rsidRPr="000C7D83" w:rsidRDefault="00B24AF5" w:rsidP="000C7D83">
      <w:pPr>
        <w:jc w:val="center"/>
        <w:rPr>
          <w:i/>
        </w:rPr>
      </w:pPr>
      <w:r w:rsidRPr="002E55ED">
        <w:rPr>
          <w:i/>
        </w:rPr>
        <w:t>a Kbt. 66. § (5) bekezdése alapján</w:t>
      </w:r>
    </w:p>
    <w:p w:rsidR="00F71383" w:rsidRDefault="00B24AF5" w:rsidP="00FA796D">
      <w:pPr>
        <w:spacing w:before="120" w:after="120"/>
        <w:jc w:val="center"/>
        <w:rPr>
          <w:b/>
          <w:bCs/>
          <w:iCs/>
        </w:rPr>
      </w:pPr>
      <w:r w:rsidRPr="002E55ED">
        <w:rPr>
          <w:b/>
          <w:bCs/>
          <w:iCs/>
          <w:u w:val="single"/>
        </w:rPr>
        <w:t>„</w:t>
      </w:r>
      <w:r w:rsidR="003E38C6">
        <w:rPr>
          <w:b/>
          <w:bCs/>
          <w:iCs/>
          <w:u w:val="single"/>
        </w:rPr>
        <w:t>Debreceni Sportuszoda épület takarítási feladatainak folyamatos ellátása</w:t>
      </w:r>
      <w:r w:rsidRPr="002E55ED">
        <w:rPr>
          <w:b/>
          <w:bCs/>
          <w:iCs/>
          <w:u w:val="single"/>
        </w:rPr>
        <w:t>”</w:t>
      </w:r>
    </w:p>
    <w:p w:rsidR="00FA796D" w:rsidRPr="00F71383" w:rsidRDefault="00FA796D" w:rsidP="00FA796D">
      <w:pPr>
        <w:spacing w:before="120" w:after="120"/>
        <w:jc w:val="center"/>
        <w:rPr>
          <w:b/>
          <w:bCs/>
          <w:iCs/>
        </w:rPr>
      </w:pPr>
    </w:p>
    <w:p w:rsidR="00D15939" w:rsidRPr="00F71383" w:rsidRDefault="00D15939" w:rsidP="00D15939">
      <w:pPr>
        <w:jc w:val="both"/>
      </w:pPr>
      <w:r w:rsidRPr="00F71383">
        <w:t xml:space="preserve">1. Ajánlattevő </w:t>
      </w:r>
      <w:r w:rsidRPr="00F71383">
        <w:tab/>
        <w:t>neve:</w:t>
      </w:r>
    </w:p>
    <w:p w:rsidR="00D15939" w:rsidRPr="00F71383" w:rsidRDefault="00D15939" w:rsidP="00D15939">
      <w:pPr>
        <w:ind w:left="1416" w:firstLine="708"/>
        <w:jc w:val="both"/>
      </w:pPr>
      <w:r w:rsidRPr="00F71383">
        <w:t>székhelye:</w:t>
      </w:r>
    </w:p>
    <w:p w:rsidR="002F0D1F" w:rsidRPr="00F71383" w:rsidRDefault="002F0D1F" w:rsidP="00D15939">
      <w:pPr>
        <w:ind w:left="1416" w:firstLine="708"/>
        <w:jc w:val="both"/>
      </w:pPr>
      <w:r w:rsidRPr="00F71383">
        <w:t>cégjegyzékszáma:</w:t>
      </w:r>
    </w:p>
    <w:p w:rsidR="00D15939" w:rsidRPr="00F71383" w:rsidRDefault="00D15939" w:rsidP="00D15939">
      <w:pPr>
        <w:ind w:left="1416" w:firstLine="708"/>
        <w:jc w:val="both"/>
      </w:pPr>
      <w:r w:rsidRPr="00F71383">
        <w:t>adószáma:</w:t>
      </w:r>
    </w:p>
    <w:p w:rsidR="00D15939" w:rsidRPr="00F71383" w:rsidRDefault="00D15939" w:rsidP="00D15939">
      <w:pPr>
        <w:ind w:left="1416" w:firstLine="708"/>
        <w:jc w:val="both"/>
      </w:pPr>
      <w:r w:rsidRPr="00F71383">
        <w:t>telefon száma:</w:t>
      </w:r>
    </w:p>
    <w:p w:rsidR="00D15939" w:rsidRPr="00F71383" w:rsidRDefault="00D15939" w:rsidP="00D15939">
      <w:pPr>
        <w:ind w:left="1416" w:firstLine="708"/>
        <w:jc w:val="both"/>
      </w:pPr>
      <w:r w:rsidRPr="00F71383">
        <w:t>telefax száma:</w:t>
      </w:r>
    </w:p>
    <w:p w:rsidR="00D15939" w:rsidRPr="00F71383" w:rsidRDefault="00D15939" w:rsidP="00D15939">
      <w:pPr>
        <w:ind w:left="1416" w:firstLine="708"/>
        <w:jc w:val="both"/>
      </w:pPr>
      <w:r w:rsidRPr="00F71383">
        <w:t>e-mail címe:</w:t>
      </w:r>
    </w:p>
    <w:p w:rsidR="00D15939" w:rsidRPr="00F71383" w:rsidRDefault="00D15939" w:rsidP="00D15939">
      <w:pPr>
        <w:ind w:left="1416" w:firstLine="708"/>
        <w:jc w:val="both"/>
      </w:pPr>
    </w:p>
    <w:p w:rsidR="00D15939" w:rsidRPr="00F71383" w:rsidRDefault="00D15939" w:rsidP="00D15939">
      <w:pPr>
        <w:jc w:val="both"/>
        <w:rPr>
          <w:color w:val="000000"/>
        </w:rPr>
      </w:pPr>
      <w:r w:rsidRPr="00F71383">
        <w:rPr>
          <w:color w:val="000000"/>
        </w:rPr>
        <w:t xml:space="preserve">2. Kapcsolattartó </w:t>
      </w:r>
      <w:r w:rsidRPr="00F71383">
        <w:rPr>
          <w:color w:val="000000"/>
        </w:rPr>
        <w:tab/>
        <w:t xml:space="preserve">neve: </w:t>
      </w:r>
    </w:p>
    <w:p w:rsidR="00D15939" w:rsidRPr="00F71383" w:rsidRDefault="00D15939" w:rsidP="00D15939">
      <w:pPr>
        <w:ind w:left="1416" w:firstLine="708"/>
        <w:jc w:val="both"/>
        <w:rPr>
          <w:color w:val="000000"/>
        </w:rPr>
      </w:pPr>
      <w:r w:rsidRPr="00F71383">
        <w:rPr>
          <w:color w:val="000000"/>
        </w:rPr>
        <w:t>címe:</w:t>
      </w:r>
    </w:p>
    <w:p w:rsidR="00D15939" w:rsidRPr="00F71383" w:rsidRDefault="00D15939" w:rsidP="00D15939">
      <w:pPr>
        <w:ind w:left="1416" w:firstLine="708"/>
        <w:jc w:val="both"/>
        <w:rPr>
          <w:color w:val="000000"/>
        </w:rPr>
      </w:pPr>
      <w:r w:rsidRPr="00F71383">
        <w:rPr>
          <w:color w:val="000000"/>
        </w:rPr>
        <w:t>telefon száma:</w:t>
      </w:r>
    </w:p>
    <w:p w:rsidR="00D15939" w:rsidRPr="00F71383" w:rsidRDefault="00D15939" w:rsidP="00D15939">
      <w:pPr>
        <w:ind w:left="1416" w:firstLine="708"/>
        <w:jc w:val="both"/>
        <w:rPr>
          <w:color w:val="000000"/>
        </w:rPr>
      </w:pPr>
      <w:r w:rsidRPr="00F71383">
        <w:rPr>
          <w:color w:val="000000"/>
        </w:rPr>
        <w:t>telefax száma:</w:t>
      </w:r>
    </w:p>
    <w:p w:rsidR="00D15939" w:rsidRPr="00F71383" w:rsidRDefault="00D15939" w:rsidP="000C7D83">
      <w:pPr>
        <w:ind w:left="1416" w:firstLine="708"/>
        <w:jc w:val="both"/>
        <w:rPr>
          <w:color w:val="000000"/>
        </w:rPr>
      </w:pPr>
      <w:r w:rsidRPr="00F71383">
        <w:rPr>
          <w:color w:val="000000"/>
        </w:rPr>
        <w:t>e-mail címe:</w:t>
      </w:r>
    </w:p>
    <w:p w:rsidR="00F71383" w:rsidRPr="00F71383" w:rsidRDefault="00F71383" w:rsidP="000C7D83">
      <w:pPr>
        <w:ind w:left="1416" w:firstLine="708"/>
        <w:jc w:val="both"/>
        <w:rPr>
          <w:color w:val="000000"/>
          <w:sz w:val="22"/>
          <w:szCs w:val="22"/>
        </w:rPr>
      </w:pPr>
    </w:p>
    <w:p w:rsidR="00F9007F" w:rsidRDefault="00F9007F" w:rsidP="00F9007F">
      <w:pPr>
        <w:spacing w:line="360" w:lineRule="auto"/>
        <w:jc w:val="center"/>
        <w:rPr>
          <w:b/>
          <w:i/>
        </w:rPr>
      </w:pPr>
      <w:r w:rsidRPr="002E55ED">
        <w:rPr>
          <w:b/>
          <w:i/>
        </w:rPr>
        <w:t>-- A közös ajánlattevők esetében valamennyi ajánlattevő adatát meg kell adni egymá</w:t>
      </w:r>
      <w:r>
        <w:rPr>
          <w:b/>
          <w:i/>
        </w:rPr>
        <w:t>st követően –</w:t>
      </w:r>
    </w:p>
    <w:p w:rsidR="00757CD4" w:rsidRPr="000C7D83" w:rsidRDefault="00757CD4" w:rsidP="00757CD4">
      <w:pPr>
        <w:spacing w:line="360" w:lineRule="auto"/>
        <w:rPr>
          <w:b/>
          <w: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45"/>
        <w:gridCol w:w="3544"/>
      </w:tblGrid>
      <w:tr w:rsidR="00F9007F" w:rsidRPr="002E55ED" w:rsidTr="002F4DF2">
        <w:tc>
          <w:tcPr>
            <w:tcW w:w="6345" w:type="dxa"/>
            <w:shd w:val="clear" w:color="auto" w:fill="E0E0E0"/>
          </w:tcPr>
          <w:p w:rsidR="00F9007F" w:rsidRPr="00CF0064" w:rsidRDefault="00F9007F" w:rsidP="00FB4EF3">
            <w:pPr>
              <w:numPr>
                <w:ilvl w:val="12"/>
                <w:numId w:val="0"/>
              </w:numPr>
              <w:tabs>
                <w:tab w:val="center" w:pos="6804"/>
              </w:tabs>
              <w:ind w:right="-2"/>
              <w:jc w:val="both"/>
              <w:rPr>
                <w:b/>
              </w:rPr>
            </w:pPr>
            <w:r>
              <w:rPr>
                <w:b/>
              </w:rPr>
              <w:t>Értékelés</w:t>
            </w:r>
            <w:r w:rsidRPr="00CF0064">
              <w:rPr>
                <w:b/>
              </w:rPr>
              <w:t>i részszempont</w:t>
            </w:r>
          </w:p>
        </w:tc>
        <w:tc>
          <w:tcPr>
            <w:tcW w:w="3544" w:type="dxa"/>
            <w:tcBorders>
              <w:bottom w:val="single" w:sz="4" w:space="0" w:color="auto"/>
            </w:tcBorders>
            <w:shd w:val="clear" w:color="auto" w:fill="E0E0E0"/>
          </w:tcPr>
          <w:p w:rsidR="00F9007F" w:rsidRPr="00CF0064" w:rsidRDefault="00F9007F" w:rsidP="00FB4EF3">
            <w:pPr>
              <w:numPr>
                <w:ilvl w:val="12"/>
                <w:numId w:val="0"/>
              </w:numPr>
              <w:tabs>
                <w:tab w:val="center" w:pos="6804"/>
              </w:tabs>
              <w:ind w:right="-2"/>
              <w:jc w:val="center"/>
              <w:rPr>
                <w:b/>
              </w:rPr>
            </w:pPr>
            <w:r w:rsidRPr="00CF0064">
              <w:rPr>
                <w:b/>
              </w:rPr>
              <w:t>megajánlott érték</w:t>
            </w:r>
          </w:p>
        </w:tc>
      </w:tr>
      <w:tr w:rsidR="00F9007F" w:rsidRPr="002E55ED" w:rsidTr="002F4DF2">
        <w:trPr>
          <w:trHeight w:val="381"/>
        </w:trPr>
        <w:tc>
          <w:tcPr>
            <w:tcW w:w="6345" w:type="dxa"/>
            <w:vAlign w:val="center"/>
          </w:tcPr>
          <w:p w:rsidR="00F9007F" w:rsidRPr="009A1BA6" w:rsidRDefault="009A1BA6" w:rsidP="00FB4EF3">
            <w:pPr>
              <w:tabs>
                <w:tab w:val="num" w:pos="-790"/>
                <w:tab w:val="left" w:pos="-250"/>
                <w:tab w:val="left" w:pos="4820"/>
                <w:tab w:val="center" w:pos="8931"/>
              </w:tabs>
              <w:jc w:val="both"/>
              <w:rPr>
                <w:b/>
                <w:i/>
              </w:rPr>
            </w:pPr>
            <w:r w:rsidRPr="009A1BA6">
              <w:rPr>
                <w:b/>
                <w:i/>
              </w:rPr>
              <w:t>Minőségi szempont:</w:t>
            </w:r>
          </w:p>
        </w:tc>
        <w:tc>
          <w:tcPr>
            <w:tcW w:w="3544" w:type="dxa"/>
            <w:shd w:val="clear" w:color="auto" w:fill="D9D9D9" w:themeFill="background1" w:themeFillShade="D9"/>
            <w:vAlign w:val="center"/>
          </w:tcPr>
          <w:p w:rsidR="00F9007F" w:rsidRPr="00CF0064" w:rsidRDefault="00F9007F" w:rsidP="00FB4EF3">
            <w:pPr>
              <w:numPr>
                <w:ilvl w:val="12"/>
                <w:numId w:val="0"/>
              </w:numPr>
              <w:tabs>
                <w:tab w:val="center" w:pos="6804"/>
              </w:tabs>
              <w:ind w:right="-2"/>
              <w:jc w:val="right"/>
            </w:pPr>
          </w:p>
        </w:tc>
      </w:tr>
      <w:tr w:rsidR="00646139" w:rsidRPr="002E55ED" w:rsidTr="002F4DF2">
        <w:trPr>
          <w:trHeight w:val="381"/>
        </w:trPr>
        <w:tc>
          <w:tcPr>
            <w:tcW w:w="6345" w:type="dxa"/>
            <w:vAlign w:val="center"/>
          </w:tcPr>
          <w:p w:rsidR="00646139" w:rsidRPr="00646139" w:rsidRDefault="00986DC2" w:rsidP="00986DC2">
            <w:pPr>
              <w:tabs>
                <w:tab w:val="num" w:pos="-790"/>
                <w:tab w:val="left" w:pos="-250"/>
                <w:tab w:val="left" w:pos="4820"/>
                <w:tab w:val="center" w:pos="8931"/>
              </w:tabs>
              <w:jc w:val="both"/>
              <w:rPr>
                <w:b/>
              </w:rPr>
            </w:pPr>
            <w:r w:rsidRPr="00986DC2">
              <w:rPr>
                <w:b/>
              </w:rPr>
              <w:t xml:space="preserve">Ajánlattevő rendelkezik-e a teljesítés irányításáért felelős legalább középfokú végzettségű olyan személlyel, aki a felhívás feladásának napját megelőző 3 évből rendelkezik uszoda és/vagy fürdő takarításának irányítása terén szerzett legalább 6 hónap egybefüggő tapasztalattal </w:t>
            </w:r>
          </w:p>
        </w:tc>
        <w:tc>
          <w:tcPr>
            <w:tcW w:w="3544" w:type="dxa"/>
            <w:tcBorders>
              <w:bottom w:val="single" w:sz="4" w:space="0" w:color="auto"/>
            </w:tcBorders>
            <w:vAlign w:val="center"/>
          </w:tcPr>
          <w:p w:rsidR="002F4DF2" w:rsidRDefault="002F4DF2" w:rsidP="008E12FA">
            <w:pPr>
              <w:numPr>
                <w:ilvl w:val="12"/>
                <w:numId w:val="0"/>
              </w:numPr>
              <w:tabs>
                <w:tab w:val="center" w:pos="6804"/>
              </w:tabs>
              <w:ind w:right="-2"/>
              <w:jc w:val="center"/>
              <w:rPr>
                <w:b/>
              </w:rPr>
            </w:pPr>
            <w:r w:rsidRPr="002F4DF2">
              <w:rPr>
                <w:b/>
              </w:rPr>
              <w:t xml:space="preserve">Nem </w:t>
            </w:r>
            <w:r>
              <w:rPr>
                <w:b/>
              </w:rPr>
              <w:t xml:space="preserve"> </w:t>
            </w:r>
            <w:r w:rsidRPr="002F4DF2">
              <w:rPr>
                <w:b/>
              </w:rPr>
              <w:t>/</w:t>
            </w:r>
            <w:r>
              <w:rPr>
                <w:b/>
              </w:rPr>
              <w:t xml:space="preserve"> </w:t>
            </w:r>
          </w:p>
          <w:p w:rsidR="002F4DF2" w:rsidRDefault="002F4DF2" w:rsidP="008E12FA">
            <w:pPr>
              <w:numPr>
                <w:ilvl w:val="12"/>
                <w:numId w:val="0"/>
              </w:numPr>
              <w:tabs>
                <w:tab w:val="center" w:pos="6804"/>
              </w:tabs>
              <w:ind w:right="-2"/>
              <w:jc w:val="center"/>
              <w:rPr>
                <w:b/>
              </w:rPr>
            </w:pPr>
            <w:r w:rsidRPr="002F4DF2">
              <w:rPr>
                <w:b/>
              </w:rPr>
              <w:t xml:space="preserve"> Igen, állandó munkatárs /</w:t>
            </w:r>
          </w:p>
          <w:p w:rsidR="00646139" w:rsidRDefault="002F4DF2" w:rsidP="008E12FA">
            <w:pPr>
              <w:numPr>
                <w:ilvl w:val="12"/>
                <w:numId w:val="0"/>
              </w:numPr>
              <w:tabs>
                <w:tab w:val="center" w:pos="6804"/>
              </w:tabs>
              <w:ind w:right="-2"/>
              <w:jc w:val="center"/>
              <w:rPr>
                <w:b/>
              </w:rPr>
            </w:pPr>
            <w:r w:rsidRPr="002F4DF2">
              <w:rPr>
                <w:b/>
              </w:rPr>
              <w:t xml:space="preserve"> Igen, nem állandó munkatárs</w:t>
            </w:r>
            <w:r>
              <w:rPr>
                <w:b/>
              </w:rPr>
              <w:t xml:space="preserve"> *</w:t>
            </w:r>
          </w:p>
        </w:tc>
      </w:tr>
      <w:tr w:rsidR="009A1BA6" w:rsidRPr="002E55ED" w:rsidTr="002F4DF2">
        <w:trPr>
          <w:trHeight w:val="381"/>
        </w:trPr>
        <w:tc>
          <w:tcPr>
            <w:tcW w:w="6345" w:type="dxa"/>
            <w:vAlign w:val="center"/>
          </w:tcPr>
          <w:p w:rsidR="009A1BA6" w:rsidRPr="009A1BA6" w:rsidRDefault="009A1BA6" w:rsidP="00FB4EF3">
            <w:pPr>
              <w:tabs>
                <w:tab w:val="num" w:pos="-790"/>
                <w:tab w:val="left" w:pos="-250"/>
                <w:tab w:val="left" w:pos="4820"/>
                <w:tab w:val="center" w:pos="8931"/>
              </w:tabs>
              <w:jc w:val="both"/>
              <w:rPr>
                <w:b/>
                <w:i/>
              </w:rPr>
            </w:pPr>
            <w:r w:rsidRPr="009A1BA6">
              <w:rPr>
                <w:b/>
                <w:i/>
              </w:rPr>
              <w:t>Ár szempont:</w:t>
            </w:r>
          </w:p>
        </w:tc>
        <w:tc>
          <w:tcPr>
            <w:tcW w:w="3544" w:type="dxa"/>
            <w:tcBorders>
              <w:bottom w:val="single" w:sz="4" w:space="0" w:color="auto"/>
            </w:tcBorders>
            <w:shd w:val="pct10" w:color="auto" w:fill="auto"/>
            <w:vAlign w:val="center"/>
          </w:tcPr>
          <w:p w:rsidR="009A1BA6" w:rsidRPr="00CF0064" w:rsidRDefault="009A1BA6" w:rsidP="00FB4EF3">
            <w:pPr>
              <w:numPr>
                <w:ilvl w:val="12"/>
                <w:numId w:val="0"/>
              </w:numPr>
              <w:tabs>
                <w:tab w:val="center" w:pos="6804"/>
              </w:tabs>
              <w:ind w:right="-2"/>
              <w:jc w:val="right"/>
            </w:pPr>
          </w:p>
        </w:tc>
      </w:tr>
      <w:tr w:rsidR="009A1BA6" w:rsidRPr="002E55ED" w:rsidTr="002F4DF2">
        <w:trPr>
          <w:trHeight w:val="381"/>
        </w:trPr>
        <w:tc>
          <w:tcPr>
            <w:tcW w:w="6345" w:type="dxa"/>
            <w:vAlign w:val="center"/>
          </w:tcPr>
          <w:p w:rsidR="009A1BA6" w:rsidRPr="00CF0064" w:rsidRDefault="006304C4" w:rsidP="0049635E">
            <w:pPr>
              <w:tabs>
                <w:tab w:val="num" w:pos="-790"/>
                <w:tab w:val="left" w:pos="-250"/>
                <w:tab w:val="left" w:pos="4820"/>
                <w:tab w:val="center" w:pos="8931"/>
              </w:tabs>
              <w:jc w:val="both"/>
              <w:rPr>
                <w:b/>
              </w:rPr>
            </w:pPr>
            <w:r w:rsidRPr="006304C4">
              <w:rPr>
                <w:b/>
                <w:sz w:val="22"/>
                <w:szCs w:val="22"/>
              </w:rPr>
              <w:t>Ajánlati ár (</w:t>
            </w:r>
            <w:r w:rsidR="0049635E">
              <w:rPr>
                <w:b/>
                <w:sz w:val="22"/>
                <w:szCs w:val="22"/>
              </w:rPr>
              <w:t xml:space="preserve">teljes </w:t>
            </w:r>
            <w:r w:rsidRPr="006304C4">
              <w:rPr>
                <w:b/>
                <w:sz w:val="22"/>
                <w:szCs w:val="22"/>
              </w:rPr>
              <w:t xml:space="preserve">nettó vállalkozási díj) </w:t>
            </w:r>
          </w:p>
        </w:tc>
        <w:tc>
          <w:tcPr>
            <w:tcW w:w="3544" w:type="dxa"/>
            <w:shd w:val="clear" w:color="auto" w:fill="FFFFFF" w:themeFill="background1"/>
            <w:vAlign w:val="center"/>
          </w:tcPr>
          <w:p w:rsidR="009A1BA6" w:rsidRPr="00CF0064" w:rsidRDefault="00A501B0" w:rsidP="00A501B0">
            <w:pPr>
              <w:numPr>
                <w:ilvl w:val="12"/>
                <w:numId w:val="0"/>
              </w:numPr>
              <w:tabs>
                <w:tab w:val="center" w:pos="6804"/>
              </w:tabs>
              <w:ind w:right="-2"/>
              <w:jc w:val="center"/>
            </w:pPr>
            <w:r>
              <w:rPr>
                <w:b/>
              </w:rPr>
              <w:t>…..……… Ft</w:t>
            </w:r>
          </w:p>
        </w:tc>
      </w:tr>
    </w:tbl>
    <w:p w:rsidR="00BD770C" w:rsidRDefault="00BD770C" w:rsidP="00E56974">
      <w:pPr>
        <w:numPr>
          <w:ilvl w:val="12"/>
          <w:numId w:val="0"/>
        </w:numPr>
        <w:rPr>
          <w:b/>
          <w:i/>
        </w:rPr>
      </w:pPr>
    </w:p>
    <w:p w:rsidR="00BD770C" w:rsidRDefault="00BD770C" w:rsidP="00BD770C">
      <w:pPr>
        <w:numPr>
          <w:ilvl w:val="12"/>
          <w:numId w:val="0"/>
        </w:numPr>
        <w:jc w:val="right"/>
        <w:rPr>
          <w:b/>
          <w:i/>
        </w:rPr>
      </w:pPr>
    </w:p>
    <w:p w:rsidR="00E56974" w:rsidRPr="007B577A" w:rsidRDefault="00E56974" w:rsidP="00E56974">
      <w:pPr>
        <w:jc w:val="both"/>
      </w:pPr>
      <w:r w:rsidRPr="007B577A">
        <w:t>Kelt: ____________________, 201</w:t>
      </w:r>
      <w:r w:rsidR="00FC53A7">
        <w:t>7</w:t>
      </w:r>
      <w:r w:rsidRPr="007B577A">
        <w:t>. ________ hó ___ nap</w:t>
      </w:r>
    </w:p>
    <w:p w:rsidR="00E56974" w:rsidRDefault="00E56974" w:rsidP="00E56974"/>
    <w:p w:rsidR="00E56974" w:rsidRDefault="00E56974" w:rsidP="00E56974"/>
    <w:p w:rsidR="002F4DF2" w:rsidRPr="002F4DF2" w:rsidRDefault="002F4DF2" w:rsidP="00E56974">
      <w:pPr>
        <w:rPr>
          <w:b/>
        </w:rPr>
      </w:pPr>
      <w:r w:rsidRPr="002F4DF2">
        <w:rPr>
          <w:b/>
        </w:rPr>
        <w:t>*Kérjük a megfelelőt aláhúzni vagy a nem megfelelőt törölni!</w:t>
      </w:r>
    </w:p>
    <w:p w:rsidR="00E56974" w:rsidRDefault="00E56974" w:rsidP="00E56974"/>
    <w:p w:rsidR="00E56974" w:rsidRPr="007B577A" w:rsidRDefault="00E56974" w:rsidP="00E56974"/>
    <w:p w:rsidR="00E56974" w:rsidRPr="007B577A" w:rsidRDefault="00E56974" w:rsidP="00E56974">
      <w:pPr>
        <w:jc w:val="right"/>
      </w:pPr>
      <w:r w:rsidRPr="007B577A">
        <w:t>________________________</w:t>
      </w:r>
    </w:p>
    <w:p w:rsidR="00E56974" w:rsidRPr="000C7D83" w:rsidRDefault="00E56974" w:rsidP="00E56974">
      <w:pPr>
        <w:ind w:left="6829"/>
        <w:jc w:val="both"/>
      </w:pPr>
      <w:r>
        <w:t xml:space="preserve">   </w:t>
      </w:r>
      <w:r w:rsidRPr="007B577A">
        <w:t>Cégszerű aláírás</w:t>
      </w:r>
    </w:p>
    <w:p w:rsidR="00E56974" w:rsidRDefault="00E56974" w:rsidP="00E56974">
      <w:pPr>
        <w:jc w:val="both"/>
        <w:rPr>
          <w:b/>
          <w:sz w:val="20"/>
          <w:szCs w:val="20"/>
        </w:rPr>
      </w:pPr>
    </w:p>
    <w:p w:rsidR="00BD770C" w:rsidRDefault="00E56974" w:rsidP="00E56974">
      <w:pPr>
        <w:numPr>
          <w:ilvl w:val="12"/>
          <w:numId w:val="0"/>
        </w:numPr>
        <w:jc w:val="both"/>
        <w:rPr>
          <w:b/>
          <w:i/>
        </w:rPr>
      </w:pPr>
      <w:r w:rsidRPr="00D15939">
        <w:rPr>
          <w:i/>
          <w:sz w:val="20"/>
          <w:szCs w:val="20"/>
        </w:rPr>
        <w:t>A kapcsolattartóként azon személyt nevezze</w:t>
      </w:r>
      <w:r>
        <w:rPr>
          <w:i/>
          <w:sz w:val="20"/>
          <w:szCs w:val="20"/>
        </w:rPr>
        <w:t xml:space="preserve"> meg az ajánlattevő, akinek az a</w:t>
      </w:r>
      <w:r w:rsidRPr="00D15939">
        <w:rPr>
          <w:i/>
          <w:sz w:val="20"/>
          <w:szCs w:val="20"/>
        </w:rPr>
        <w:t>jánlatkérő a közbeszerzési eljárás dokumentumait küldheti, és azon elérhetőségeket adj</w:t>
      </w:r>
      <w:r>
        <w:rPr>
          <w:i/>
          <w:sz w:val="20"/>
          <w:szCs w:val="20"/>
        </w:rPr>
        <w:t>a meg az ajánlattevő, ahova az a</w:t>
      </w:r>
      <w:r w:rsidRPr="00D15939">
        <w:rPr>
          <w:i/>
          <w:sz w:val="20"/>
          <w:szCs w:val="20"/>
        </w:rPr>
        <w:t>jánlatkérő a közbeszerzési eljárással kapcsolatos dokumentumokat</w:t>
      </w:r>
      <w:r w:rsidRPr="00D15939">
        <w:rPr>
          <w:sz w:val="20"/>
          <w:szCs w:val="20"/>
        </w:rPr>
        <w:t xml:space="preserve">, </w:t>
      </w:r>
      <w:r w:rsidRPr="00D15939">
        <w:rPr>
          <w:i/>
          <w:sz w:val="20"/>
          <w:szCs w:val="20"/>
        </w:rPr>
        <w:t>értesítéseket küldheti.</w:t>
      </w:r>
    </w:p>
    <w:p w:rsidR="006304C4" w:rsidRDefault="006304C4" w:rsidP="00985EC4"/>
    <w:p w:rsidR="006A0DDD" w:rsidRDefault="006A0DDD" w:rsidP="00985EC4"/>
    <w:p w:rsidR="00E56974" w:rsidRPr="002E55ED" w:rsidRDefault="006304C4" w:rsidP="00E56974">
      <w:pPr>
        <w:numPr>
          <w:ilvl w:val="12"/>
          <w:numId w:val="0"/>
        </w:numPr>
        <w:jc w:val="right"/>
        <w:rPr>
          <w:b/>
          <w:i/>
        </w:rPr>
      </w:pPr>
      <w:r>
        <w:rPr>
          <w:b/>
          <w:i/>
        </w:rPr>
        <w:t>2</w:t>
      </w:r>
      <w:r w:rsidR="00E56974" w:rsidRPr="002E55ED">
        <w:rPr>
          <w:b/>
          <w:i/>
        </w:rPr>
        <w:t>. számú melléklet</w:t>
      </w:r>
    </w:p>
    <w:p w:rsidR="00E56974" w:rsidRPr="002E55ED" w:rsidRDefault="00E56974" w:rsidP="00E56974">
      <w:pPr>
        <w:rPr>
          <w:b/>
          <w:i/>
        </w:rPr>
      </w:pPr>
    </w:p>
    <w:p w:rsidR="00E56974" w:rsidRPr="002E55ED" w:rsidRDefault="00E56974" w:rsidP="00E56974">
      <w:pPr>
        <w:jc w:val="center"/>
        <w:rPr>
          <w:b/>
        </w:rPr>
      </w:pPr>
      <w:r w:rsidRPr="002E55ED">
        <w:rPr>
          <w:b/>
        </w:rPr>
        <w:t>AJÁNLATTEVŐI  NYILATKOZAT</w:t>
      </w:r>
    </w:p>
    <w:p w:rsidR="00E56974" w:rsidRPr="00BF6B73" w:rsidRDefault="00E56974" w:rsidP="00E56974">
      <w:pPr>
        <w:jc w:val="center"/>
      </w:pPr>
      <w:r w:rsidRPr="00BF6B73">
        <w:t>a Kbt. 66 § (2) bekezdése szerint</w:t>
      </w:r>
    </w:p>
    <w:p w:rsidR="00E56974" w:rsidRPr="002E55ED" w:rsidRDefault="00E56974" w:rsidP="00E56974">
      <w:pPr>
        <w:tabs>
          <w:tab w:val="center" w:pos="5130"/>
        </w:tabs>
        <w:jc w:val="both"/>
      </w:pPr>
    </w:p>
    <w:p w:rsidR="00E56974" w:rsidRDefault="00E56974" w:rsidP="00E56974">
      <w:pPr>
        <w:pStyle w:val="Listaszerbekezds"/>
        <w:tabs>
          <w:tab w:val="left" w:pos="426"/>
        </w:tabs>
        <w:spacing w:before="120" w:after="120" w:line="276" w:lineRule="auto"/>
        <w:ind w:left="0"/>
        <w:jc w:val="both"/>
        <w:rPr>
          <w:bCs/>
        </w:rPr>
      </w:pPr>
    </w:p>
    <w:p w:rsidR="00E56974" w:rsidRPr="007B577A" w:rsidRDefault="00E56974" w:rsidP="00E56974">
      <w:pPr>
        <w:pStyle w:val="Listaszerbekezds"/>
        <w:tabs>
          <w:tab w:val="left" w:pos="426"/>
        </w:tabs>
        <w:spacing w:before="120" w:after="120" w:line="276" w:lineRule="auto"/>
        <w:ind w:left="0"/>
        <w:jc w:val="both"/>
        <w:rPr>
          <w:bCs/>
        </w:rPr>
      </w:pPr>
    </w:p>
    <w:p w:rsidR="00E56974" w:rsidRPr="007B577A" w:rsidRDefault="00E56974" w:rsidP="00E56974">
      <w:pPr>
        <w:pStyle w:val="Listaszerbekezds"/>
        <w:tabs>
          <w:tab w:val="left" w:pos="426"/>
        </w:tabs>
        <w:spacing w:before="120" w:after="120" w:line="276" w:lineRule="auto"/>
        <w:ind w:left="0"/>
        <w:jc w:val="both"/>
        <w:rPr>
          <w:b/>
        </w:rPr>
      </w:pPr>
      <w:r w:rsidRPr="007B577A">
        <w:t xml:space="preserve">1) </w:t>
      </w:r>
      <w:r w:rsidRPr="00210643">
        <w:t>Alulírott………........</w:t>
      </w:r>
      <w:r>
        <w:t>........., mint a(z)…………..</w:t>
      </w:r>
      <w:r w:rsidRPr="00210643">
        <w:t>…</w:t>
      </w:r>
      <w:r>
        <w:t>.</w:t>
      </w:r>
      <w:r w:rsidRPr="00210643">
        <w:t>….. (székhely:………</w:t>
      </w:r>
      <w:r>
        <w:t>…………….</w:t>
      </w:r>
      <w:r w:rsidRPr="00210643">
        <w:t>……), mint ajánlattevő képviselője</w:t>
      </w:r>
      <w:r>
        <w:t xml:space="preserve"> kijelentem</w:t>
      </w:r>
      <w:r w:rsidRPr="007B577A">
        <w:t xml:space="preserve">, hogy miután átvizsgáltuk, megismertük és megértettük </w:t>
      </w:r>
      <w:r w:rsidR="006304C4">
        <w:t xml:space="preserve">a </w:t>
      </w:r>
      <w:r w:rsidRPr="007B577A">
        <w:t>„</w:t>
      </w:r>
      <w:r w:rsidR="003E38C6">
        <w:rPr>
          <w:rFonts w:eastAsia="MyriadPro-Semibold"/>
          <w:bCs/>
          <w:iCs/>
        </w:rPr>
        <w:t>Debreceni Sportuszoda épület takarítási feladatainak folyamatos ellátása</w:t>
      </w:r>
      <w:r w:rsidRPr="007B577A">
        <w:t xml:space="preserve">” tárgyú közbeszerzési </w:t>
      </w:r>
      <w:r>
        <w:t xml:space="preserve">eljárás </w:t>
      </w:r>
      <w:r w:rsidRPr="007B577A">
        <w:t>eljárá</w:t>
      </w:r>
      <w:r>
        <w:t>st megindító felhívását és a további közbeszerzési dokumentumokat</w:t>
      </w:r>
      <w:r w:rsidRPr="007B577A">
        <w:t>, beleértve az esetlegesen kibocsátott kiegészítéseket és módosításokat, valamint az ajánlattevők kérdéseire adott válaszokat, továbbá a szerződéstervezetet, elfogadjuk az azokban megfogalmazott feltételeket.</w:t>
      </w:r>
    </w:p>
    <w:p w:rsidR="00E56974" w:rsidRPr="007B577A" w:rsidRDefault="00E56974" w:rsidP="00E56974">
      <w:pPr>
        <w:spacing w:before="120" w:after="120" w:line="276" w:lineRule="auto"/>
        <w:jc w:val="both"/>
      </w:pPr>
    </w:p>
    <w:p w:rsidR="00E56974" w:rsidRPr="007B577A" w:rsidRDefault="00E56974" w:rsidP="00E56974">
      <w:pPr>
        <w:spacing w:before="120" w:after="120" w:line="276" w:lineRule="auto"/>
        <w:jc w:val="both"/>
        <w:rPr>
          <w:b/>
        </w:rPr>
      </w:pPr>
      <w:r w:rsidRPr="007B577A">
        <w:t>2) Amennyiben ajánlatunkat elfogadják, kötelezettséget vállalunk az Ajánlatkérővel a szerződés megkötésére és teljesítésére, a Felolvasó lapon és ajánlatunkban megjelölt ellenszolgáltatásért.</w:t>
      </w:r>
    </w:p>
    <w:p w:rsidR="00E56974" w:rsidRPr="007B577A" w:rsidRDefault="00E56974" w:rsidP="00E56974">
      <w:pPr>
        <w:spacing w:before="120" w:after="120" w:line="276" w:lineRule="auto"/>
        <w:jc w:val="both"/>
      </w:pPr>
    </w:p>
    <w:p w:rsidR="00E56974" w:rsidRPr="007B577A" w:rsidRDefault="00E56974" w:rsidP="00E56974">
      <w:pPr>
        <w:spacing w:before="120" w:after="120" w:line="276" w:lineRule="auto"/>
        <w:jc w:val="both"/>
      </w:pPr>
      <w:r>
        <w:t>3</w:t>
      </w:r>
      <w:r w:rsidRPr="007B577A">
        <w:t xml:space="preserve">) Kijelentjük, hogy ajánlatunkat az </w:t>
      </w:r>
      <w:r>
        <w:t>eljárást megindító</w:t>
      </w:r>
      <w:r w:rsidRPr="007B577A">
        <w:t xml:space="preserve"> felhívásban megjelölt időpontig fenntartjuk.</w:t>
      </w:r>
    </w:p>
    <w:p w:rsidR="00E56974" w:rsidRDefault="00E56974" w:rsidP="00E56974">
      <w:pPr>
        <w:tabs>
          <w:tab w:val="center" w:pos="5130"/>
        </w:tabs>
        <w:spacing w:before="120" w:after="120" w:line="276" w:lineRule="auto"/>
        <w:jc w:val="both"/>
      </w:pPr>
    </w:p>
    <w:p w:rsidR="00E56974" w:rsidRDefault="00E56974" w:rsidP="00E56974">
      <w:pPr>
        <w:tabs>
          <w:tab w:val="center" w:pos="5130"/>
        </w:tabs>
        <w:spacing w:before="120" w:after="120" w:line="276" w:lineRule="auto"/>
        <w:jc w:val="both"/>
      </w:pPr>
    </w:p>
    <w:p w:rsidR="00E56974" w:rsidRPr="007B577A" w:rsidRDefault="00E56974" w:rsidP="00E56974">
      <w:pPr>
        <w:jc w:val="both"/>
      </w:pPr>
      <w:r w:rsidRPr="007B577A">
        <w:t>Kelt: ____________________, 201</w:t>
      </w:r>
      <w:r w:rsidR="00FC53A7">
        <w:t>7</w:t>
      </w:r>
      <w:r w:rsidRPr="007B577A">
        <w:t>. ________ hó ___ nap</w:t>
      </w:r>
    </w:p>
    <w:p w:rsidR="00E56974" w:rsidRDefault="00E56974" w:rsidP="00E56974"/>
    <w:p w:rsidR="00E56974" w:rsidRDefault="00E56974" w:rsidP="00E56974"/>
    <w:p w:rsidR="00E56974" w:rsidRPr="007B577A" w:rsidRDefault="00E56974" w:rsidP="00E56974"/>
    <w:p w:rsidR="00E56974" w:rsidRPr="007B577A" w:rsidRDefault="00E56974" w:rsidP="00E56974">
      <w:pPr>
        <w:jc w:val="right"/>
      </w:pPr>
      <w:r w:rsidRPr="007B577A">
        <w:t>________________________</w:t>
      </w:r>
    </w:p>
    <w:p w:rsidR="00E56974" w:rsidRDefault="00E56974" w:rsidP="00E56974">
      <w:pPr>
        <w:ind w:left="6829"/>
        <w:jc w:val="both"/>
      </w:pPr>
      <w:r w:rsidRPr="007B577A">
        <w:t>Cégszerű aláírás</w:t>
      </w:r>
    </w:p>
    <w:p w:rsidR="00E56974" w:rsidRDefault="00E56974" w:rsidP="00E56974">
      <w:pPr>
        <w:tabs>
          <w:tab w:val="center" w:pos="5130"/>
        </w:tabs>
        <w:jc w:val="both"/>
      </w:pPr>
    </w:p>
    <w:p w:rsidR="00E56974" w:rsidRDefault="00E56974" w:rsidP="00E56974">
      <w:pPr>
        <w:tabs>
          <w:tab w:val="center" w:pos="5130"/>
        </w:tabs>
        <w:jc w:val="both"/>
      </w:pPr>
    </w:p>
    <w:p w:rsidR="00E56974" w:rsidRDefault="00E56974" w:rsidP="00E56974">
      <w:pPr>
        <w:tabs>
          <w:tab w:val="center" w:pos="5130"/>
        </w:tabs>
        <w:jc w:val="both"/>
      </w:pPr>
    </w:p>
    <w:p w:rsidR="00E56974" w:rsidRDefault="00E56974" w:rsidP="00E56974">
      <w:pPr>
        <w:tabs>
          <w:tab w:val="center" w:pos="5130"/>
        </w:tabs>
        <w:jc w:val="both"/>
      </w:pPr>
    </w:p>
    <w:p w:rsidR="00E56974" w:rsidRDefault="00E56974" w:rsidP="00E56974">
      <w:pPr>
        <w:tabs>
          <w:tab w:val="center" w:pos="5130"/>
        </w:tabs>
        <w:jc w:val="both"/>
      </w:pPr>
    </w:p>
    <w:p w:rsidR="00E56974" w:rsidRDefault="00E56974" w:rsidP="00E56974">
      <w:pPr>
        <w:tabs>
          <w:tab w:val="center" w:pos="5130"/>
        </w:tabs>
        <w:jc w:val="both"/>
      </w:pPr>
    </w:p>
    <w:p w:rsidR="00E56974" w:rsidRDefault="00E56974" w:rsidP="00E56974">
      <w:pPr>
        <w:tabs>
          <w:tab w:val="center" w:pos="5130"/>
        </w:tabs>
        <w:jc w:val="both"/>
      </w:pPr>
    </w:p>
    <w:p w:rsidR="00E56974" w:rsidRDefault="00E56974" w:rsidP="00E56974">
      <w:pPr>
        <w:tabs>
          <w:tab w:val="center" w:pos="5130"/>
        </w:tabs>
        <w:jc w:val="both"/>
      </w:pPr>
    </w:p>
    <w:p w:rsidR="00E56974" w:rsidRDefault="00E56974" w:rsidP="00E56974">
      <w:pPr>
        <w:tabs>
          <w:tab w:val="center" w:pos="5130"/>
        </w:tabs>
        <w:jc w:val="both"/>
      </w:pPr>
    </w:p>
    <w:p w:rsidR="00E56974" w:rsidRDefault="00E56974" w:rsidP="00E56974">
      <w:pPr>
        <w:tabs>
          <w:tab w:val="center" w:pos="5130"/>
        </w:tabs>
        <w:jc w:val="both"/>
      </w:pPr>
    </w:p>
    <w:p w:rsidR="00E56974" w:rsidRDefault="00E56974" w:rsidP="00E56974">
      <w:pPr>
        <w:tabs>
          <w:tab w:val="center" w:pos="5130"/>
        </w:tabs>
        <w:jc w:val="both"/>
      </w:pPr>
    </w:p>
    <w:p w:rsidR="00E56974" w:rsidRPr="002E55ED" w:rsidRDefault="00E56974" w:rsidP="00E56974">
      <w:pPr>
        <w:pStyle w:val="Norml0"/>
        <w:spacing w:line="280" w:lineRule="atLeast"/>
        <w:jc w:val="both"/>
        <w:rPr>
          <w:rFonts w:ascii="Times New Roman" w:hAnsi="Times New Roman"/>
        </w:rPr>
      </w:pPr>
    </w:p>
    <w:p w:rsidR="00E56974" w:rsidRPr="002E55ED" w:rsidRDefault="00E56974" w:rsidP="00E56974">
      <w:pPr>
        <w:jc w:val="both"/>
        <w:rPr>
          <w:b/>
        </w:rPr>
        <w:sectPr w:rsidR="00E56974" w:rsidRPr="002E55ED" w:rsidSect="00B24AF5">
          <w:headerReference w:type="even" r:id="rId9"/>
          <w:footerReference w:type="even" r:id="rId10"/>
          <w:footerReference w:type="default" r:id="rId11"/>
          <w:pgSz w:w="11906" w:h="16838"/>
          <w:pgMar w:top="1418" w:right="1133" w:bottom="1418" w:left="1134" w:header="709" w:footer="709" w:gutter="0"/>
          <w:cols w:space="708"/>
          <w:titlePg/>
          <w:docGrid w:linePitch="360"/>
        </w:sectPr>
      </w:pPr>
    </w:p>
    <w:p w:rsidR="00E56974" w:rsidRPr="002E55ED" w:rsidRDefault="006304C4" w:rsidP="00E56974">
      <w:pPr>
        <w:jc w:val="right"/>
        <w:rPr>
          <w:b/>
          <w:i/>
        </w:rPr>
      </w:pPr>
      <w:r>
        <w:rPr>
          <w:b/>
          <w:i/>
        </w:rPr>
        <w:t>3</w:t>
      </w:r>
      <w:r w:rsidR="00E56974" w:rsidRPr="002E55ED">
        <w:rPr>
          <w:b/>
          <w:i/>
        </w:rPr>
        <w:t>. számú melléklet</w:t>
      </w:r>
      <w:r w:rsidR="00E56974" w:rsidRPr="002E55ED">
        <w:rPr>
          <w:b/>
          <w:i/>
        </w:rPr>
        <w:tab/>
      </w:r>
    </w:p>
    <w:p w:rsidR="00E56974" w:rsidRPr="002E55ED" w:rsidRDefault="00E56974" w:rsidP="00E56974">
      <w:pPr>
        <w:jc w:val="center"/>
        <w:rPr>
          <w:b/>
        </w:rPr>
      </w:pPr>
    </w:p>
    <w:p w:rsidR="00E56974" w:rsidRPr="002E55ED" w:rsidRDefault="00E56974" w:rsidP="00E56974">
      <w:pPr>
        <w:jc w:val="center"/>
        <w:rPr>
          <w:b/>
        </w:rPr>
      </w:pPr>
      <w:r w:rsidRPr="002E55ED">
        <w:rPr>
          <w:b/>
        </w:rPr>
        <w:t xml:space="preserve">NYILATKOZAT </w:t>
      </w:r>
    </w:p>
    <w:p w:rsidR="00E56974" w:rsidRPr="00BF6B73" w:rsidRDefault="00E56974" w:rsidP="00E56974">
      <w:pPr>
        <w:jc w:val="center"/>
      </w:pPr>
      <w:r w:rsidRPr="00BF6B73">
        <w:t>a Kbt. 66 § (4) bekezdése szerint</w:t>
      </w:r>
    </w:p>
    <w:p w:rsidR="00E56974" w:rsidRDefault="00E56974" w:rsidP="00E56974">
      <w:pPr>
        <w:jc w:val="both"/>
      </w:pPr>
    </w:p>
    <w:p w:rsidR="00E56974" w:rsidRDefault="00E56974" w:rsidP="00E56974">
      <w:pPr>
        <w:jc w:val="both"/>
      </w:pPr>
    </w:p>
    <w:p w:rsidR="00E56974" w:rsidRPr="002E55ED" w:rsidRDefault="00E56974" w:rsidP="00E56974">
      <w:pPr>
        <w:jc w:val="both"/>
      </w:pPr>
    </w:p>
    <w:p w:rsidR="00E56974" w:rsidRPr="002E55ED" w:rsidRDefault="00E56974" w:rsidP="00E56974">
      <w:pPr>
        <w:jc w:val="both"/>
      </w:pPr>
      <w:r w:rsidRPr="00210643">
        <w:t>Alulírott………........</w:t>
      </w:r>
      <w:r>
        <w:t>........., mint a(z)…………..</w:t>
      </w:r>
      <w:r w:rsidRPr="00210643">
        <w:t>…</w:t>
      </w:r>
      <w:r>
        <w:t>.</w:t>
      </w:r>
      <w:r w:rsidRPr="00210643">
        <w:t>….. (székhely:………</w:t>
      </w:r>
      <w:r>
        <w:t>…………….</w:t>
      </w:r>
      <w:r w:rsidRPr="00210643">
        <w:t>……), mint ajánlattevő képviselője</w:t>
      </w:r>
      <w:r>
        <w:t xml:space="preserve"> </w:t>
      </w:r>
    </w:p>
    <w:p w:rsidR="00E56974" w:rsidRDefault="00E56974" w:rsidP="00E56974">
      <w:pPr>
        <w:jc w:val="center"/>
        <w:rPr>
          <w:b/>
        </w:rPr>
      </w:pPr>
    </w:p>
    <w:p w:rsidR="00E56974" w:rsidRPr="002E55ED" w:rsidRDefault="00E56974" w:rsidP="00E56974">
      <w:pPr>
        <w:jc w:val="center"/>
        <w:rPr>
          <w:b/>
        </w:rPr>
      </w:pPr>
      <w:r w:rsidRPr="002E55ED">
        <w:rPr>
          <w:b/>
        </w:rPr>
        <w:t>n y i l a t k o z o m</w:t>
      </w:r>
    </w:p>
    <w:p w:rsidR="00E56974" w:rsidRPr="002E55ED" w:rsidRDefault="00E56974" w:rsidP="00E56974">
      <w:pPr>
        <w:jc w:val="center"/>
        <w:rPr>
          <w:b/>
        </w:rPr>
      </w:pPr>
    </w:p>
    <w:p w:rsidR="00E56974" w:rsidRPr="002E55ED" w:rsidRDefault="00E56974" w:rsidP="00E56974">
      <w:pPr>
        <w:jc w:val="both"/>
      </w:pPr>
      <w:r w:rsidRPr="002E55ED">
        <w:t xml:space="preserve">hogy a(z) ……………………………………………………………………………………  </w:t>
      </w:r>
      <w:r w:rsidRPr="002E55ED">
        <w:rPr>
          <w:b/>
        </w:rPr>
        <w:t>ajánlattevő</w:t>
      </w:r>
      <w:r w:rsidRPr="002E55ED">
        <w:br/>
        <w:t>a kis- és középvállalkozásokról, fejlődésük támogatásáról szóló 2004. XXXIV. törvény (Kkvtv.) 2-3. §-ai értelmében:</w:t>
      </w:r>
    </w:p>
    <w:p w:rsidR="00E56974" w:rsidRPr="002E55ED" w:rsidRDefault="00E56974" w:rsidP="00E56974">
      <w:pPr>
        <w:spacing w:line="360" w:lineRule="auto"/>
        <w:jc w:val="both"/>
      </w:pPr>
    </w:p>
    <w:p w:rsidR="00E56974" w:rsidRPr="002E55ED" w:rsidRDefault="00E56974" w:rsidP="00E56974">
      <w:pPr>
        <w:jc w:val="both"/>
        <w:rPr>
          <w:b/>
        </w:rPr>
      </w:pPr>
      <w:r w:rsidRPr="002E55ED">
        <w:rPr>
          <w:b/>
        </w:rPr>
        <w:t>- kisvállalkozásnak minősül*</w:t>
      </w:r>
    </w:p>
    <w:p w:rsidR="00E56974" w:rsidRPr="002E55ED" w:rsidRDefault="00E56974" w:rsidP="00E56974">
      <w:pPr>
        <w:jc w:val="both"/>
        <w:rPr>
          <w:b/>
        </w:rPr>
      </w:pPr>
    </w:p>
    <w:p w:rsidR="00E56974" w:rsidRPr="002E55ED" w:rsidRDefault="00E56974" w:rsidP="00E56974">
      <w:pPr>
        <w:jc w:val="both"/>
        <w:rPr>
          <w:b/>
        </w:rPr>
      </w:pPr>
      <w:r w:rsidRPr="002E55ED">
        <w:rPr>
          <w:b/>
        </w:rPr>
        <w:t>- középvállalkozásnak minősül*</w:t>
      </w:r>
    </w:p>
    <w:p w:rsidR="00E56974" w:rsidRPr="002E55ED" w:rsidRDefault="00E56974" w:rsidP="00E56974">
      <w:pPr>
        <w:jc w:val="both"/>
        <w:rPr>
          <w:b/>
        </w:rPr>
      </w:pPr>
    </w:p>
    <w:p w:rsidR="00E56974" w:rsidRPr="002E55ED" w:rsidRDefault="00E56974" w:rsidP="00E56974">
      <w:pPr>
        <w:jc w:val="both"/>
        <w:rPr>
          <w:b/>
        </w:rPr>
      </w:pPr>
      <w:r w:rsidRPr="002E55ED">
        <w:rPr>
          <w:b/>
        </w:rPr>
        <w:t>- mikrovállalkozásnak minősül*</w:t>
      </w:r>
    </w:p>
    <w:p w:rsidR="00E56974" w:rsidRPr="002E55ED" w:rsidRDefault="00E56974" w:rsidP="00E56974">
      <w:pPr>
        <w:jc w:val="both"/>
        <w:rPr>
          <w:b/>
        </w:rPr>
      </w:pPr>
    </w:p>
    <w:p w:rsidR="00E56974" w:rsidRPr="002E55ED" w:rsidRDefault="00E56974" w:rsidP="00E56974">
      <w:pPr>
        <w:autoSpaceDE w:val="0"/>
        <w:autoSpaceDN w:val="0"/>
        <w:adjustRightInd w:val="0"/>
        <w:jc w:val="both"/>
        <w:rPr>
          <w:b/>
        </w:rPr>
      </w:pPr>
      <w:r w:rsidRPr="002E55ED">
        <w:rPr>
          <w:b/>
        </w:rPr>
        <w:t>- nem minősül kis/közép/mikro vállalkozásnak *</w:t>
      </w:r>
    </w:p>
    <w:p w:rsidR="00E56974" w:rsidRPr="002E55ED" w:rsidRDefault="00E56974" w:rsidP="00E56974">
      <w:pPr>
        <w:autoSpaceDE w:val="0"/>
        <w:autoSpaceDN w:val="0"/>
        <w:adjustRightInd w:val="0"/>
        <w:jc w:val="both"/>
      </w:pPr>
    </w:p>
    <w:p w:rsidR="00E56974" w:rsidRDefault="00E56974" w:rsidP="00E56974">
      <w:pPr>
        <w:autoSpaceDE w:val="0"/>
        <w:autoSpaceDN w:val="0"/>
        <w:adjustRightInd w:val="0"/>
        <w:jc w:val="both"/>
      </w:pPr>
    </w:p>
    <w:p w:rsidR="00E56974" w:rsidRDefault="00E56974" w:rsidP="00E56974">
      <w:pPr>
        <w:autoSpaceDE w:val="0"/>
        <w:autoSpaceDN w:val="0"/>
        <w:adjustRightInd w:val="0"/>
        <w:jc w:val="both"/>
      </w:pPr>
    </w:p>
    <w:p w:rsidR="00E56974" w:rsidRPr="002E55ED" w:rsidRDefault="00E56974" w:rsidP="00E56974">
      <w:pPr>
        <w:autoSpaceDE w:val="0"/>
        <w:autoSpaceDN w:val="0"/>
        <w:adjustRightInd w:val="0"/>
        <w:jc w:val="both"/>
      </w:pPr>
    </w:p>
    <w:p w:rsidR="00E56974" w:rsidRPr="007B577A" w:rsidRDefault="00E56974" w:rsidP="00E56974">
      <w:pPr>
        <w:jc w:val="both"/>
      </w:pPr>
      <w:r w:rsidRPr="007B577A">
        <w:t>Kelt: ____________________, 201</w:t>
      </w:r>
      <w:r w:rsidR="00FC53A7">
        <w:t>7</w:t>
      </w:r>
      <w:r w:rsidRPr="007B577A">
        <w:t>. ________ hó ___ nap</w:t>
      </w:r>
    </w:p>
    <w:p w:rsidR="00E56974" w:rsidRDefault="00E56974" w:rsidP="00E56974"/>
    <w:p w:rsidR="00E56974" w:rsidRDefault="00E56974" w:rsidP="00E56974"/>
    <w:p w:rsidR="00E56974" w:rsidRPr="007B577A" w:rsidRDefault="00E56974" w:rsidP="00E56974"/>
    <w:p w:rsidR="00E56974" w:rsidRPr="007B577A" w:rsidRDefault="00E56974" w:rsidP="00E56974">
      <w:pPr>
        <w:jc w:val="right"/>
      </w:pPr>
      <w:r w:rsidRPr="007B577A">
        <w:t>________________________</w:t>
      </w:r>
    </w:p>
    <w:p w:rsidR="00E56974" w:rsidRDefault="00E56974" w:rsidP="00E56974">
      <w:pPr>
        <w:ind w:left="6829"/>
        <w:jc w:val="both"/>
      </w:pPr>
      <w:r w:rsidRPr="007B577A">
        <w:t>Cégszerű aláírás</w:t>
      </w:r>
    </w:p>
    <w:p w:rsidR="00E56974" w:rsidRPr="002E55ED" w:rsidRDefault="00E56974" w:rsidP="00E56974">
      <w:pPr>
        <w:jc w:val="both"/>
      </w:pPr>
    </w:p>
    <w:p w:rsidR="00E56974" w:rsidRPr="002E55ED" w:rsidRDefault="00E56974" w:rsidP="00E56974">
      <w:pPr>
        <w:autoSpaceDE w:val="0"/>
        <w:autoSpaceDN w:val="0"/>
        <w:adjustRightInd w:val="0"/>
        <w:jc w:val="both"/>
      </w:pPr>
    </w:p>
    <w:p w:rsidR="00E56974" w:rsidRDefault="00E56974" w:rsidP="00E56974">
      <w:pPr>
        <w:jc w:val="right"/>
        <w:rPr>
          <w:b/>
          <w:bCs/>
        </w:rPr>
      </w:pPr>
    </w:p>
    <w:p w:rsidR="00E56974" w:rsidRDefault="00E56974" w:rsidP="00E56974">
      <w:pPr>
        <w:jc w:val="right"/>
        <w:rPr>
          <w:b/>
          <w:bCs/>
        </w:rPr>
      </w:pPr>
    </w:p>
    <w:p w:rsidR="00E56974" w:rsidRDefault="00E56974" w:rsidP="00E56974">
      <w:pPr>
        <w:jc w:val="right"/>
        <w:rPr>
          <w:b/>
          <w:bCs/>
        </w:rPr>
      </w:pPr>
    </w:p>
    <w:p w:rsidR="00E56974" w:rsidRDefault="00E56974" w:rsidP="00E56974">
      <w:pPr>
        <w:jc w:val="right"/>
        <w:rPr>
          <w:b/>
          <w:bCs/>
        </w:rPr>
      </w:pPr>
    </w:p>
    <w:p w:rsidR="00E56974" w:rsidRDefault="00E56974" w:rsidP="00E56974">
      <w:pPr>
        <w:jc w:val="right"/>
        <w:rPr>
          <w:b/>
          <w:bCs/>
        </w:rPr>
      </w:pPr>
    </w:p>
    <w:p w:rsidR="00E56974" w:rsidRDefault="00E56974" w:rsidP="00E56974">
      <w:pPr>
        <w:jc w:val="right"/>
        <w:rPr>
          <w:b/>
          <w:bCs/>
        </w:rPr>
      </w:pPr>
    </w:p>
    <w:p w:rsidR="00E56974" w:rsidRPr="002E55ED" w:rsidRDefault="00E56974" w:rsidP="00E56974">
      <w:pPr>
        <w:pBdr>
          <w:top w:val="single" w:sz="4" w:space="1" w:color="auto"/>
          <w:left w:val="single" w:sz="4" w:space="4" w:color="auto"/>
          <w:bottom w:val="single" w:sz="4" w:space="1" w:color="auto"/>
          <w:right w:val="single" w:sz="4" w:space="4" w:color="auto"/>
        </w:pBdr>
        <w:jc w:val="both"/>
        <w:rPr>
          <w:b/>
          <w:bCs/>
        </w:rPr>
      </w:pPr>
      <w:r w:rsidRPr="002E55ED">
        <w:rPr>
          <w:b/>
          <w:iCs/>
        </w:rPr>
        <w:t xml:space="preserve">Közös </w:t>
      </w:r>
      <w:r w:rsidRPr="002E55ED">
        <w:rPr>
          <w:iCs/>
        </w:rPr>
        <w:t xml:space="preserve">ajánlattétel </w:t>
      </w:r>
      <w:r w:rsidRPr="002E55ED">
        <w:rPr>
          <w:b/>
          <w:iCs/>
        </w:rPr>
        <w:t>esetén</w:t>
      </w:r>
      <w:r w:rsidRPr="002E55ED">
        <w:rPr>
          <w:iCs/>
        </w:rPr>
        <w:t xml:space="preserve"> a nyilatkozatot mindenegyes</w:t>
      </w:r>
      <w:r w:rsidRPr="002E55ED">
        <w:rPr>
          <w:b/>
          <w:iCs/>
        </w:rPr>
        <w:t xml:space="preserve"> ajánlattevő részéről </w:t>
      </w:r>
      <w:r w:rsidRPr="002E55ED">
        <w:rPr>
          <w:b/>
          <w:iCs/>
          <w:u w:val="single"/>
        </w:rPr>
        <w:t>KÜLÖN</w:t>
      </w:r>
      <w:r w:rsidRPr="002E55ED">
        <w:rPr>
          <w:b/>
          <w:iCs/>
        </w:rPr>
        <w:t xml:space="preserve"> kell csatolni </w:t>
      </w:r>
      <w:r w:rsidRPr="002E55ED">
        <w:rPr>
          <w:iCs/>
        </w:rPr>
        <w:t xml:space="preserve">az </w:t>
      </w:r>
      <w:r>
        <w:rPr>
          <w:b/>
          <w:iCs/>
        </w:rPr>
        <w:t>ajánlathoz!</w:t>
      </w:r>
    </w:p>
    <w:p w:rsidR="00E56974" w:rsidRDefault="00E56974" w:rsidP="00E56974">
      <w:pPr>
        <w:jc w:val="right"/>
        <w:rPr>
          <w:b/>
          <w:bCs/>
        </w:rPr>
      </w:pPr>
      <w:r w:rsidRPr="002E55ED">
        <w:rPr>
          <w:b/>
          <w:bCs/>
        </w:rPr>
        <w:br w:type="page"/>
      </w:r>
      <w:bookmarkStart w:id="20" w:name="_Toc485529166"/>
      <w:bookmarkStart w:id="21" w:name="_Toc488130872"/>
    </w:p>
    <w:p w:rsidR="00E56974" w:rsidRPr="002E55ED" w:rsidRDefault="006304C4" w:rsidP="00E56974">
      <w:pPr>
        <w:jc w:val="right"/>
        <w:rPr>
          <w:b/>
          <w:i/>
        </w:rPr>
      </w:pPr>
      <w:r>
        <w:rPr>
          <w:b/>
          <w:i/>
        </w:rPr>
        <w:t>4</w:t>
      </w:r>
      <w:r w:rsidR="00E56974" w:rsidRPr="002E55ED">
        <w:rPr>
          <w:b/>
          <w:i/>
        </w:rPr>
        <w:t>. számú melléklet</w:t>
      </w:r>
    </w:p>
    <w:p w:rsidR="00E56974" w:rsidRPr="002E55ED" w:rsidRDefault="00E56974" w:rsidP="00E56974">
      <w:pPr>
        <w:jc w:val="center"/>
        <w:rPr>
          <w:b/>
        </w:rPr>
      </w:pPr>
    </w:p>
    <w:p w:rsidR="00E56974" w:rsidRDefault="00E56974" w:rsidP="00E56974">
      <w:pPr>
        <w:jc w:val="center"/>
        <w:rPr>
          <w:b/>
        </w:rPr>
      </w:pPr>
      <w:r w:rsidRPr="002E55ED">
        <w:rPr>
          <w:b/>
        </w:rPr>
        <w:t xml:space="preserve">AJÁNLATTEVŐI NYILATKOZAT </w:t>
      </w:r>
    </w:p>
    <w:p w:rsidR="00E56974" w:rsidRPr="00BF6B73" w:rsidRDefault="00E56974" w:rsidP="00E56974">
      <w:pPr>
        <w:jc w:val="center"/>
      </w:pPr>
      <w:r w:rsidRPr="00BF6B73">
        <w:t>-- alvállalkozó bevonásáról</w:t>
      </w:r>
    </w:p>
    <w:p w:rsidR="00E56974" w:rsidRPr="002E55ED" w:rsidRDefault="00E56974" w:rsidP="00E56974">
      <w:pPr>
        <w:tabs>
          <w:tab w:val="center" w:pos="4819"/>
        </w:tabs>
        <w:jc w:val="center"/>
      </w:pPr>
      <w:r w:rsidRPr="002E55ED">
        <w:t>(Ajánlattevő részéről a Kbt. 66.§ (6) bekezdésre figyelemmel)</w:t>
      </w:r>
    </w:p>
    <w:p w:rsidR="00E56974" w:rsidRDefault="00E56974" w:rsidP="00E56974"/>
    <w:p w:rsidR="00E56974" w:rsidRPr="002E55ED" w:rsidRDefault="00E56974" w:rsidP="00E56974">
      <w:pPr>
        <w:tabs>
          <w:tab w:val="center" w:pos="4819"/>
        </w:tabs>
        <w:jc w:val="both"/>
      </w:pPr>
    </w:p>
    <w:p w:rsidR="00E56974" w:rsidRDefault="00E56974" w:rsidP="00E56974">
      <w:pPr>
        <w:pStyle w:val="Szvegtrzsbehzssal"/>
        <w:spacing w:after="0"/>
        <w:ind w:left="0" w:right="-1"/>
        <w:jc w:val="both"/>
        <w:rPr>
          <w:sz w:val="24"/>
          <w:szCs w:val="24"/>
        </w:rPr>
      </w:pPr>
    </w:p>
    <w:p w:rsidR="00E56974" w:rsidRPr="002E55ED" w:rsidRDefault="00E56974" w:rsidP="00E56974">
      <w:pPr>
        <w:pStyle w:val="Szvegtrzsbehzssal"/>
        <w:spacing w:after="0"/>
        <w:ind w:left="0" w:right="-1"/>
        <w:jc w:val="both"/>
        <w:rPr>
          <w:sz w:val="24"/>
          <w:szCs w:val="24"/>
        </w:rPr>
      </w:pPr>
      <w:r w:rsidRPr="00A01921">
        <w:rPr>
          <w:sz w:val="24"/>
          <w:szCs w:val="24"/>
        </w:rPr>
        <w:t>Alulírott………................., mint a(z)…………..….….. (székhely:…………………….……), mint ajánlattevő képviselője</w:t>
      </w:r>
      <w:r w:rsidR="00F710C4">
        <w:rPr>
          <w:sz w:val="24"/>
          <w:szCs w:val="24"/>
        </w:rPr>
        <w:t xml:space="preserve"> nyilatkozom, hogy</w:t>
      </w:r>
      <w:r w:rsidR="006304C4">
        <w:rPr>
          <w:sz w:val="24"/>
          <w:szCs w:val="24"/>
        </w:rPr>
        <w:t xml:space="preserve"> a</w:t>
      </w:r>
      <w:r w:rsidR="00F710C4">
        <w:rPr>
          <w:sz w:val="24"/>
          <w:szCs w:val="24"/>
        </w:rPr>
        <w:t xml:space="preserve"> </w:t>
      </w:r>
      <w:r w:rsidRPr="00D7756E">
        <w:rPr>
          <w:bCs/>
          <w:iCs/>
          <w:sz w:val="24"/>
          <w:szCs w:val="24"/>
        </w:rPr>
        <w:t>„</w:t>
      </w:r>
      <w:r w:rsidR="003E38C6">
        <w:rPr>
          <w:bCs/>
          <w:iCs/>
          <w:sz w:val="24"/>
          <w:szCs w:val="24"/>
        </w:rPr>
        <w:t>Debreceni Sportuszoda épület takarítási feladatainak folyamatos ellátása</w:t>
      </w:r>
      <w:r w:rsidRPr="00D7756E">
        <w:rPr>
          <w:bCs/>
          <w:iCs/>
          <w:sz w:val="24"/>
          <w:szCs w:val="24"/>
        </w:rPr>
        <w:t>”</w:t>
      </w:r>
      <w:r>
        <w:rPr>
          <w:bCs/>
          <w:iCs/>
          <w:sz w:val="24"/>
          <w:szCs w:val="24"/>
        </w:rPr>
        <w:t xml:space="preserve"> </w:t>
      </w:r>
      <w:r w:rsidRPr="002E55ED">
        <w:rPr>
          <w:sz w:val="24"/>
          <w:szCs w:val="24"/>
        </w:rPr>
        <w:t>tárgyban megindított közbeszerzési eljárásban cégünk ny</w:t>
      </w:r>
      <w:r>
        <w:rPr>
          <w:sz w:val="24"/>
          <w:szCs w:val="24"/>
        </w:rPr>
        <w:t xml:space="preserve">ertessége esetén a teljesítés során </w:t>
      </w:r>
      <w:r w:rsidRPr="002E55ED">
        <w:rPr>
          <w:sz w:val="24"/>
          <w:szCs w:val="24"/>
        </w:rPr>
        <w:t xml:space="preserve">a </w:t>
      </w:r>
      <w:r w:rsidRPr="002E55ED">
        <w:rPr>
          <w:b/>
          <w:sz w:val="24"/>
          <w:szCs w:val="24"/>
        </w:rPr>
        <w:t xml:space="preserve">Kbt. 66. § (6) bekezdés </w:t>
      </w:r>
      <w:r w:rsidRPr="002E55ED">
        <w:rPr>
          <w:sz w:val="24"/>
          <w:szCs w:val="24"/>
        </w:rPr>
        <w:t>szerint,</w:t>
      </w:r>
      <w:r w:rsidRPr="002E55ED">
        <w:rPr>
          <w:b/>
          <w:sz w:val="24"/>
          <w:szCs w:val="24"/>
        </w:rPr>
        <w:t xml:space="preserve"> alvállalkozó</w:t>
      </w:r>
      <w:r w:rsidRPr="002E55ED">
        <w:rPr>
          <w:sz w:val="24"/>
          <w:szCs w:val="24"/>
        </w:rPr>
        <w:t>(ka)t:</w:t>
      </w:r>
    </w:p>
    <w:p w:rsidR="00E56974" w:rsidRPr="002E55ED" w:rsidRDefault="00E56974" w:rsidP="00E56974">
      <w:pPr>
        <w:jc w:val="both"/>
      </w:pPr>
    </w:p>
    <w:p w:rsidR="00E56974" w:rsidRPr="002E55ED" w:rsidRDefault="00E56974" w:rsidP="00E56974">
      <w:pPr>
        <w:pStyle w:val="Listaszerbekezds"/>
        <w:numPr>
          <w:ilvl w:val="0"/>
          <w:numId w:val="13"/>
        </w:numPr>
        <w:ind w:right="-142"/>
        <w:contextualSpacing/>
        <w:jc w:val="both"/>
        <w:rPr>
          <w:bCs/>
        </w:rPr>
      </w:pPr>
      <w:r w:rsidRPr="002E55ED">
        <w:rPr>
          <w:b/>
        </w:rPr>
        <w:t xml:space="preserve">nem kíván igénybe venni  </w:t>
      </w:r>
      <w:r>
        <w:rPr>
          <w:b/>
        </w:rPr>
        <w:t>*</w:t>
      </w:r>
    </w:p>
    <w:p w:rsidR="00E56974" w:rsidRPr="002E55ED" w:rsidRDefault="00E56974" w:rsidP="00E56974">
      <w:pPr>
        <w:pStyle w:val="Listaszerbekezds"/>
        <w:ind w:right="-142"/>
        <w:jc w:val="both"/>
        <w:rPr>
          <w:bCs/>
        </w:rPr>
      </w:pPr>
    </w:p>
    <w:p w:rsidR="00E56974" w:rsidRDefault="00E56974" w:rsidP="00E56974">
      <w:pPr>
        <w:pStyle w:val="Listaszerbekezds"/>
        <w:numPr>
          <w:ilvl w:val="0"/>
          <w:numId w:val="13"/>
        </w:numPr>
        <w:ind w:right="-142"/>
        <w:contextualSpacing/>
        <w:jc w:val="both"/>
        <w:rPr>
          <w:bCs/>
        </w:rPr>
      </w:pPr>
      <w:r w:rsidRPr="002E55ED">
        <w:rPr>
          <w:b/>
          <w:bCs/>
        </w:rPr>
        <w:t>igénybe kíván venni az alábbi az alábbiak szerint</w:t>
      </w:r>
      <w:r>
        <w:rPr>
          <w:b/>
          <w:bCs/>
        </w:rPr>
        <w:t>*</w:t>
      </w:r>
      <w:r w:rsidRPr="002E55ED">
        <w:rPr>
          <w:bCs/>
        </w:rPr>
        <w:t>:</w:t>
      </w:r>
    </w:p>
    <w:p w:rsidR="00E56974" w:rsidRPr="00A01921" w:rsidRDefault="00E56974" w:rsidP="00E56974">
      <w:pPr>
        <w:pStyle w:val="Listaszerbekezds"/>
        <w:rPr>
          <w:bCs/>
        </w:rPr>
      </w:pPr>
    </w:p>
    <w:p w:rsidR="00E56974" w:rsidRPr="002E55ED" w:rsidRDefault="00E56974" w:rsidP="00E56974">
      <w:pPr>
        <w:pStyle w:val="Listaszerbekezds"/>
        <w:ind w:left="720" w:right="-142"/>
        <w:contextualSpacing/>
        <w:jc w:val="both"/>
        <w:rPr>
          <w:bCs/>
        </w:rPr>
      </w:pPr>
    </w:p>
    <w:tbl>
      <w:tblPr>
        <w:tblW w:w="7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2"/>
        <w:gridCol w:w="3562"/>
      </w:tblGrid>
      <w:tr w:rsidR="00E56974" w:rsidRPr="002E55ED" w:rsidTr="00312EAF">
        <w:trPr>
          <w:jc w:val="center"/>
        </w:trPr>
        <w:tc>
          <w:tcPr>
            <w:tcW w:w="4392" w:type="dxa"/>
          </w:tcPr>
          <w:p w:rsidR="00E56974" w:rsidRPr="002E55ED" w:rsidRDefault="00E56974" w:rsidP="00312EAF">
            <w:pPr>
              <w:jc w:val="center"/>
              <w:rPr>
                <w:i/>
              </w:rPr>
            </w:pPr>
            <w:r w:rsidRPr="002E55ED">
              <w:rPr>
                <w:i/>
              </w:rPr>
              <w:t>a közbeszerzésnek az a része (részei), amelynek teljesítéséhez az ajánlattevő alvállalkozót kíván igénybe venni</w:t>
            </w:r>
          </w:p>
        </w:tc>
        <w:tc>
          <w:tcPr>
            <w:tcW w:w="3562" w:type="dxa"/>
          </w:tcPr>
          <w:p w:rsidR="00E56974" w:rsidRDefault="00E56974" w:rsidP="00312EAF">
            <w:pPr>
              <w:jc w:val="center"/>
              <w:rPr>
                <w:i/>
              </w:rPr>
            </w:pPr>
            <w:r w:rsidRPr="002E55ED">
              <w:rPr>
                <w:i/>
              </w:rPr>
              <w:t xml:space="preserve">az ezen részek tekintetében igénybe venni kívánt és az </w:t>
            </w:r>
            <w:r w:rsidRPr="002E55ED">
              <w:rPr>
                <w:i/>
                <w:u w:val="single"/>
              </w:rPr>
              <w:t>ajánlat benyújtásakor már ismert</w:t>
            </w:r>
            <w:r w:rsidRPr="002E55ED">
              <w:rPr>
                <w:i/>
              </w:rPr>
              <w:t xml:space="preserve"> alvállalkozó(k) megnevezése</w:t>
            </w:r>
            <w:r>
              <w:rPr>
                <w:i/>
              </w:rPr>
              <w:t xml:space="preserve"> </w:t>
            </w:r>
          </w:p>
          <w:p w:rsidR="00E56974" w:rsidRPr="002E55ED" w:rsidRDefault="00E56974" w:rsidP="00312EAF">
            <w:pPr>
              <w:jc w:val="center"/>
              <w:rPr>
                <w:i/>
              </w:rPr>
            </w:pPr>
            <w:r>
              <w:rPr>
                <w:i/>
              </w:rPr>
              <w:t>(név, cím)</w:t>
            </w:r>
          </w:p>
        </w:tc>
      </w:tr>
      <w:tr w:rsidR="00E56974" w:rsidRPr="002E55ED" w:rsidTr="00312EAF">
        <w:trPr>
          <w:trHeight w:val="387"/>
          <w:jc w:val="center"/>
        </w:trPr>
        <w:tc>
          <w:tcPr>
            <w:tcW w:w="4392" w:type="dxa"/>
          </w:tcPr>
          <w:p w:rsidR="00E56974" w:rsidRPr="002E55ED" w:rsidRDefault="00E56974" w:rsidP="00312EAF">
            <w:pPr>
              <w:rPr>
                <w:i/>
              </w:rPr>
            </w:pPr>
          </w:p>
        </w:tc>
        <w:tc>
          <w:tcPr>
            <w:tcW w:w="3562" w:type="dxa"/>
          </w:tcPr>
          <w:p w:rsidR="00E56974" w:rsidRPr="002E55ED" w:rsidRDefault="00E56974" w:rsidP="00312EAF">
            <w:pPr>
              <w:rPr>
                <w:i/>
              </w:rPr>
            </w:pPr>
          </w:p>
        </w:tc>
      </w:tr>
      <w:tr w:rsidR="00E56974" w:rsidRPr="002E55ED" w:rsidTr="00312EAF">
        <w:trPr>
          <w:trHeight w:val="387"/>
          <w:jc w:val="center"/>
        </w:trPr>
        <w:tc>
          <w:tcPr>
            <w:tcW w:w="4392" w:type="dxa"/>
          </w:tcPr>
          <w:p w:rsidR="00E56974" w:rsidRPr="002E55ED" w:rsidRDefault="00E56974" w:rsidP="00312EAF">
            <w:pPr>
              <w:rPr>
                <w:i/>
              </w:rPr>
            </w:pPr>
          </w:p>
        </w:tc>
        <w:tc>
          <w:tcPr>
            <w:tcW w:w="3562" w:type="dxa"/>
          </w:tcPr>
          <w:p w:rsidR="00E56974" w:rsidRPr="002E55ED" w:rsidRDefault="00E56974" w:rsidP="00312EAF">
            <w:pPr>
              <w:rPr>
                <w:i/>
              </w:rPr>
            </w:pPr>
          </w:p>
        </w:tc>
      </w:tr>
      <w:tr w:rsidR="00E56974" w:rsidRPr="002E55ED" w:rsidTr="00312EAF">
        <w:trPr>
          <w:trHeight w:val="387"/>
          <w:jc w:val="center"/>
        </w:trPr>
        <w:tc>
          <w:tcPr>
            <w:tcW w:w="4392" w:type="dxa"/>
          </w:tcPr>
          <w:p w:rsidR="00E56974" w:rsidRPr="002E55ED" w:rsidRDefault="00E56974" w:rsidP="00312EAF">
            <w:pPr>
              <w:rPr>
                <w:i/>
              </w:rPr>
            </w:pPr>
          </w:p>
        </w:tc>
        <w:tc>
          <w:tcPr>
            <w:tcW w:w="3562" w:type="dxa"/>
          </w:tcPr>
          <w:p w:rsidR="00E56974" w:rsidRPr="002E55ED" w:rsidRDefault="00E56974" w:rsidP="00312EAF">
            <w:pPr>
              <w:rPr>
                <w:i/>
              </w:rPr>
            </w:pPr>
          </w:p>
        </w:tc>
      </w:tr>
    </w:tbl>
    <w:p w:rsidR="00E56974" w:rsidRPr="002E55ED" w:rsidRDefault="00E56974" w:rsidP="00E56974">
      <w:pPr>
        <w:tabs>
          <w:tab w:val="center" w:pos="5130"/>
        </w:tabs>
        <w:jc w:val="both"/>
        <w:rPr>
          <w:b/>
          <w:i/>
          <w:color w:val="000000"/>
        </w:rPr>
      </w:pPr>
    </w:p>
    <w:p w:rsidR="00E56974" w:rsidRPr="002E55ED" w:rsidRDefault="00E56974" w:rsidP="00E56974">
      <w:pPr>
        <w:tabs>
          <w:tab w:val="left" w:pos="993"/>
        </w:tabs>
      </w:pPr>
    </w:p>
    <w:p w:rsidR="00E56974" w:rsidRPr="007B577A" w:rsidRDefault="00E56974" w:rsidP="00E56974">
      <w:pPr>
        <w:jc w:val="both"/>
      </w:pPr>
      <w:r w:rsidRPr="007B577A">
        <w:t>Kelt: ____________________, 201</w:t>
      </w:r>
      <w:r w:rsidR="00A91F6F">
        <w:t>7</w:t>
      </w:r>
      <w:r w:rsidRPr="007B577A">
        <w:t>. ________ hó ___ nap</w:t>
      </w:r>
    </w:p>
    <w:p w:rsidR="00E56974" w:rsidRDefault="00E56974" w:rsidP="00E56974"/>
    <w:p w:rsidR="00E56974" w:rsidRPr="007B577A" w:rsidRDefault="00E56974" w:rsidP="00E56974"/>
    <w:p w:rsidR="00E56974" w:rsidRPr="007B577A" w:rsidRDefault="00E56974" w:rsidP="00E56974">
      <w:pPr>
        <w:jc w:val="right"/>
      </w:pPr>
      <w:r w:rsidRPr="007B577A">
        <w:t>________________________</w:t>
      </w:r>
    </w:p>
    <w:p w:rsidR="00E56974" w:rsidRDefault="00E56974" w:rsidP="00E56974">
      <w:pPr>
        <w:ind w:left="6829"/>
        <w:jc w:val="both"/>
      </w:pPr>
      <w:r w:rsidRPr="007B577A">
        <w:t>Cégszerű aláírás</w:t>
      </w:r>
    </w:p>
    <w:p w:rsidR="00E56974" w:rsidRDefault="00E56974" w:rsidP="00E56974">
      <w:pPr>
        <w:ind w:left="6829"/>
        <w:jc w:val="both"/>
      </w:pPr>
    </w:p>
    <w:p w:rsidR="00E56974" w:rsidRDefault="00E56974" w:rsidP="000C09C1"/>
    <w:p w:rsidR="00E56974" w:rsidRPr="002E55ED" w:rsidRDefault="00E56974" w:rsidP="000C09C1">
      <w:pPr>
        <w:pStyle w:val="Listaszerbekezds"/>
        <w:ind w:left="0" w:right="-568"/>
        <w:jc w:val="both"/>
        <w:rPr>
          <w:b/>
          <w:i/>
          <w:color w:val="000000"/>
        </w:rPr>
      </w:pPr>
      <w:r w:rsidRPr="002E55ED">
        <w:rPr>
          <w:b/>
          <w:i/>
        </w:rPr>
        <w:t>*</w:t>
      </w:r>
      <w:r w:rsidRPr="002E55ED">
        <w:rPr>
          <w:b/>
          <w:bCs/>
          <w:i/>
        </w:rPr>
        <w:t>A megfelelő rész értelem</w:t>
      </w:r>
      <w:r>
        <w:rPr>
          <w:b/>
          <w:bCs/>
          <w:i/>
        </w:rPr>
        <w:t xml:space="preserve">szerűen aláhúzandó vagy a nem megfelelő törlendő, </w:t>
      </w:r>
      <w:r w:rsidRPr="002E55ED">
        <w:rPr>
          <w:bCs/>
          <w:i/>
        </w:rPr>
        <w:t>illetve a táblázat kitöltendő(adott esetben)</w:t>
      </w:r>
      <w:r w:rsidRPr="002E55ED">
        <w:rPr>
          <w:b/>
          <w:i/>
          <w:color w:val="000000"/>
        </w:rPr>
        <w:t>!</w:t>
      </w:r>
    </w:p>
    <w:p w:rsidR="00E56974" w:rsidRPr="002E55ED" w:rsidRDefault="000C09C1" w:rsidP="000C09C1">
      <w:pPr>
        <w:tabs>
          <w:tab w:val="center" w:pos="5130"/>
        </w:tabs>
        <w:jc w:val="both"/>
        <w:rPr>
          <w:i/>
        </w:rPr>
      </w:pPr>
      <w:r>
        <w:rPr>
          <w:i/>
        </w:rPr>
        <w:tab/>
      </w:r>
      <w:r w:rsidR="00E56974" w:rsidRPr="002E55ED">
        <w:rPr>
          <w:i/>
        </w:rPr>
        <w:t>A nyilatkozatot értelemszerűen kitöltve akkor is csatolni kell az ajánlat részeként, ha alvállalkozó igénybevételére nem fog sor kerülni. Ebben az esetben a nyilatkozatban a nemleges választ kell szerepeltetni.</w:t>
      </w:r>
    </w:p>
    <w:p w:rsidR="00E56974" w:rsidRDefault="00E56974" w:rsidP="00E56974">
      <w:pPr>
        <w:ind w:left="-709" w:right="-568"/>
        <w:jc w:val="both"/>
      </w:pPr>
    </w:p>
    <w:p w:rsidR="00E56974" w:rsidRDefault="00E56974" w:rsidP="00E56974">
      <w:pPr>
        <w:ind w:left="-709" w:right="-568"/>
        <w:jc w:val="both"/>
      </w:pPr>
    </w:p>
    <w:p w:rsidR="00E56974" w:rsidRPr="002E55ED" w:rsidRDefault="00E56974" w:rsidP="00E56974">
      <w:pPr>
        <w:pBdr>
          <w:top w:val="single" w:sz="4" w:space="1" w:color="auto"/>
          <w:left w:val="single" w:sz="4" w:space="4" w:color="auto"/>
          <w:bottom w:val="single" w:sz="4" w:space="1" w:color="auto"/>
          <w:right w:val="single" w:sz="4" w:space="4" w:color="auto"/>
        </w:pBdr>
        <w:jc w:val="both"/>
        <w:rPr>
          <w:b/>
          <w:bCs/>
        </w:rPr>
      </w:pPr>
      <w:r w:rsidRPr="002E55ED">
        <w:rPr>
          <w:b/>
          <w:iCs/>
        </w:rPr>
        <w:t xml:space="preserve">Közös </w:t>
      </w:r>
      <w:r w:rsidRPr="002E55ED">
        <w:rPr>
          <w:iCs/>
        </w:rPr>
        <w:t xml:space="preserve">ajánlattétel </w:t>
      </w:r>
      <w:r w:rsidRPr="002E55ED">
        <w:rPr>
          <w:b/>
          <w:iCs/>
        </w:rPr>
        <w:t>esetén</w:t>
      </w:r>
      <w:r w:rsidRPr="002E55ED">
        <w:rPr>
          <w:iCs/>
        </w:rPr>
        <w:t xml:space="preserve"> a nyilatkozatot mindenegyes</w:t>
      </w:r>
      <w:r w:rsidRPr="002E55ED">
        <w:rPr>
          <w:b/>
          <w:iCs/>
        </w:rPr>
        <w:t xml:space="preserve"> ajánlattevő részéről </w:t>
      </w:r>
      <w:r w:rsidRPr="002E55ED">
        <w:rPr>
          <w:b/>
          <w:iCs/>
          <w:u w:val="single"/>
        </w:rPr>
        <w:t>KÜLÖN</w:t>
      </w:r>
      <w:r w:rsidRPr="002E55ED">
        <w:rPr>
          <w:b/>
          <w:iCs/>
        </w:rPr>
        <w:t xml:space="preserve"> kell csatolni </w:t>
      </w:r>
      <w:r w:rsidRPr="002E55ED">
        <w:rPr>
          <w:iCs/>
        </w:rPr>
        <w:t xml:space="preserve">az </w:t>
      </w:r>
      <w:r>
        <w:rPr>
          <w:b/>
          <w:iCs/>
        </w:rPr>
        <w:t>ajánlathoz!</w:t>
      </w:r>
    </w:p>
    <w:p w:rsidR="00E56974" w:rsidRPr="002E55ED" w:rsidRDefault="00E56974" w:rsidP="00E56974">
      <w:pPr>
        <w:ind w:left="-709" w:right="-568"/>
        <w:jc w:val="both"/>
      </w:pPr>
    </w:p>
    <w:p w:rsidR="00E56974" w:rsidRDefault="00E56974" w:rsidP="00E56974">
      <w:pPr>
        <w:spacing w:line="360" w:lineRule="auto"/>
        <w:jc w:val="right"/>
        <w:rPr>
          <w:b/>
        </w:rPr>
      </w:pPr>
      <w:r w:rsidRPr="002E55ED">
        <w:br w:type="page"/>
      </w:r>
      <w:r w:rsidR="006304C4">
        <w:rPr>
          <w:b/>
          <w:i/>
        </w:rPr>
        <w:t>5</w:t>
      </w:r>
      <w:r w:rsidRPr="002E55ED">
        <w:rPr>
          <w:b/>
          <w:i/>
        </w:rPr>
        <w:t>. számú melléklet</w:t>
      </w:r>
    </w:p>
    <w:p w:rsidR="00E56974" w:rsidRDefault="00E56974" w:rsidP="00E56974">
      <w:pPr>
        <w:jc w:val="center"/>
        <w:rPr>
          <w:b/>
        </w:rPr>
      </w:pPr>
    </w:p>
    <w:p w:rsidR="00E56974" w:rsidRPr="00BF6B73" w:rsidRDefault="00E56974" w:rsidP="00E56974">
      <w:pPr>
        <w:jc w:val="center"/>
        <w:rPr>
          <w:b/>
        </w:rPr>
      </w:pPr>
      <w:r w:rsidRPr="002E55ED">
        <w:rPr>
          <w:b/>
        </w:rPr>
        <w:t>AJÁNLATTEVŐI  NYILATKOZAT</w:t>
      </w:r>
    </w:p>
    <w:p w:rsidR="00E56974" w:rsidRPr="00BF6B73" w:rsidRDefault="00E56974" w:rsidP="00E56974">
      <w:pPr>
        <w:pStyle w:val="Szvegtrzs"/>
        <w:jc w:val="center"/>
        <w:rPr>
          <w:rFonts w:ascii="Times New Roman" w:hAnsi="Times New Roman"/>
          <w:sz w:val="24"/>
          <w:szCs w:val="24"/>
        </w:rPr>
      </w:pPr>
      <w:r w:rsidRPr="00BF6B73">
        <w:rPr>
          <w:rFonts w:ascii="Times New Roman" w:hAnsi="Times New Roman"/>
          <w:sz w:val="24"/>
          <w:szCs w:val="24"/>
        </w:rPr>
        <w:t>a Kbt. 67. § (1) bekezdése tekintetében</w:t>
      </w:r>
    </w:p>
    <w:p w:rsidR="00E56974" w:rsidRPr="002E55ED" w:rsidRDefault="00E56974" w:rsidP="00E56974">
      <w:pPr>
        <w:tabs>
          <w:tab w:val="left" w:pos="3870"/>
        </w:tabs>
        <w:rPr>
          <w:i/>
        </w:rPr>
      </w:pPr>
    </w:p>
    <w:p w:rsidR="00E56974" w:rsidRPr="002E55ED" w:rsidRDefault="00E56974" w:rsidP="00E56974">
      <w:pPr>
        <w:pStyle w:val="NormlCharChar"/>
        <w:spacing w:line="360" w:lineRule="auto"/>
        <w:jc w:val="both"/>
        <w:rPr>
          <w:rFonts w:ascii="Times New Roman" w:hAnsi="Times New Roman"/>
        </w:rPr>
      </w:pPr>
    </w:p>
    <w:p w:rsidR="00E56974" w:rsidRPr="002E55ED" w:rsidRDefault="00E56974" w:rsidP="00E56974">
      <w:pPr>
        <w:pStyle w:val="lfej"/>
        <w:spacing w:before="120" w:after="120" w:line="276" w:lineRule="auto"/>
        <w:rPr>
          <w:rFonts w:ascii="Times New Roman" w:hAnsi="Times New Roman"/>
          <w:i w:val="0"/>
          <w:szCs w:val="24"/>
          <w:lang w:val="hu-HU"/>
        </w:rPr>
      </w:pPr>
      <w:r w:rsidRPr="007032FA">
        <w:rPr>
          <w:rFonts w:ascii="Times New Roman" w:hAnsi="Times New Roman"/>
          <w:i w:val="0"/>
          <w:szCs w:val="24"/>
          <w:lang w:val="hu-HU"/>
        </w:rPr>
        <w:t>Alulírott………................., mint a(z)…………..….….. (székhely:…………………….……), képviselője</w:t>
      </w:r>
      <w:r w:rsidR="006304C4">
        <w:rPr>
          <w:rFonts w:ascii="Times New Roman" w:hAnsi="Times New Roman"/>
          <w:i w:val="0"/>
          <w:szCs w:val="24"/>
          <w:lang w:val="hu-HU"/>
        </w:rPr>
        <w:t xml:space="preserve"> a</w:t>
      </w:r>
      <w:r w:rsidRPr="007032FA">
        <w:rPr>
          <w:rFonts w:ascii="Times New Roman" w:hAnsi="Times New Roman"/>
          <w:i w:val="0"/>
          <w:szCs w:val="24"/>
          <w:lang w:val="hu-HU"/>
        </w:rPr>
        <w:t xml:space="preserve"> </w:t>
      </w:r>
      <w:r w:rsidRPr="00D7756E">
        <w:rPr>
          <w:rFonts w:ascii="Times New Roman" w:hAnsi="Times New Roman"/>
          <w:bCs/>
          <w:i w:val="0"/>
          <w:iCs/>
          <w:szCs w:val="24"/>
          <w:lang w:val="hu-HU"/>
        </w:rPr>
        <w:t>„</w:t>
      </w:r>
      <w:r w:rsidR="003E38C6">
        <w:rPr>
          <w:rFonts w:ascii="Times New Roman" w:hAnsi="Times New Roman"/>
          <w:bCs/>
          <w:i w:val="0"/>
          <w:iCs/>
          <w:szCs w:val="24"/>
          <w:lang w:val="hu-HU"/>
        </w:rPr>
        <w:t>Debreceni Sportuszoda épület takarítási feladatainak folyamatos ellátása</w:t>
      </w:r>
      <w:r w:rsidRPr="00D7756E">
        <w:rPr>
          <w:rFonts w:ascii="Times New Roman" w:hAnsi="Times New Roman"/>
          <w:bCs/>
          <w:i w:val="0"/>
          <w:iCs/>
          <w:szCs w:val="24"/>
          <w:lang w:val="hu-HU"/>
        </w:rPr>
        <w:t>”</w:t>
      </w:r>
      <w:r>
        <w:rPr>
          <w:rFonts w:ascii="Times New Roman" w:hAnsi="Times New Roman"/>
          <w:bCs/>
          <w:i w:val="0"/>
          <w:iCs/>
          <w:szCs w:val="24"/>
          <w:lang w:val="hu-HU"/>
        </w:rPr>
        <w:t xml:space="preserve"> </w:t>
      </w:r>
      <w:r w:rsidRPr="002E55ED">
        <w:rPr>
          <w:rFonts w:ascii="Times New Roman" w:hAnsi="Times New Roman"/>
          <w:i w:val="0"/>
          <w:szCs w:val="24"/>
          <w:lang w:val="hu-HU"/>
        </w:rPr>
        <w:t xml:space="preserve">tárgyú közbeszerzési eljárás keretében </w:t>
      </w:r>
    </w:p>
    <w:p w:rsidR="00E56974" w:rsidRPr="002E55ED" w:rsidRDefault="00E56974" w:rsidP="00E56974">
      <w:pPr>
        <w:pStyle w:val="NormlCharChar"/>
        <w:spacing w:before="240" w:after="240" w:line="276" w:lineRule="auto"/>
        <w:jc w:val="center"/>
        <w:rPr>
          <w:rFonts w:ascii="Times New Roman" w:hAnsi="Times New Roman"/>
          <w:b/>
          <w:bCs/>
        </w:rPr>
      </w:pPr>
      <w:r>
        <w:rPr>
          <w:rFonts w:ascii="Times New Roman" w:hAnsi="Times New Roman"/>
          <w:b/>
          <w:bCs/>
        </w:rPr>
        <w:t>n y i l a t k o z o m</w:t>
      </w:r>
    </w:p>
    <w:p w:rsidR="00E56974" w:rsidRPr="002E55ED" w:rsidRDefault="00E56974" w:rsidP="00E56974">
      <w:pPr>
        <w:spacing w:before="120" w:after="120" w:line="276" w:lineRule="auto"/>
        <w:ind w:left="-426" w:right="-284"/>
        <w:jc w:val="center"/>
        <w:rPr>
          <w:bCs/>
        </w:rPr>
      </w:pPr>
      <w:r w:rsidRPr="002E55ED">
        <w:t>hogy a</w:t>
      </w:r>
      <w:r>
        <w:t>(z) ..…………………………………</w:t>
      </w:r>
      <w:r w:rsidRPr="002E55ED">
        <w:t xml:space="preserve">….. </w:t>
      </w:r>
      <w:r w:rsidRPr="002E55ED">
        <w:rPr>
          <w:i/>
        </w:rPr>
        <w:t>(cég megnevezése)</w:t>
      </w:r>
      <w:r w:rsidRPr="002E55ED">
        <w:rPr>
          <w:b/>
        </w:rPr>
        <w:br/>
      </w:r>
    </w:p>
    <w:p w:rsidR="00E56974" w:rsidRPr="002E55ED" w:rsidRDefault="00E56974" w:rsidP="00E56974">
      <w:pPr>
        <w:pStyle w:val="NormlCharChar"/>
        <w:spacing w:before="120" w:after="120" w:line="276" w:lineRule="auto"/>
        <w:jc w:val="both"/>
        <w:rPr>
          <w:rFonts w:ascii="Times New Roman" w:hAnsi="Times New Roman"/>
        </w:rPr>
      </w:pPr>
      <w:r w:rsidRPr="002E55ED">
        <w:rPr>
          <w:rFonts w:ascii="Times New Roman" w:hAnsi="Times New Roman"/>
          <w:bCs/>
        </w:rPr>
        <w:t>mint ajánlattevő nem tartozik a</w:t>
      </w:r>
      <w:r>
        <w:rPr>
          <w:rFonts w:ascii="Times New Roman" w:hAnsi="Times New Roman"/>
          <w:bCs/>
        </w:rPr>
        <w:t xml:space="preserve"> </w:t>
      </w:r>
      <w:r w:rsidRPr="002E55ED">
        <w:rPr>
          <w:rFonts w:ascii="Times New Roman" w:hAnsi="Times New Roman"/>
          <w:bCs/>
        </w:rPr>
        <w:t>Kbt. 62. § (1) és (2) bekezdése szerinti kizáró okok hatálya alá.</w:t>
      </w:r>
    </w:p>
    <w:p w:rsidR="00E56974" w:rsidRDefault="00E56974" w:rsidP="00E56974">
      <w:pPr>
        <w:spacing w:before="120" w:after="120" w:line="276" w:lineRule="auto"/>
        <w:jc w:val="both"/>
      </w:pPr>
    </w:p>
    <w:p w:rsidR="00E56974" w:rsidRDefault="00E56974" w:rsidP="00E56974">
      <w:pPr>
        <w:spacing w:before="120" w:after="120" w:line="276" w:lineRule="auto"/>
        <w:jc w:val="both"/>
      </w:pPr>
      <w:r>
        <w:t xml:space="preserve">A Kbt. </w:t>
      </w:r>
      <w:r w:rsidRPr="00ED7F8A">
        <w:t xml:space="preserve">62. § (1) bekezdés k) pont kb) alpontjára vonatkozóan a külön jogszabályban meghatározottak szerint </w:t>
      </w:r>
      <w:r>
        <w:t>megadott</w:t>
      </w:r>
      <w:r w:rsidRPr="00ED7F8A">
        <w:t xml:space="preserve"> részletes adatokat </w:t>
      </w:r>
      <w:r>
        <w:t>tartalmazó nyilatkozatunkat az ajánlat részeként csatoljuk.</w:t>
      </w:r>
    </w:p>
    <w:p w:rsidR="00E56974" w:rsidRDefault="00E56974" w:rsidP="00E56974">
      <w:pPr>
        <w:spacing w:before="120" w:after="120" w:line="276" w:lineRule="auto"/>
        <w:jc w:val="both"/>
      </w:pPr>
    </w:p>
    <w:p w:rsidR="00E56974" w:rsidRPr="002E55ED" w:rsidRDefault="00E56974" w:rsidP="00E56974">
      <w:pPr>
        <w:spacing w:before="120" w:after="120" w:line="276" w:lineRule="auto"/>
        <w:jc w:val="both"/>
      </w:pPr>
    </w:p>
    <w:p w:rsidR="00E56974" w:rsidRPr="007B577A" w:rsidRDefault="00E56974" w:rsidP="00E56974">
      <w:pPr>
        <w:spacing w:before="120" w:after="120" w:line="276" w:lineRule="auto"/>
        <w:jc w:val="both"/>
      </w:pPr>
      <w:r w:rsidRPr="007B577A">
        <w:t>Kelt: ____________________, 201</w:t>
      </w:r>
      <w:r w:rsidR="00A91F6F">
        <w:t>7</w:t>
      </w:r>
      <w:r w:rsidRPr="007B577A">
        <w:t>. ________ hó ___ nap</w:t>
      </w:r>
    </w:p>
    <w:p w:rsidR="00E56974" w:rsidRDefault="00E56974" w:rsidP="00E56974">
      <w:pPr>
        <w:spacing w:before="120" w:after="120" w:line="276" w:lineRule="auto"/>
      </w:pPr>
    </w:p>
    <w:p w:rsidR="00E56974" w:rsidRPr="007B577A" w:rsidRDefault="00E56974" w:rsidP="00E56974">
      <w:pPr>
        <w:spacing w:before="120" w:after="120" w:line="276" w:lineRule="auto"/>
      </w:pPr>
    </w:p>
    <w:p w:rsidR="00E56974" w:rsidRPr="007B577A" w:rsidRDefault="00E56974" w:rsidP="00E56974">
      <w:pPr>
        <w:spacing w:before="120" w:after="120" w:line="276" w:lineRule="auto"/>
        <w:jc w:val="right"/>
      </w:pPr>
      <w:r w:rsidRPr="007B577A">
        <w:t>________________________</w:t>
      </w:r>
    </w:p>
    <w:p w:rsidR="00E56974" w:rsidRDefault="00E56974" w:rsidP="00E56974">
      <w:pPr>
        <w:spacing w:before="120" w:after="120" w:line="276" w:lineRule="auto"/>
        <w:ind w:left="6829"/>
        <w:jc w:val="both"/>
      </w:pPr>
      <w:r w:rsidRPr="007B577A">
        <w:t>Cégszerű aláírás</w:t>
      </w:r>
    </w:p>
    <w:p w:rsidR="00E56974" w:rsidRDefault="00E56974" w:rsidP="00E56974">
      <w:pPr>
        <w:pStyle w:val="Szvegtrzsbehzssal2"/>
        <w:ind w:left="0"/>
        <w:rPr>
          <w:rFonts w:ascii="Times New Roman" w:hAnsi="Times New Roman"/>
          <w:b/>
          <w:sz w:val="24"/>
          <w:szCs w:val="24"/>
        </w:rPr>
      </w:pPr>
    </w:p>
    <w:p w:rsidR="00E56974" w:rsidRPr="002E55ED" w:rsidRDefault="00E56974" w:rsidP="00E56974">
      <w:pPr>
        <w:pStyle w:val="Szvegtrzsbehzssal2"/>
        <w:ind w:left="0"/>
        <w:rPr>
          <w:rFonts w:ascii="Times New Roman" w:hAnsi="Times New Roman"/>
          <w:b/>
          <w:sz w:val="24"/>
          <w:szCs w:val="24"/>
        </w:rPr>
      </w:pPr>
    </w:p>
    <w:p w:rsidR="00E56974" w:rsidRPr="002E55ED" w:rsidRDefault="00E56974" w:rsidP="00E56974">
      <w:pPr>
        <w:pStyle w:val="Szvegtrzsbehzssal2"/>
        <w:ind w:left="-709"/>
        <w:rPr>
          <w:rFonts w:ascii="Times New Roman" w:hAnsi="Times New Roman"/>
          <w:b/>
          <w:sz w:val="24"/>
          <w:szCs w:val="24"/>
        </w:rPr>
      </w:pPr>
    </w:p>
    <w:p w:rsidR="00E56974" w:rsidRPr="002E55ED" w:rsidRDefault="00E56974" w:rsidP="00E56974">
      <w:pPr>
        <w:pStyle w:val="NormlCharChar"/>
        <w:spacing w:line="360" w:lineRule="auto"/>
        <w:jc w:val="both"/>
        <w:rPr>
          <w:rFonts w:ascii="Times New Roman" w:hAnsi="Times New Roman"/>
        </w:rPr>
      </w:pPr>
    </w:p>
    <w:p w:rsidR="00E56974" w:rsidRPr="002E55ED" w:rsidRDefault="00E56974" w:rsidP="00E56974">
      <w:pPr>
        <w:jc w:val="right"/>
      </w:pPr>
    </w:p>
    <w:p w:rsidR="00E56974" w:rsidRPr="002E55ED" w:rsidRDefault="00E56974" w:rsidP="00E56974">
      <w:pPr>
        <w:jc w:val="right"/>
      </w:pPr>
    </w:p>
    <w:p w:rsidR="00E56974" w:rsidRPr="00D7756E" w:rsidRDefault="00E56974" w:rsidP="00E56974">
      <w:pPr>
        <w:pBdr>
          <w:top w:val="single" w:sz="4" w:space="1" w:color="auto"/>
          <w:left w:val="single" w:sz="4" w:space="4" w:color="auto"/>
          <w:bottom w:val="single" w:sz="4" w:space="1" w:color="auto"/>
          <w:right w:val="single" w:sz="4" w:space="4" w:color="auto"/>
        </w:pBdr>
        <w:jc w:val="both"/>
        <w:rPr>
          <w:b/>
          <w:bCs/>
        </w:rPr>
      </w:pPr>
      <w:r w:rsidRPr="002E55ED">
        <w:rPr>
          <w:b/>
          <w:iCs/>
        </w:rPr>
        <w:t xml:space="preserve">Közös </w:t>
      </w:r>
      <w:r w:rsidRPr="002E55ED">
        <w:rPr>
          <w:iCs/>
        </w:rPr>
        <w:t xml:space="preserve">ajánlattétel </w:t>
      </w:r>
      <w:r w:rsidRPr="002E55ED">
        <w:rPr>
          <w:b/>
          <w:iCs/>
        </w:rPr>
        <w:t>esetén</w:t>
      </w:r>
      <w:r w:rsidRPr="002E55ED">
        <w:rPr>
          <w:iCs/>
        </w:rPr>
        <w:t xml:space="preserve"> a nyilatkozatot mindenegyes</w:t>
      </w:r>
      <w:r w:rsidRPr="002E55ED">
        <w:rPr>
          <w:b/>
          <w:iCs/>
        </w:rPr>
        <w:t xml:space="preserve"> ajánlattevő részéről </w:t>
      </w:r>
      <w:r w:rsidRPr="002E55ED">
        <w:rPr>
          <w:b/>
          <w:iCs/>
          <w:u w:val="single"/>
        </w:rPr>
        <w:t>KÜLÖN</w:t>
      </w:r>
      <w:r w:rsidRPr="002E55ED">
        <w:rPr>
          <w:b/>
          <w:iCs/>
        </w:rPr>
        <w:t xml:space="preserve"> kell csatolni </w:t>
      </w:r>
      <w:r w:rsidRPr="002E55ED">
        <w:rPr>
          <w:iCs/>
        </w:rPr>
        <w:t xml:space="preserve">az </w:t>
      </w:r>
      <w:r>
        <w:rPr>
          <w:b/>
          <w:iCs/>
        </w:rPr>
        <w:t>ajánlathoz!</w:t>
      </w:r>
      <w:r w:rsidRPr="002E55ED">
        <w:br w:type="page"/>
      </w:r>
    </w:p>
    <w:p w:rsidR="00E56974" w:rsidRPr="002E55ED" w:rsidRDefault="006304C4" w:rsidP="00E56974">
      <w:pPr>
        <w:ind w:left="7080" w:right="-2"/>
        <w:jc w:val="center"/>
        <w:rPr>
          <w:b/>
          <w:i/>
        </w:rPr>
      </w:pPr>
      <w:r>
        <w:rPr>
          <w:b/>
          <w:i/>
        </w:rPr>
        <w:t>6</w:t>
      </w:r>
      <w:r w:rsidR="00E56974" w:rsidRPr="002E55ED">
        <w:rPr>
          <w:b/>
          <w:i/>
        </w:rPr>
        <w:t>. számú melléklet</w:t>
      </w:r>
    </w:p>
    <w:bookmarkEnd w:id="20"/>
    <w:bookmarkEnd w:id="21"/>
    <w:p w:rsidR="00E56974" w:rsidRDefault="00E56974" w:rsidP="00E56974">
      <w:pPr>
        <w:jc w:val="center"/>
        <w:rPr>
          <w:b/>
          <w:caps/>
        </w:rPr>
      </w:pPr>
    </w:p>
    <w:p w:rsidR="00E56974" w:rsidRDefault="00E56974" w:rsidP="00E56974">
      <w:pPr>
        <w:jc w:val="center"/>
        <w:rPr>
          <w:b/>
          <w:caps/>
        </w:rPr>
      </w:pPr>
    </w:p>
    <w:p w:rsidR="00E56974" w:rsidRPr="002E55ED" w:rsidRDefault="00E56974" w:rsidP="00E56974">
      <w:pPr>
        <w:jc w:val="center"/>
        <w:rPr>
          <w:b/>
        </w:rPr>
      </w:pPr>
      <w:r w:rsidRPr="002E55ED">
        <w:rPr>
          <w:b/>
          <w:caps/>
        </w:rPr>
        <w:t xml:space="preserve">AJÁNLATTEVŐI  </w:t>
      </w:r>
      <w:r w:rsidRPr="002E55ED">
        <w:rPr>
          <w:b/>
        </w:rPr>
        <w:t>NYILATKOZAT</w:t>
      </w:r>
    </w:p>
    <w:p w:rsidR="00E56974" w:rsidRPr="00BF6B73" w:rsidRDefault="00E56974" w:rsidP="00E56974">
      <w:pPr>
        <w:jc w:val="center"/>
        <w:rPr>
          <w:spacing w:val="40"/>
        </w:rPr>
      </w:pPr>
      <w:r w:rsidRPr="00BF6B73">
        <w:rPr>
          <w:spacing w:val="40"/>
        </w:rPr>
        <w:t>aKbt. 62. § (1) bekezdésének k) pont kb) alpont vonatkozásában</w:t>
      </w:r>
    </w:p>
    <w:p w:rsidR="00E56974" w:rsidRPr="002E55ED" w:rsidRDefault="00E56974" w:rsidP="00E56974">
      <w:pPr>
        <w:tabs>
          <w:tab w:val="center" w:pos="7088"/>
        </w:tabs>
        <w:rPr>
          <w:b/>
        </w:rPr>
      </w:pPr>
    </w:p>
    <w:p w:rsidR="00E56974" w:rsidRPr="002E55ED" w:rsidRDefault="00E56974" w:rsidP="00E56974">
      <w:pPr>
        <w:tabs>
          <w:tab w:val="center" w:pos="7088"/>
        </w:tabs>
        <w:jc w:val="center"/>
        <w:rPr>
          <w:b/>
        </w:rPr>
      </w:pPr>
    </w:p>
    <w:p w:rsidR="00E56974" w:rsidRPr="002E55ED" w:rsidRDefault="00E56974" w:rsidP="00E56974">
      <w:pPr>
        <w:ind w:left="-426" w:right="-284"/>
        <w:jc w:val="both"/>
      </w:pPr>
      <w:r w:rsidRPr="007032FA">
        <w:t>Alulírott………..............</w:t>
      </w:r>
      <w:r>
        <w:t>......</w:t>
      </w:r>
      <w:r w:rsidRPr="007032FA">
        <w:t>..., mint a(z)…………..…</w:t>
      </w:r>
      <w:r>
        <w:t>…..</w:t>
      </w:r>
      <w:r w:rsidRPr="007032FA">
        <w:t>.….. (székhely:…………………….……)</w:t>
      </w:r>
      <w:r>
        <w:t xml:space="preserve"> </w:t>
      </w:r>
      <w:r w:rsidRPr="002E55ED">
        <w:t>képviselője,</w:t>
      </w:r>
      <w:r w:rsidR="006304C4">
        <w:t xml:space="preserve"> a</w:t>
      </w:r>
      <w:r w:rsidRPr="002E55ED">
        <w:t xml:space="preserve"> </w:t>
      </w:r>
      <w:r w:rsidRPr="00D7756E">
        <w:rPr>
          <w:bCs/>
          <w:iCs/>
        </w:rPr>
        <w:t>„</w:t>
      </w:r>
      <w:r w:rsidR="003E38C6">
        <w:rPr>
          <w:bCs/>
          <w:iCs/>
        </w:rPr>
        <w:t>Debreceni Sportuszoda épület takarítási feladatainak folyamatos ellátása</w:t>
      </w:r>
      <w:r w:rsidRPr="00D7756E">
        <w:rPr>
          <w:bCs/>
          <w:iCs/>
        </w:rPr>
        <w:t>”</w:t>
      </w:r>
      <w:r>
        <w:rPr>
          <w:bCs/>
          <w:iCs/>
        </w:rPr>
        <w:t xml:space="preserve"> </w:t>
      </w:r>
      <w:r w:rsidRPr="002E55ED">
        <w:rPr>
          <w:rFonts w:eastAsia="Calibri"/>
        </w:rPr>
        <w:t>tárgyú közbeszerzési eljárás keretében</w:t>
      </w:r>
    </w:p>
    <w:p w:rsidR="00E56974" w:rsidRPr="002E55ED" w:rsidRDefault="00E56974" w:rsidP="00E56974">
      <w:pPr>
        <w:ind w:right="-193"/>
      </w:pPr>
    </w:p>
    <w:p w:rsidR="00E56974" w:rsidRPr="002E55ED" w:rsidRDefault="00E56974" w:rsidP="00E56974">
      <w:pPr>
        <w:ind w:right="-193"/>
        <w:jc w:val="center"/>
        <w:rPr>
          <w:b/>
          <w:spacing w:val="30"/>
        </w:rPr>
      </w:pPr>
      <w:r w:rsidRPr="002E55ED">
        <w:rPr>
          <w:b/>
          <w:spacing w:val="30"/>
        </w:rPr>
        <w:t>az alábbi nyilatkozatot teszem</w:t>
      </w:r>
    </w:p>
    <w:p w:rsidR="00E56974" w:rsidRPr="002E55ED" w:rsidRDefault="00E56974" w:rsidP="00E56974"/>
    <w:p w:rsidR="00E56974" w:rsidRPr="002E55ED" w:rsidRDefault="00E56974" w:rsidP="00E56974">
      <w:pPr>
        <w:ind w:left="-426" w:right="-284"/>
        <w:jc w:val="both"/>
      </w:pPr>
      <w:r w:rsidRPr="002E55ED">
        <w:rPr>
          <w:b/>
        </w:rPr>
        <w:t xml:space="preserve">* 1. </w:t>
      </w:r>
      <w:r w:rsidRPr="002E55ED">
        <w:t>Társaságunk olyan társaságnak minősül, amelyet szabályozott tőzsdén jegyeznek.</w:t>
      </w:r>
    </w:p>
    <w:p w:rsidR="00E56974" w:rsidRPr="002E55ED" w:rsidRDefault="00E56974" w:rsidP="00E56974">
      <w:pPr>
        <w:ind w:left="-426" w:right="-284"/>
        <w:jc w:val="both"/>
        <w:rPr>
          <w:b/>
        </w:rPr>
      </w:pPr>
    </w:p>
    <w:p w:rsidR="00E56974" w:rsidRPr="002E55ED" w:rsidRDefault="00E56974" w:rsidP="00E56974">
      <w:pPr>
        <w:ind w:left="-426" w:right="-284"/>
        <w:jc w:val="both"/>
      </w:pPr>
      <w:r w:rsidRPr="002E55ED">
        <w:rPr>
          <w:b/>
        </w:rPr>
        <w:t xml:space="preserve">* 2. </w:t>
      </w:r>
      <w:r w:rsidRPr="002E55ED">
        <w:t xml:space="preserve">Társaságunk olyan társaságnak minősül, melyet nem jegyeznek szabályozott tőzsdén, erre tekintettel nyilatkozunk, hogy társaságunkban az alábbi – a pénzmosás és a terrorizmus finanszírozása megelőzéséről és megakadályozásáról szóló 2007. évi CXXXVI. törvény 3. § </w:t>
      </w:r>
      <w:r w:rsidRPr="002E55ED">
        <w:rPr>
          <w:i/>
          <w:iCs/>
        </w:rPr>
        <w:t xml:space="preserve">r) pont ra)-rb) vagy rc)-rd) alpontja </w:t>
      </w:r>
      <w:r w:rsidRPr="002E55ED">
        <w:rPr>
          <w:b/>
        </w:rPr>
        <w:t xml:space="preserve">** </w:t>
      </w:r>
      <w:r w:rsidRPr="002E55ED">
        <w:rPr>
          <w:i/>
          <w:iCs/>
        </w:rPr>
        <w:t xml:space="preserve">szerint definiált </w:t>
      </w:r>
      <w:r w:rsidRPr="002E55ED">
        <w:t xml:space="preserve"> – tényleges tulajdonosa(i) az alábbi személy(ek):</w:t>
      </w:r>
    </w:p>
    <w:p w:rsidR="00E56974" w:rsidRPr="002E55ED" w:rsidRDefault="00E56974" w:rsidP="00E56974">
      <w:pPr>
        <w:jc w:val="both"/>
      </w:pPr>
    </w:p>
    <w:tbl>
      <w:tblPr>
        <w:tblW w:w="98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5283"/>
      </w:tblGrid>
      <w:tr w:rsidR="00E56974" w:rsidRPr="002E55ED" w:rsidTr="00312EAF">
        <w:tc>
          <w:tcPr>
            <w:tcW w:w="4606" w:type="dxa"/>
            <w:tcBorders>
              <w:top w:val="single" w:sz="12" w:space="0" w:color="auto"/>
              <w:left w:val="single" w:sz="12" w:space="0" w:color="auto"/>
              <w:bottom w:val="single" w:sz="12" w:space="0" w:color="auto"/>
              <w:right w:val="single" w:sz="12" w:space="0" w:color="auto"/>
            </w:tcBorders>
            <w:shd w:val="clear" w:color="auto" w:fill="BFBFBF"/>
            <w:vAlign w:val="center"/>
          </w:tcPr>
          <w:p w:rsidR="00E56974" w:rsidRPr="002E55ED" w:rsidRDefault="00E56974" w:rsidP="00312EAF">
            <w:pPr>
              <w:jc w:val="center"/>
              <w:rPr>
                <w:b/>
              </w:rPr>
            </w:pPr>
            <w:r w:rsidRPr="002E55ED">
              <w:rPr>
                <w:b/>
              </w:rPr>
              <w:t>Név</w:t>
            </w:r>
          </w:p>
        </w:tc>
        <w:tc>
          <w:tcPr>
            <w:tcW w:w="5283" w:type="dxa"/>
            <w:tcBorders>
              <w:top w:val="single" w:sz="12" w:space="0" w:color="auto"/>
              <w:left w:val="single" w:sz="12" w:space="0" w:color="auto"/>
              <w:bottom w:val="single" w:sz="12" w:space="0" w:color="auto"/>
              <w:right w:val="single" w:sz="12" w:space="0" w:color="auto"/>
            </w:tcBorders>
            <w:shd w:val="clear" w:color="auto" w:fill="BFBFBF"/>
            <w:vAlign w:val="center"/>
          </w:tcPr>
          <w:p w:rsidR="00E56974" w:rsidRPr="002E55ED" w:rsidRDefault="00E56974" w:rsidP="00312EAF">
            <w:pPr>
              <w:jc w:val="center"/>
              <w:rPr>
                <w:b/>
              </w:rPr>
            </w:pPr>
            <w:r w:rsidRPr="002E55ED">
              <w:rPr>
                <w:b/>
              </w:rPr>
              <w:t>Állandó lakhely</w:t>
            </w:r>
          </w:p>
        </w:tc>
      </w:tr>
      <w:tr w:rsidR="00E56974" w:rsidRPr="002E55ED" w:rsidTr="00312EAF">
        <w:tc>
          <w:tcPr>
            <w:tcW w:w="4606" w:type="dxa"/>
            <w:tcBorders>
              <w:top w:val="single" w:sz="12" w:space="0" w:color="auto"/>
            </w:tcBorders>
          </w:tcPr>
          <w:p w:rsidR="00E56974" w:rsidRPr="002E55ED" w:rsidRDefault="00E56974" w:rsidP="00312EAF">
            <w:pPr>
              <w:jc w:val="both"/>
            </w:pPr>
          </w:p>
        </w:tc>
        <w:tc>
          <w:tcPr>
            <w:tcW w:w="5283" w:type="dxa"/>
            <w:tcBorders>
              <w:top w:val="single" w:sz="12" w:space="0" w:color="auto"/>
            </w:tcBorders>
          </w:tcPr>
          <w:p w:rsidR="00E56974" w:rsidRPr="002E55ED" w:rsidRDefault="00E56974" w:rsidP="00312EAF">
            <w:pPr>
              <w:jc w:val="both"/>
            </w:pPr>
          </w:p>
        </w:tc>
      </w:tr>
      <w:tr w:rsidR="00E56974" w:rsidRPr="002E55ED" w:rsidTr="00312EAF">
        <w:tc>
          <w:tcPr>
            <w:tcW w:w="4606" w:type="dxa"/>
          </w:tcPr>
          <w:p w:rsidR="00E56974" w:rsidRPr="002E55ED" w:rsidRDefault="00E56974" w:rsidP="00312EAF">
            <w:pPr>
              <w:jc w:val="both"/>
            </w:pPr>
          </w:p>
        </w:tc>
        <w:tc>
          <w:tcPr>
            <w:tcW w:w="5283" w:type="dxa"/>
          </w:tcPr>
          <w:p w:rsidR="00E56974" w:rsidRPr="002E55ED" w:rsidRDefault="00E56974" w:rsidP="00312EAF">
            <w:pPr>
              <w:jc w:val="both"/>
            </w:pPr>
          </w:p>
        </w:tc>
      </w:tr>
    </w:tbl>
    <w:p w:rsidR="00E56974" w:rsidRDefault="00E56974" w:rsidP="00E56974">
      <w:pPr>
        <w:ind w:left="-284"/>
        <w:jc w:val="both"/>
      </w:pPr>
    </w:p>
    <w:p w:rsidR="00E56974" w:rsidRDefault="00E56974" w:rsidP="00E56974">
      <w:pPr>
        <w:ind w:left="-284"/>
        <w:jc w:val="both"/>
      </w:pPr>
      <w:r>
        <w:t xml:space="preserve">* </w:t>
      </w:r>
      <w:r w:rsidRPr="009A518F">
        <w:rPr>
          <w:b/>
        </w:rPr>
        <w:t>3.</w:t>
      </w:r>
      <w:r>
        <w:rPr>
          <w:b/>
        </w:rPr>
        <w:t xml:space="preserve"> </w:t>
      </w:r>
      <w:r w:rsidRPr="002E55ED">
        <w:t>Társaságunk olyan társaságnak minősül, melyet nem jegyeznek szabályozott tőzsdén</w:t>
      </w:r>
      <w:r>
        <w:t xml:space="preserve"> és </w:t>
      </w:r>
      <w:r w:rsidRPr="002E55ED">
        <w:t xml:space="preserve">a pénzmosás és a terrorizmus finanszírozása megelőzéséről és megakadályozásáról szóló 2007. évi CXXXVI. törvény 3. § </w:t>
      </w:r>
      <w:r w:rsidRPr="002E55ED">
        <w:rPr>
          <w:i/>
          <w:iCs/>
        </w:rPr>
        <w:t>r) pon</w:t>
      </w:r>
      <w:r>
        <w:rPr>
          <w:i/>
          <w:iCs/>
        </w:rPr>
        <w:t xml:space="preserve">t ra)-rb) vagy rc)-rd) alpontja </w:t>
      </w:r>
      <w:r w:rsidRPr="002E55ED">
        <w:rPr>
          <w:i/>
          <w:iCs/>
        </w:rPr>
        <w:t xml:space="preserve">szerint definiált </w:t>
      </w:r>
      <w:r>
        <w:t>tényleges tulajdonosa nincsen.</w:t>
      </w:r>
    </w:p>
    <w:p w:rsidR="00E56974" w:rsidRDefault="00E56974" w:rsidP="00E56974">
      <w:pPr>
        <w:ind w:left="-284"/>
        <w:jc w:val="both"/>
      </w:pPr>
    </w:p>
    <w:p w:rsidR="00E56974" w:rsidRDefault="00E56974" w:rsidP="00E56974">
      <w:pPr>
        <w:ind w:left="-284"/>
        <w:jc w:val="both"/>
      </w:pPr>
    </w:p>
    <w:p w:rsidR="00E56974" w:rsidRPr="007B577A" w:rsidRDefault="00E56974" w:rsidP="00E56974">
      <w:pPr>
        <w:jc w:val="both"/>
      </w:pPr>
      <w:r w:rsidRPr="007B577A">
        <w:t>Kelt: ____________________, 201</w:t>
      </w:r>
      <w:r w:rsidR="00A91F6F">
        <w:t>7</w:t>
      </w:r>
      <w:r w:rsidRPr="007B577A">
        <w:t>. ________ hó ___ nap</w:t>
      </w:r>
    </w:p>
    <w:p w:rsidR="00E56974" w:rsidRDefault="00E56974" w:rsidP="00E56974"/>
    <w:p w:rsidR="00E56974" w:rsidRPr="007B577A" w:rsidRDefault="00E56974" w:rsidP="00E56974"/>
    <w:p w:rsidR="00E56974" w:rsidRPr="007B577A" w:rsidRDefault="00E56974" w:rsidP="00E56974">
      <w:pPr>
        <w:jc w:val="right"/>
      </w:pPr>
      <w:r w:rsidRPr="007B577A">
        <w:t>________________________</w:t>
      </w:r>
    </w:p>
    <w:p w:rsidR="00E56974" w:rsidRDefault="00E56974" w:rsidP="00E56974">
      <w:pPr>
        <w:ind w:left="6829"/>
        <w:jc w:val="both"/>
      </w:pPr>
      <w:r w:rsidRPr="007B577A">
        <w:t>Cégszerű aláírás</w:t>
      </w:r>
    </w:p>
    <w:p w:rsidR="00E56974" w:rsidRDefault="00E56974" w:rsidP="00E56974">
      <w:pPr>
        <w:ind w:left="-284"/>
        <w:jc w:val="both"/>
      </w:pPr>
    </w:p>
    <w:p w:rsidR="00E56974" w:rsidRDefault="00E56974" w:rsidP="00E56974">
      <w:pPr>
        <w:jc w:val="both"/>
      </w:pPr>
    </w:p>
    <w:p w:rsidR="00E56974" w:rsidRPr="002E55ED" w:rsidRDefault="00E56974" w:rsidP="00E56974">
      <w:pPr>
        <w:ind w:left="-284"/>
        <w:jc w:val="both"/>
      </w:pPr>
    </w:p>
    <w:p w:rsidR="00E56974" w:rsidRPr="002E55ED" w:rsidRDefault="00E56974" w:rsidP="00E56974">
      <w:pPr>
        <w:pBdr>
          <w:top w:val="single" w:sz="4" w:space="1" w:color="auto"/>
          <w:left w:val="single" w:sz="4" w:space="4" w:color="auto"/>
          <w:bottom w:val="single" w:sz="4" w:space="0" w:color="auto"/>
          <w:right w:val="single" w:sz="4" w:space="4" w:color="auto"/>
        </w:pBdr>
        <w:jc w:val="both"/>
        <w:rPr>
          <w:b/>
          <w:bCs/>
        </w:rPr>
      </w:pPr>
      <w:r w:rsidRPr="002E55ED">
        <w:rPr>
          <w:b/>
          <w:iCs/>
        </w:rPr>
        <w:t xml:space="preserve">Közös </w:t>
      </w:r>
      <w:r w:rsidRPr="002E55ED">
        <w:rPr>
          <w:iCs/>
        </w:rPr>
        <w:t xml:space="preserve">ajánlattétel </w:t>
      </w:r>
      <w:r w:rsidRPr="002E55ED">
        <w:rPr>
          <w:b/>
          <w:iCs/>
        </w:rPr>
        <w:t>esetén</w:t>
      </w:r>
      <w:r w:rsidRPr="002E55ED">
        <w:rPr>
          <w:iCs/>
        </w:rPr>
        <w:t xml:space="preserve"> a nyilatkozatot mindenegyes</w:t>
      </w:r>
      <w:r w:rsidRPr="002E55ED">
        <w:rPr>
          <w:b/>
          <w:iCs/>
        </w:rPr>
        <w:t xml:space="preserve"> ajánlattevő részéről </w:t>
      </w:r>
      <w:r w:rsidRPr="002E55ED">
        <w:rPr>
          <w:b/>
          <w:iCs/>
          <w:u w:val="single"/>
        </w:rPr>
        <w:t>KÜLÖN</w:t>
      </w:r>
      <w:r w:rsidRPr="002E55ED">
        <w:rPr>
          <w:b/>
          <w:iCs/>
        </w:rPr>
        <w:t xml:space="preserve"> kell csatolni </w:t>
      </w:r>
      <w:r w:rsidRPr="002E55ED">
        <w:rPr>
          <w:iCs/>
        </w:rPr>
        <w:t xml:space="preserve">az </w:t>
      </w:r>
      <w:r>
        <w:rPr>
          <w:b/>
          <w:iCs/>
        </w:rPr>
        <w:t>ajánlathoz!</w:t>
      </w:r>
    </w:p>
    <w:p w:rsidR="00E56974" w:rsidRDefault="00E56974" w:rsidP="00E56974">
      <w:pPr>
        <w:jc w:val="both"/>
      </w:pPr>
    </w:p>
    <w:p w:rsidR="00E56974" w:rsidRDefault="00E56974" w:rsidP="00E56974">
      <w:pPr>
        <w:jc w:val="both"/>
      </w:pPr>
    </w:p>
    <w:p w:rsidR="00E56974" w:rsidRDefault="00E56974" w:rsidP="00E56974">
      <w:pPr>
        <w:tabs>
          <w:tab w:val="left" w:pos="-284"/>
          <w:tab w:val="num" w:pos="142"/>
        </w:tabs>
        <w:ind w:left="-284" w:right="-284"/>
        <w:jc w:val="both"/>
        <w:rPr>
          <w:b/>
        </w:rPr>
      </w:pPr>
      <w:r w:rsidRPr="002E55ED">
        <w:rPr>
          <w:b/>
        </w:rPr>
        <w:t xml:space="preserve">* Csak a megfelelő rész (1. vagy 2. </w:t>
      </w:r>
      <w:r>
        <w:rPr>
          <w:b/>
        </w:rPr>
        <w:t xml:space="preserve">vagy 3. pont) aláhúzandó, vagy a nem megfelelő törlendő! </w:t>
      </w:r>
    </w:p>
    <w:p w:rsidR="00E56974" w:rsidRPr="002E55ED" w:rsidRDefault="00E56974" w:rsidP="00E56974">
      <w:pPr>
        <w:tabs>
          <w:tab w:val="left" w:pos="-284"/>
          <w:tab w:val="num" w:pos="142"/>
        </w:tabs>
        <w:ind w:left="-284" w:right="-284"/>
        <w:jc w:val="both"/>
        <w:rPr>
          <w:b/>
        </w:rPr>
      </w:pPr>
    </w:p>
    <w:p w:rsidR="00E56974" w:rsidRPr="002E55ED" w:rsidRDefault="00E56974" w:rsidP="00E56974">
      <w:pPr>
        <w:tabs>
          <w:tab w:val="left" w:pos="-284"/>
          <w:tab w:val="num" w:pos="142"/>
        </w:tabs>
        <w:ind w:left="-284" w:right="-284"/>
        <w:jc w:val="both"/>
        <w:rPr>
          <w:b/>
        </w:rPr>
      </w:pPr>
      <w:r w:rsidRPr="002E55ED">
        <w:rPr>
          <w:b/>
        </w:rPr>
        <w:t>**</w:t>
      </w:r>
      <w:r w:rsidRPr="002E55ED">
        <w:t xml:space="preserve"> A 2. pont esetében</w:t>
      </w:r>
      <w:r>
        <w:t xml:space="preserve"> </w:t>
      </w:r>
      <w:r w:rsidRPr="002E55ED">
        <w:rPr>
          <w:b/>
          <w:u w:val="single"/>
        </w:rPr>
        <w:t>csak természetes személy</w:t>
      </w:r>
      <w:r>
        <w:rPr>
          <w:b/>
          <w:u w:val="single"/>
        </w:rPr>
        <w:t xml:space="preserve"> </w:t>
      </w:r>
      <w:r w:rsidRPr="002E55ED">
        <w:t>adható meg,</w:t>
      </w:r>
      <w:r>
        <w:t xml:space="preserve"> </w:t>
      </w:r>
      <w:r w:rsidRPr="002E55ED">
        <w:rPr>
          <w:b/>
          <w:u w:val="single"/>
        </w:rPr>
        <w:t>cég (jogi személy) nem</w:t>
      </w:r>
      <w:r w:rsidRPr="002E55ED">
        <w:t>, az alábbiak szerint:</w:t>
      </w:r>
    </w:p>
    <w:p w:rsidR="00E56974" w:rsidRPr="002E55ED" w:rsidRDefault="00E56974" w:rsidP="00E56974">
      <w:pPr>
        <w:tabs>
          <w:tab w:val="left" w:pos="-284"/>
        </w:tabs>
        <w:adjustRightInd w:val="0"/>
        <w:ind w:left="-284" w:right="-284"/>
        <w:jc w:val="both"/>
        <w:rPr>
          <w:rFonts w:eastAsia="Calibri"/>
          <w:i/>
          <w:iCs/>
        </w:rPr>
      </w:pPr>
      <w:r w:rsidRPr="002E55ED">
        <w:rPr>
          <w:rFonts w:eastAsia="Calibri"/>
          <w:i/>
          <w:iCs/>
        </w:rPr>
        <w:t xml:space="preserve">„2007. évi CXXXVI. törvény (a továbbiakban: pénzmosásról szóló törvény) 3. § r) </w:t>
      </w:r>
      <w:r w:rsidRPr="002E55ED">
        <w:rPr>
          <w:rFonts w:eastAsia="Calibri"/>
          <w:b/>
          <w:i/>
          <w:iCs/>
        </w:rPr>
        <w:t>tényleges tulajdonos</w:t>
      </w:r>
      <w:r w:rsidRPr="002E55ED">
        <w:rPr>
          <w:rFonts w:eastAsia="Calibri"/>
          <w:i/>
          <w:iCs/>
        </w:rPr>
        <w:t>:</w:t>
      </w:r>
    </w:p>
    <w:p w:rsidR="00E56974" w:rsidRPr="002E55ED" w:rsidRDefault="00E56974" w:rsidP="00E56974">
      <w:pPr>
        <w:tabs>
          <w:tab w:val="left" w:pos="284"/>
        </w:tabs>
        <w:autoSpaceDE w:val="0"/>
        <w:autoSpaceDN w:val="0"/>
        <w:adjustRightInd w:val="0"/>
        <w:ind w:left="284" w:right="-284" w:hanging="426"/>
        <w:jc w:val="both"/>
        <w:rPr>
          <w:i/>
        </w:rPr>
      </w:pPr>
      <w:bookmarkStart w:id="22" w:name="pr58"/>
      <w:bookmarkEnd w:id="22"/>
      <w:r w:rsidRPr="002E55ED">
        <w:rPr>
          <w:b/>
          <w:i/>
        </w:rPr>
        <w:t>ra)</w:t>
      </w:r>
      <w:r w:rsidRPr="002E55ED">
        <w:rPr>
          <w:i/>
        </w:rPr>
        <w:t xml:space="preserve">  az a </w:t>
      </w:r>
      <w:r w:rsidRPr="002E55ED">
        <w:rPr>
          <w:b/>
          <w:i/>
        </w:rPr>
        <w:t>természetes személy</w:t>
      </w:r>
      <w:r w:rsidRPr="002E55ED">
        <w:rPr>
          <w:i/>
        </w:rPr>
        <w:t>,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E56974" w:rsidRPr="002E55ED" w:rsidRDefault="00E56974" w:rsidP="00E56974">
      <w:pPr>
        <w:tabs>
          <w:tab w:val="left" w:pos="142"/>
        </w:tabs>
        <w:autoSpaceDE w:val="0"/>
        <w:autoSpaceDN w:val="0"/>
        <w:adjustRightInd w:val="0"/>
        <w:ind w:left="142" w:right="-284" w:hanging="284"/>
        <w:jc w:val="both"/>
        <w:rPr>
          <w:i/>
        </w:rPr>
      </w:pPr>
      <w:bookmarkStart w:id="23" w:name="pr59"/>
      <w:bookmarkEnd w:id="23"/>
      <w:r w:rsidRPr="002E55ED">
        <w:rPr>
          <w:b/>
          <w:i/>
        </w:rPr>
        <w:t>rb)</w:t>
      </w:r>
      <w:r w:rsidRPr="002E55ED">
        <w:rPr>
          <w:i/>
        </w:rPr>
        <w:t xml:space="preserve"> az a </w:t>
      </w:r>
      <w:r w:rsidRPr="002E55ED">
        <w:rPr>
          <w:b/>
          <w:i/>
        </w:rPr>
        <w:t>természetes személy</w:t>
      </w:r>
      <w:r w:rsidRPr="002E55ED">
        <w:rPr>
          <w:i/>
        </w:rPr>
        <w:t>, aki jogi személyben vagy jogi személyiséggel nem rendelkező szervezetben - a Ptk. 8:2. § (2) bekezdésében meghatározott - meghatározó befolyással rendelkezik,</w:t>
      </w:r>
    </w:p>
    <w:p w:rsidR="00E56974" w:rsidRPr="002E55ED" w:rsidRDefault="00E56974" w:rsidP="00E56974">
      <w:pPr>
        <w:tabs>
          <w:tab w:val="left" w:pos="284"/>
        </w:tabs>
        <w:autoSpaceDE w:val="0"/>
        <w:autoSpaceDN w:val="0"/>
        <w:adjustRightInd w:val="0"/>
        <w:ind w:left="284" w:right="-284" w:hanging="426"/>
        <w:jc w:val="both"/>
        <w:rPr>
          <w:i/>
        </w:rPr>
      </w:pPr>
      <w:bookmarkStart w:id="24" w:name="pr60"/>
      <w:bookmarkEnd w:id="24"/>
      <w:r w:rsidRPr="002E55ED">
        <w:rPr>
          <w:b/>
          <w:i/>
        </w:rPr>
        <w:t xml:space="preserve">rc) </w:t>
      </w:r>
      <w:r w:rsidRPr="002E55ED">
        <w:rPr>
          <w:i/>
        </w:rPr>
        <w:t xml:space="preserve">az a </w:t>
      </w:r>
      <w:r w:rsidRPr="002E55ED">
        <w:rPr>
          <w:b/>
          <w:i/>
        </w:rPr>
        <w:t>természetes személy</w:t>
      </w:r>
      <w:r w:rsidRPr="002E55ED">
        <w:rPr>
          <w:i/>
        </w:rPr>
        <w:t>, akinek megbízásából valamely ügyleti megbízást végrehajtanak,</w:t>
      </w:r>
    </w:p>
    <w:p w:rsidR="00E56974" w:rsidRPr="002E55ED" w:rsidRDefault="00E56974" w:rsidP="00E56974">
      <w:pPr>
        <w:tabs>
          <w:tab w:val="left" w:pos="284"/>
        </w:tabs>
        <w:autoSpaceDE w:val="0"/>
        <w:autoSpaceDN w:val="0"/>
        <w:adjustRightInd w:val="0"/>
        <w:ind w:left="284" w:right="-284" w:hanging="426"/>
        <w:jc w:val="both"/>
        <w:rPr>
          <w:i/>
        </w:rPr>
      </w:pPr>
      <w:bookmarkStart w:id="25" w:name="pr61"/>
      <w:bookmarkEnd w:id="25"/>
      <w:r w:rsidRPr="002E55ED">
        <w:rPr>
          <w:b/>
          <w:i/>
        </w:rPr>
        <w:t>rd)</w:t>
      </w:r>
      <w:r w:rsidRPr="002E55ED">
        <w:rPr>
          <w:i/>
        </w:rPr>
        <w:t xml:space="preserve"> alapítványok esetében az a </w:t>
      </w:r>
      <w:r w:rsidRPr="002E55ED">
        <w:rPr>
          <w:b/>
          <w:i/>
        </w:rPr>
        <w:t>természetes személy</w:t>
      </w:r>
      <w:r w:rsidRPr="002E55ED">
        <w:rPr>
          <w:i/>
        </w:rPr>
        <w:t>,</w:t>
      </w:r>
    </w:p>
    <w:p w:rsidR="00E56974" w:rsidRPr="002E55ED" w:rsidRDefault="00E56974" w:rsidP="00E56974">
      <w:pPr>
        <w:pStyle w:val="NormlWeb"/>
        <w:spacing w:before="0" w:beforeAutospacing="0" w:after="0" w:afterAutospacing="0"/>
        <w:ind w:left="567" w:right="150" w:hanging="283"/>
        <w:jc w:val="both"/>
        <w:rPr>
          <w:i/>
          <w:color w:val="222222"/>
        </w:rPr>
      </w:pPr>
      <w:bookmarkStart w:id="26" w:name="pr62"/>
      <w:bookmarkEnd w:id="26"/>
      <w:r w:rsidRPr="002E55ED">
        <w:rPr>
          <w:i/>
          <w:color w:val="222222"/>
        </w:rPr>
        <w:t>1. aki az alapítvány vagyona legalább huszonöt százalékának a kedvezményezettje, ha a leendő kedvezményezetteket már meghatározták,</w:t>
      </w:r>
    </w:p>
    <w:p w:rsidR="00E56974" w:rsidRPr="002E55ED" w:rsidRDefault="00E56974" w:rsidP="00E56974">
      <w:pPr>
        <w:pStyle w:val="NormlWeb"/>
        <w:spacing w:before="0" w:beforeAutospacing="0" w:after="0" w:afterAutospacing="0"/>
        <w:ind w:left="567" w:right="150" w:hanging="283"/>
        <w:jc w:val="both"/>
        <w:rPr>
          <w:i/>
          <w:color w:val="222222"/>
        </w:rPr>
      </w:pPr>
      <w:bookmarkStart w:id="27" w:name="pr63"/>
      <w:bookmarkEnd w:id="27"/>
      <w:r w:rsidRPr="002E55ED">
        <w:rPr>
          <w:i/>
          <w:color w:val="222222"/>
        </w:rPr>
        <w:t>2. akinek érdekében az alapítványt létrehozták, illetve működtetik, ha a kedvezményezetteket még nem határozták meg, vagy</w:t>
      </w:r>
    </w:p>
    <w:p w:rsidR="00E56974" w:rsidRPr="002E55ED" w:rsidRDefault="00E56974" w:rsidP="00E56974">
      <w:pPr>
        <w:pStyle w:val="NormlWeb"/>
        <w:spacing w:before="0" w:beforeAutospacing="0" w:after="0" w:afterAutospacing="0"/>
        <w:ind w:left="567" w:right="150" w:hanging="283"/>
        <w:jc w:val="both"/>
        <w:rPr>
          <w:i/>
          <w:color w:val="222222"/>
        </w:rPr>
      </w:pPr>
      <w:bookmarkStart w:id="28" w:name="pr64"/>
      <w:bookmarkEnd w:id="28"/>
      <w:r w:rsidRPr="002E55ED">
        <w:rPr>
          <w:i/>
          <w:color w:val="222222"/>
        </w:rPr>
        <w:t>3. aki tagja az alapítvány kezelő szervének, vagy meghatározó befolyást gyakorol az alapítvány vagyonának legalább huszonöt százaléka felett, illetve az a</w:t>
      </w:r>
      <w:r>
        <w:rPr>
          <w:i/>
          <w:color w:val="222222"/>
        </w:rPr>
        <w:t>lapítvány képviseletében eljár</w:t>
      </w:r>
    </w:p>
    <w:p w:rsidR="00E56974" w:rsidRDefault="00E56974" w:rsidP="00E56974">
      <w:pPr>
        <w:jc w:val="right"/>
      </w:pPr>
    </w:p>
    <w:p w:rsidR="00E56974" w:rsidRDefault="00E56974" w:rsidP="00E56974">
      <w:pPr>
        <w:jc w:val="right"/>
      </w:pPr>
    </w:p>
    <w:p w:rsidR="00E56974" w:rsidRDefault="00E56974" w:rsidP="00E56974">
      <w:pPr>
        <w:jc w:val="right"/>
      </w:pPr>
    </w:p>
    <w:p w:rsidR="00E56974" w:rsidRDefault="00E56974" w:rsidP="00E56974">
      <w:pPr>
        <w:jc w:val="right"/>
      </w:pPr>
    </w:p>
    <w:p w:rsidR="00E56974" w:rsidRDefault="00E56974" w:rsidP="00E56974">
      <w:pPr>
        <w:jc w:val="right"/>
      </w:pPr>
    </w:p>
    <w:p w:rsidR="00E56974" w:rsidRDefault="00E56974" w:rsidP="00E56974">
      <w:pPr>
        <w:jc w:val="right"/>
      </w:pPr>
    </w:p>
    <w:p w:rsidR="00E56974" w:rsidRDefault="00E56974" w:rsidP="00E56974">
      <w:pPr>
        <w:jc w:val="right"/>
      </w:pPr>
    </w:p>
    <w:p w:rsidR="00E56974" w:rsidRDefault="00E56974" w:rsidP="00E56974">
      <w:pPr>
        <w:jc w:val="right"/>
      </w:pPr>
    </w:p>
    <w:p w:rsidR="00E56974" w:rsidRDefault="00E56974" w:rsidP="00E56974">
      <w:pPr>
        <w:jc w:val="right"/>
      </w:pPr>
    </w:p>
    <w:p w:rsidR="00E56974" w:rsidRDefault="00E56974" w:rsidP="00E56974">
      <w:pPr>
        <w:jc w:val="right"/>
      </w:pPr>
    </w:p>
    <w:p w:rsidR="00E56974" w:rsidRDefault="00E56974" w:rsidP="00E56974">
      <w:pPr>
        <w:jc w:val="right"/>
      </w:pPr>
    </w:p>
    <w:p w:rsidR="00E56974" w:rsidRDefault="00E56974" w:rsidP="00E56974">
      <w:pPr>
        <w:jc w:val="right"/>
      </w:pPr>
    </w:p>
    <w:p w:rsidR="00E56974" w:rsidRDefault="00E56974" w:rsidP="00E56974">
      <w:pPr>
        <w:jc w:val="right"/>
      </w:pPr>
    </w:p>
    <w:p w:rsidR="00E56974" w:rsidRDefault="00E56974" w:rsidP="00E56974">
      <w:pPr>
        <w:jc w:val="right"/>
      </w:pPr>
    </w:p>
    <w:p w:rsidR="00E56974" w:rsidRDefault="00E56974" w:rsidP="00E56974">
      <w:pPr>
        <w:jc w:val="right"/>
      </w:pPr>
    </w:p>
    <w:p w:rsidR="00E56974" w:rsidRDefault="00E56974" w:rsidP="00E56974">
      <w:pPr>
        <w:jc w:val="right"/>
      </w:pPr>
    </w:p>
    <w:p w:rsidR="00E56974" w:rsidRDefault="00E56974" w:rsidP="00E56974">
      <w:pPr>
        <w:jc w:val="right"/>
      </w:pPr>
    </w:p>
    <w:p w:rsidR="00E56974" w:rsidRDefault="00E56974" w:rsidP="00E56974">
      <w:pPr>
        <w:jc w:val="right"/>
      </w:pPr>
    </w:p>
    <w:p w:rsidR="00E56974" w:rsidRDefault="00E56974" w:rsidP="00E56974">
      <w:pPr>
        <w:jc w:val="right"/>
      </w:pPr>
    </w:p>
    <w:p w:rsidR="00E56974" w:rsidRDefault="00E56974" w:rsidP="00E56974">
      <w:pPr>
        <w:jc w:val="right"/>
      </w:pPr>
    </w:p>
    <w:p w:rsidR="00E56974" w:rsidRDefault="00E56974" w:rsidP="00E56974">
      <w:pPr>
        <w:jc w:val="right"/>
      </w:pPr>
    </w:p>
    <w:p w:rsidR="00E56974" w:rsidRDefault="00E56974" w:rsidP="00E56974">
      <w:pPr>
        <w:jc w:val="right"/>
      </w:pPr>
    </w:p>
    <w:p w:rsidR="00E56974" w:rsidRDefault="00E56974" w:rsidP="00E56974">
      <w:pPr>
        <w:jc w:val="right"/>
      </w:pPr>
    </w:p>
    <w:p w:rsidR="00E56974" w:rsidRDefault="00E56974" w:rsidP="00E56974">
      <w:pPr>
        <w:jc w:val="right"/>
      </w:pPr>
    </w:p>
    <w:p w:rsidR="00E56974" w:rsidRDefault="00E56974" w:rsidP="00E56974">
      <w:pPr>
        <w:jc w:val="right"/>
      </w:pPr>
    </w:p>
    <w:p w:rsidR="00E56974" w:rsidRDefault="00E56974" w:rsidP="00E56974">
      <w:pPr>
        <w:jc w:val="right"/>
      </w:pPr>
    </w:p>
    <w:p w:rsidR="006304C4" w:rsidRDefault="006304C4" w:rsidP="00E56974">
      <w:pPr>
        <w:jc w:val="right"/>
      </w:pPr>
    </w:p>
    <w:p w:rsidR="006304C4" w:rsidRDefault="006304C4" w:rsidP="00E56974">
      <w:pPr>
        <w:jc w:val="right"/>
      </w:pPr>
    </w:p>
    <w:p w:rsidR="00E56974" w:rsidRDefault="00E56974" w:rsidP="00E56974">
      <w:pPr>
        <w:jc w:val="right"/>
      </w:pPr>
    </w:p>
    <w:p w:rsidR="00E56974" w:rsidRDefault="00E56974" w:rsidP="00E56974">
      <w:pPr>
        <w:jc w:val="right"/>
      </w:pPr>
    </w:p>
    <w:p w:rsidR="00E56974" w:rsidRDefault="00E56974" w:rsidP="00E56974">
      <w:pPr>
        <w:jc w:val="right"/>
      </w:pPr>
    </w:p>
    <w:p w:rsidR="00E56974" w:rsidRDefault="00E56974" w:rsidP="007E308F"/>
    <w:p w:rsidR="00E56974" w:rsidRDefault="00E56974" w:rsidP="000C09C1"/>
    <w:p w:rsidR="00E56974" w:rsidRPr="002E55ED" w:rsidRDefault="006304C4" w:rsidP="00E56974">
      <w:pPr>
        <w:jc w:val="right"/>
      </w:pPr>
      <w:r>
        <w:rPr>
          <w:b/>
          <w:i/>
        </w:rPr>
        <w:t>7</w:t>
      </w:r>
      <w:r w:rsidR="00E56974" w:rsidRPr="002E55ED">
        <w:rPr>
          <w:b/>
          <w:i/>
        </w:rPr>
        <w:t>. számú melléklet</w:t>
      </w:r>
    </w:p>
    <w:p w:rsidR="00E56974" w:rsidRPr="002E55ED" w:rsidRDefault="00E56974" w:rsidP="00E56974">
      <w:pPr>
        <w:jc w:val="right"/>
      </w:pPr>
    </w:p>
    <w:p w:rsidR="00E56974" w:rsidRPr="002E55ED" w:rsidRDefault="00E56974" w:rsidP="00E56974">
      <w:pPr>
        <w:jc w:val="center"/>
        <w:rPr>
          <w:b/>
        </w:rPr>
      </w:pPr>
      <w:r w:rsidRPr="002E55ED">
        <w:rPr>
          <w:b/>
          <w:caps/>
        </w:rPr>
        <w:t xml:space="preserve">AJÁNLATTEVŐI  </w:t>
      </w:r>
      <w:r w:rsidRPr="002E55ED">
        <w:rPr>
          <w:b/>
        </w:rPr>
        <w:t>NYILATKOZAT</w:t>
      </w:r>
    </w:p>
    <w:p w:rsidR="00E56974" w:rsidRPr="00BF6B73" w:rsidRDefault="00E56974" w:rsidP="00E56974">
      <w:pPr>
        <w:jc w:val="center"/>
      </w:pPr>
      <w:r w:rsidRPr="00BF6B73">
        <w:t xml:space="preserve">a Kbt. 67. § (4) bekezdés szerint </w:t>
      </w:r>
    </w:p>
    <w:p w:rsidR="00E56974" w:rsidRPr="002E55ED" w:rsidRDefault="00E56974" w:rsidP="00E56974">
      <w:pPr>
        <w:jc w:val="center"/>
      </w:pPr>
    </w:p>
    <w:p w:rsidR="00E56974" w:rsidRPr="002E55ED" w:rsidRDefault="00E56974" w:rsidP="00E56974">
      <w:pPr>
        <w:jc w:val="center"/>
      </w:pPr>
      <w:r w:rsidRPr="002E55ED">
        <w:t xml:space="preserve"> (Az </w:t>
      </w:r>
      <w:r w:rsidRPr="002E55ED">
        <w:rPr>
          <w:b/>
        </w:rPr>
        <w:t>ajánlattevő</w:t>
      </w:r>
      <w:r w:rsidRPr="002E55ED">
        <w:t xml:space="preserve"> részéről)</w:t>
      </w:r>
    </w:p>
    <w:p w:rsidR="00E56974" w:rsidRPr="002E55ED" w:rsidRDefault="00E56974" w:rsidP="00E56974">
      <w:pPr>
        <w:ind w:right="-2"/>
      </w:pPr>
    </w:p>
    <w:p w:rsidR="00E56974" w:rsidRPr="002E55ED" w:rsidRDefault="00E56974" w:rsidP="00E56974">
      <w:pPr>
        <w:ind w:right="-2"/>
      </w:pPr>
    </w:p>
    <w:p w:rsidR="00E56974" w:rsidRPr="002E55ED" w:rsidRDefault="00E56974" w:rsidP="00E56974">
      <w:pPr>
        <w:jc w:val="center"/>
      </w:pPr>
    </w:p>
    <w:p w:rsidR="00E56974" w:rsidRPr="002E55ED" w:rsidRDefault="00E56974" w:rsidP="00E56974">
      <w:pPr>
        <w:spacing w:line="360" w:lineRule="auto"/>
        <w:ind w:left="-426" w:right="-284"/>
        <w:jc w:val="both"/>
      </w:pPr>
      <w:r w:rsidRPr="007032FA">
        <w:t>Alulírott………..............</w:t>
      </w:r>
      <w:r>
        <w:t>......</w:t>
      </w:r>
      <w:r w:rsidRPr="007032FA">
        <w:t>..., mint a(z)…………..…</w:t>
      </w:r>
      <w:r>
        <w:t>…..</w:t>
      </w:r>
      <w:r w:rsidRPr="007032FA">
        <w:t>.….. (székhely:…………………….……)</w:t>
      </w:r>
      <w:r>
        <w:t xml:space="preserve"> </w:t>
      </w:r>
      <w:r w:rsidRPr="002E55ED">
        <w:t>képviselője</w:t>
      </w:r>
      <w:r>
        <w:t xml:space="preserve"> </w:t>
      </w:r>
      <w:r w:rsidR="006304C4">
        <w:t xml:space="preserve">a </w:t>
      </w:r>
      <w:r w:rsidRPr="00D7756E">
        <w:rPr>
          <w:bCs/>
          <w:iCs/>
        </w:rPr>
        <w:t>„</w:t>
      </w:r>
      <w:r w:rsidR="003E38C6">
        <w:rPr>
          <w:bCs/>
          <w:iCs/>
        </w:rPr>
        <w:t>Debreceni Sportuszoda épület takarítási feladatainak folyamatos ellátása</w:t>
      </w:r>
      <w:r w:rsidRPr="00D7756E">
        <w:rPr>
          <w:bCs/>
          <w:iCs/>
        </w:rPr>
        <w:t>”</w:t>
      </w:r>
      <w:r>
        <w:rPr>
          <w:bCs/>
          <w:iCs/>
        </w:rPr>
        <w:t xml:space="preserve"> </w:t>
      </w:r>
      <w:r w:rsidRPr="002E55ED">
        <w:rPr>
          <w:rFonts w:eastAsia="Calibri"/>
          <w:lang w:eastAsia="en-US"/>
        </w:rPr>
        <w:t>tárgyú közbeszerzési eljárás keretében</w:t>
      </w:r>
      <w:r w:rsidRPr="002E55ED">
        <w:t xml:space="preserve"> </w:t>
      </w:r>
    </w:p>
    <w:p w:rsidR="00E56974" w:rsidRPr="002E55ED" w:rsidRDefault="00E56974" w:rsidP="00E56974">
      <w:pPr>
        <w:spacing w:line="360" w:lineRule="auto"/>
        <w:ind w:left="-426" w:right="-284"/>
        <w:jc w:val="center"/>
        <w:rPr>
          <w:b/>
        </w:rPr>
      </w:pPr>
      <w:r w:rsidRPr="002E55ED">
        <w:br/>
      </w:r>
      <w:r w:rsidRPr="002E55ED">
        <w:rPr>
          <w:b/>
        </w:rPr>
        <w:t>n y i l a t k o z o m</w:t>
      </w:r>
    </w:p>
    <w:p w:rsidR="00E56974" w:rsidRPr="002E55ED" w:rsidRDefault="00E56974" w:rsidP="00E56974">
      <w:pPr>
        <w:ind w:left="-426" w:right="-284"/>
      </w:pPr>
    </w:p>
    <w:p w:rsidR="00E56974" w:rsidRPr="002E55ED" w:rsidRDefault="00E56974" w:rsidP="00E56974">
      <w:pPr>
        <w:ind w:left="-426" w:right="-284"/>
      </w:pPr>
    </w:p>
    <w:p w:rsidR="00E56974" w:rsidRPr="002E55ED" w:rsidRDefault="00E56974" w:rsidP="00E56974">
      <w:pPr>
        <w:spacing w:line="360" w:lineRule="auto"/>
        <w:ind w:left="-426" w:right="-284"/>
        <w:jc w:val="both"/>
      </w:pPr>
      <w:r w:rsidRPr="002E55ED">
        <w:t>hogy cégünk nyertessége esetén a szerződés teljesítéséhez nem vesz igénybe a Kbt. 62. § (1) és (2) bekezdés szerinti kizáró oko</w:t>
      </w:r>
      <w:r>
        <w:t xml:space="preserve">k hatálya alá eső alvállalkozót, valamint </w:t>
      </w:r>
      <w:r w:rsidRPr="009D029B">
        <w:t>alkalmasság igazolásában részt vevő más szervezet</w:t>
      </w:r>
      <w:r>
        <w:t>et.</w:t>
      </w:r>
    </w:p>
    <w:p w:rsidR="00E56974" w:rsidRPr="002E55ED" w:rsidRDefault="00E56974" w:rsidP="00E56974">
      <w:pPr>
        <w:ind w:left="-426" w:right="-284"/>
        <w:jc w:val="both"/>
      </w:pPr>
    </w:p>
    <w:p w:rsidR="00E56974" w:rsidRPr="002E55ED" w:rsidRDefault="00E56974" w:rsidP="00E56974">
      <w:pPr>
        <w:ind w:left="567" w:right="-2" w:hanging="567"/>
      </w:pPr>
    </w:p>
    <w:p w:rsidR="00E56974" w:rsidRPr="002E55ED" w:rsidRDefault="00E56974" w:rsidP="00E56974">
      <w:pPr>
        <w:pStyle w:val="Szvegtrzsbehzssal2"/>
        <w:tabs>
          <w:tab w:val="left" w:pos="0"/>
          <w:tab w:val="num" w:pos="142"/>
        </w:tabs>
        <w:ind w:left="0"/>
        <w:rPr>
          <w:rFonts w:ascii="Times New Roman" w:hAnsi="Times New Roman"/>
          <w:sz w:val="24"/>
          <w:szCs w:val="24"/>
        </w:rPr>
      </w:pPr>
    </w:p>
    <w:p w:rsidR="00E56974" w:rsidRPr="007B577A" w:rsidRDefault="00E56974" w:rsidP="00E56974">
      <w:pPr>
        <w:jc w:val="both"/>
      </w:pPr>
      <w:r w:rsidRPr="007B577A">
        <w:t>Kelt: ____________________, 201</w:t>
      </w:r>
      <w:r w:rsidR="00A91F6F">
        <w:t>7</w:t>
      </w:r>
      <w:r w:rsidRPr="007B577A">
        <w:t>. ________ hó ___ nap</w:t>
      </w:r>
    </w:p>
    <w:p w:rsidR="00E56974" w:rsidRDefault="00E56974" w:rsidP="00E56974"/>
    <w:p w:rsidR="00E56974" w:rsidRPr="007B577A" w:rsidRDefault="00E56974" w:rsidP="00E56974"/>
    <w:p w:rsidR="00E56974" w:rsidRPr="007B577A" w:rsidRDefault="00E56974" w:rsidP="00E56974">
      <w:pPr>
        <w:jc w:val="right"/>
      </w:pPr>
      <w:r w:rsidRPr="007B577A">
        <w:t>________________________</w:t>
      </w:r>
    </w:p>
    <w:p w:rsidR="00E56974" w:rsidRDefault="00E56974" w:rsidP="00E56974">
      <w:pPr>
        <w:ind w:left="6829"/>
        <w:jc w:val="both"/>
      </w:pPr>
      <w:r w:rsidRPr="007B577A">
        <w:t>Cégszerű aláírás</w:t>
      </w:r>
    </w:p>
    <w:p w:rsidR="00E56974" w:rsidRPr="002E55ED" w:rsidRDefault="00E56974" w:rsidP="00E56974">
      <w:pPr>
        <w:pStyle w:val="Szvegtrzsbehzssal2"/>
        <w:tabs>
          <w:tab w:val="left" w:pos="0"/>
          <w:tab w:val="num" w:pos="142"/>
        </w:tabs>
        <w:ind w:left="0"/>
        <w:rPr>
          <w:rFonts w:ascii="Times New Roman" w:hAnsi="Times New Roman"/>
          <w:b/>
          <w:sz w:val="24"/>
          <w:szCs w:val="24"/>
        </w:rPr>
      </w:pPr>
    </w:p>
    <w:p w:rsidR="00E56974" w:rsidRPr="002E55ED" w:rsidRDefault="00E56974" w:rsidP="00E56974">
      <w:pPr>
        <w:pStyle w:val="Szvegtrzsbehzssal2"/>
        <w:tabs>
          <w:tab w:val="left" w:pos="0"/>
          <w:tab w:val="num" w:pos="142"/>
        </w:tabs>
        <w:ind w:left="0"/>
        <w:rPr>
          <w:rFonts w:ascii="Times New Roman" w:hAnsi="Times New Roman"/>
          <w:b/>
          <w:sz w:val="24"/>
          <w:szCs w:val="24"/>
        </w:rPr>
      </w:pPr>
    </w:p>
    <w:p w:rsidR="00E56974" w:rsidRPr="002E55ED" w:rsidRDefault="00E56974" w:rsidP="00E56974">
      <w:pPr>
        <w:pStyle w:val="Szvegtrzsbehzssal2"/>
        <w:tabs>
          <w:tab w:val="left" w:pos="0"/>
          <w:tab w:val="num" w:pos="142"/>
        </w:tabs>
        <w:ind w:left="0"/>
        <w:rPr>
          <w:rFonts w:ascii="Times New Roman" w:hAnsi="Times New Roman"/>
          <w:b/>
          <w:sz w:val="24"/>
          <w:szCs w:val="24"/>
        </w:rPr>
      </w:pPr>
    </w:p>
    <w:p w:rsidR="00E56974" w:rsidRPr="002E55ED" w:rsidRDefault="00E56974" w:rsidP="00E56974">
      <w:pPr>
        <w:pStyle w:val="Szvegtrzsbehzssal2"/>
        <w:ind w:left="-709"/>
        <w:rPr>
          <w:rFonts w:ascii="Times New Roman" w:hAnsi="Times New Roman"/>
          <w:b/>
          <w:sz w:val="24"/>
          <w:szCs w:val="24"/>
        </w:rPr>
      </w:pPr>
    </w:p>
    <w:p w:rsidR="00E56974" w:rsidRPr="002E55ED" w:rsidRDefault="00E56974" w:rsidP="00E56974">
      <w:pPr>
        <w:pStyle w:val="NormlCharChar"/>
        <w:spacing w:after="120" w:line="300" w:lineRule="atLeast"/>
        <w:ind w:left="283"/>
        <w:jc w:val="both"/>
        <w:rPr>
          <w:rFonts w:ascii="Times New Roman" w:hAnsi="Times New Roman"/>
          <w:b/>
          <w:bCs/>
          <w:i/>
        </w:rPr>
      </w:pPr>
    </w:p>
    <w:p w:rsidR="00E56974" w:rsidRPr="002E55ED" w:rsidRDefault="00E56974" w:rsidP="00E56974">
      <w:pPr>
        <w:jc w:val="right"/>
      </w:pPr>
    </w:p>
    <w:p w:rsidR="00E56974" w:rsidRPr="002E55ED" w:rsidRDefault="00E56974" w:rsidP="00E56974"/>
    <w:p w:rsidR="00E56974" w:rsidRPr="002E55ED" w:rsidRDefault="00E56974" w:rsidP="00E56974">
      <w:pPr>
        <w:ind w:right="-2"/>
      </w:pPr>
    </w:p>
    <w:p w:rsidR="00E56974" w:rsidRPr="002E55ED" w:rsidRDefault="00E56974" w:rsidP="00E56974">
      <w:pPr>
        <w:pBdr>
          <w:top w:val="single" w:sz="4" w:space="1" w:color="auto"/>
          <w:left w:val="single" w:sz="4" w:space="4" w:color="auto"/>
          <w:bottom w:val="single" w:sz="4" w:space="1" w:color="auto"/>
          <w:right w:val="single" w:sz="4" w:space="4" w:color="auto"/>
        </w:pBdr>
        <w:jc w:val="both"/>
        <w:rPr>
          <w:b/>
          <w:bCs/>
        </w:rPr>
      </w:pPr>
      <w:r w:rsidRPr="002E55ED">
        <w:rPr>
          <w:b/>
          <w:iCs/>
        </w:rPr>
        <w:t xml:space="preserve">Közös </w:t>
      </w:r>
      <w:r w:rsidRPr="002E55ED">
        <w:rPr>
          <w:iCs/>
        </w:rPr>
        <w:t xml:space="preserve">ajánlattétel </w:t>
      </w:r>
      <w:r w:rsidRPr="002E55ED">
        <w:rPr>
          <w:b/>
          <w:iCs/>
        </w:rPr>
        <w:t>esetén</w:t>
      </w:r>
      <w:r w:rsidRPr="002E55ED">
        <w:rPr>
          <w:iCs/>
        </w:rPr>
        <w:t xml:space="preserve"> a nyilatkozatot mindenegyes</w:t>
      </w:r>
      <w:r w:rsidRPr="002E55ED">
        <w:rPr>
          <w:b/>
          <w:iCs/>
        </w:rPr>
        <w:t xml:space="preserve"> ajánlattevő részéről </w:t>
      </w:r>
      <w:r w:rsidRPr="002E55ED">
        <w:rPr>
          <w:b/>
          <w:iCs/>
          <w:u w:val="single"/>
        </w:rPr>
        <w:t>KÜLÖN</w:t>
      </w:r>
      <w:r w:rsidRPr="002E55ED">
        <w:rPr>
          <w:b/>
          <w:iCs/>
        </w:rPr>
        <w:t xml:space="preserve"> kell csatolni </w:t>
      </w:r>
      <w:r w:rsidRPr="002E55ED">
        <w:rPr>
          <w:iCs/>
        </w:rPr>
        <w:t xml:space="preserve">az </w:t>
      </w:r>
      <w:r w:rsidRPr="002E55ED">
        <w:rPr>
          <w:b/>
          <w:iCs/>
        </w:rPr>
        <w:t>ajánlatho</w:t>
      </w:r>
      <w:r>
        <w:rPr>
          <w:b/>
          <w:iCs/>
        </w:rPr>
        <w:t>z!</w:t>
      </w:r>
    </w:p>
    <w:p w:rsidR="00E56974" w:rsidRPr="000C09C1" w:rsidRDefault="00E56974" w:rsidP="000C09C1">
      <w:pPr>
        <w:jc w:val="center"/>
      </w:pPr>
      <w:r w:rsidRPr="002E55ED">
        <w:br w:type="page"/>
      </w:r>
    </w:p>
    <w:p w:rsidR="006A0DDD" w:rsidRDefault="006A0DDD" w:rsidP="006304C4">
      <w:pPr>
        <w:pStyle w:val="Szvegtrzsbehzssal3"/>
        <w:numPr>
          <w:ilvl w:val="12"/>
          <w:numId w:val="0"/>
        </w:numPr>
        <w:spacing w:after="0"/>
        <w:rPr>
          <w:b/>
          <w:i/>
          <w:sz w:val="24"/>
          <w:szCs w:val="24"/>
        </w:rPr>
      </w:pPr>
    </w:p>
    <w:p w:rsidR="00D41BAB" w:rsidRPr="002E55ED" w:rsidRDefault="006304C4" w:rsidP="00D41BAB">
      <w:pPr>
        <w:pStyle w:val="Szvegtrzsbehzssal3"/>
        <w:numPr>
          <w:ilvl w:val="12"/>
          <w:numId w:val="0"/>
        </w:numPr>
        <w:spacing w:after="0"/>
        <w:jc w:val="right"/>
        <w:rPr>
          <w:b/>
          <w:i/>
          <w:sz w:val="24"/>
          <w:szCs w:val="24"/>
        </w:rPr>
      </w:pPr>
      <w:r>
        <w:rPr>
          <w:b/>
          <w:i/>
          <w:sz w:val="24"/>
          <w:szCs w:val="24"/>
        </w:rPr>
        <w:t>8</w:t>
      </w:r>
      <w:r w:rsidR="00D41BAB">
        <w:rPr>
          <w:b/>
          <w:i/>
          <w:sz w:val="24"/>
          <w:szCs w:val="24"/>
        </w:rPr>
        <w:t>.</w:t>
      </w:r>
      <w:r w:rsidR="00D41BAB" w:rsidRPr="002E55ED">
        <w:rPr>
          <w:b/>
          <w:i/>
          <w:sz w:val="24"/>
          <w:szCs w:val="24"/>
        </w:rPr>
        <w:t xml:space="preserve"> számú melléklet</w:t>
      </w:r>
    </w:p>
    <w:p w:rsidR="00D41BAB" w:rsidRDefault="00D41BAB" w:rsidP="00D41BAB">
      <w:pPr>
        <w:pStyle w:val="Szvegtrzsbehzssal3"/>
        <w:numPr>
          <w:ilvl w:val="12"/>
          <w:numId w:val="0"/>
        </w:numPr>
        <w:spacing w:after="0"/>
        <w:jc w:val="right"/>
        <w:rPr>
          <w:b/>
          <w:i/>
          <w:sz w:val="24"/>
          <w:szCs w:val="24"/>
        </w:rPr>
      </w:pPr>
    </w:p>
    <w:p w:rsidR="00D41BAB" w:rsidRDefault="00D41BAB" w:rsidP="00D41BAB">
      <w:pPr>
        <w:pStyle w:val="Szvegtrzsbehzssal3"/>
        <w:numPr>
          <w:ilvl w:val="12"/>
          <w:numId w:val="0"/>
        </w:numPr>
        <w:spacing w:after="0"/>
        <w:jc w:val="center"/>
        <w:rPr>
          <w:b/>
          <w:sz w:val="24"/>
          <w:szCs w:val="24"/>
        </w:rPr>
      </w:pPr>
    </w:p>
    <w:p w:rsidR="00D41BAB" w:rsidRPr="0061653B" w:rsidRDefault="00D41BAB" w:rsidP="00D41BAB">
      <w:pPr>
        <w:pStyle w:val="Szvegtrzsbehzssal3"/>
        <w:numPr>
          <w:ilvl w:val="12"/>
          <w:numId w:val="0"/>
        </w:numPr>
        <w:spacing w:after="0"/>
        <w:jc w:val="center"/>
        <w:rPr>
          <w:b/>
          <w:sz w:val="24"/>
          <w:szCs w:val="24"/>
        </w:rPr>
      </w:pPr>
      <w:r w:rsidRPr="0061653B">
        <w:rPr>
          <w:b/>
          <w:sz w:val="24"/>
          <w:szCs w:val="24"/>
        </w:rPr>
        <w:t>Nyilatkozat</w:t>
      </w:r>
    </w:p>
    <w:p w:rsidR="00D41BAB" w:rsidRDefault="00D41BAB" w:rsidP="00D41BAB">
      <w:pPr>
        <w:pStyle w:val="Szvegtrzsbehzssal3"/>
        <w:numPr>
          <w:ilvl w:val="12"/>
          <w:numId w:val="0"/>
        </w:numPr>
        <w:spacing w:after="0"/>
        <w:jc w:val="center"/>
        <w:rPr>
          <w:b/>
          <w:i/>
          <w:sz w:val="24"/>
          <w:szCs w:val="24"/>
        </w:rPr>
      </w:pPr>
      <w:r>
        <w:rPr>
          <w:color w:val="222222"/>
          <w:sz w:val="24"/>
          <w:szCs w:val="24"/>
        </w:rPr>
        <w:t>a szerződés teljesítéséhez rendelkezésre álló műszaki, technikai felszereltségről</w:t>
      </w:r>
    </w:p>
    <w:p w:rsidR="00D41BAB" w:rsidRDefault="00D41BAB" w:rsidP="00D41BAB">
      <w:pPr>
        <w:pStyle w:val="Szvegtrzsbehzssal3"/>
        <w:numPr>
          <w:ilvl w:val="12"/>
          <w:numId w:val="0"/>
        </w:numPr>
        <w:spacing w:after="0"/>
        <w:jc w:val="right"/>
        <w:rPr>
          <w:b/>
          <w:i/>
          <w:sz w:val="24"/>
          <w:szCs w:val="24"/>
        </w:rPr>
      </w:pPr>
    </w:p>
    <w:p w:rsidR="00D41BAB" w:rsidRDefault="00D41BAB" w:rsidP="00D41BAB">
      <w:pPr>
        <w:pStyle w:val="Szvegtrzsbehzssal3"/>
        <w:numPr>
          <w:ilvl w:val="12"/>
          <w:numId w:val="0"/>
        </w:numPr>
        <w:spacing w:after="0"/>
        <w:jc w:val="right"/>
        <w:rPr>
          <w:b/>
          <w:i/>
          <w:sz w:val="24"/>
          <w:szCs w:val="24"/>
        </w:rPr>
      </w:pPr>
    </w:p>
    <w:p w:rsidR="00D41BAB" w:rsidRPr="002E55ED" w:rsidRDefault="00D41BAB" w:rsidP="00D41BAB">
      <w:pPr>
        <w:jc w:val="center"/>
      </w:pPr>
    </w:p>
    <w:p w:rsidR="00D41BAB" w:rsidRPr="002E55ED" w:rsidRDefault="00D41BAB" w:rsidP="00D41BAB">
      <w:pPr>
        <w:ind w:left="-426" w:right="-284"/>
        <w:jc w:val="both"/>
      </w:pPr>
      <w:r w:rsidRPr="007032FA">
        <w:t>Alulírott………..............</w:t>
      </w:r>
      <w:r>
        <w:t>......</w:t>
      </w:r>
      <w:r w:rsidRPr="007032FA">
        <w:t>..., mint a(z)…………..…</w:t>
      </w:r>
      <w:r>
        <w:t>…..</w:t>
      </w:r>
      <w:r w:rsidRPr="007032FA">
        <w:t>.….. (székhely:…………………….……)</w:t>
      </w:r>
      <w:r>
        <w:t xml:space="preserve"> </w:t>
      </w:r>
      <w:r w:rsidRPr="002E55ED">
        <w:t>képviselője</w:t>
      </w:r>
      <w:r w:rsidR="0046430F">
        <w:t xml:space="preserve"> a</w:t>
      </w:r>
      <w:r>
        <w:t xml:space="preserve"> </w:t>
      </w:r>
      <w:r w:rsidRPr="00D7756E">
        <w:rPr>
          <w:bCs/>
          <w:iCs/>
        </w:rPr>
        <w:t>„</w:t>
      </w:r>
      <w:r w:rsidR="003E38C6">
        <w:rPr>
          <w:bCs/>
          <w:iCs/>
        </w:rPr>
        <w:t>Debreceni Sportuszoda épület takarítási feladatainak folyamatos ellátása</w:t>
      </w:r>
      <w:r w:rsidRPr="00D7756E">
        <w:rPr>
          <w:bCs/>
          <w:iCs/>
        </w:rPr>
        <w:t>”</w:t>
      </w:r>
      <w:r>
        <w:rPr>
          <w:bCs/>
          <w:iCs/>
        </w:rPr>
        <w:t xml:space="preserve"> </w:t>
      </w:r>
      <w:r w:rsidRPr="002E55ED">
        <w:rPr>
          <w:rFonts w:eastAsia="Calibri"/>
          <w:lang w:eastAsia="en-US"/>
        </w:rPr>
        <w:t>tárgyú közbeszerzési eljárás keretében</w:t>
      </w:r>
      <w:r w:rsidRPr="002E55ED">
        <w:t xml:space="preserve"> </w:t>
      </w:r>
    </w:p>
    <w:p w:rsidR="00D41BAB" w:rsidRPr="002E55ED" w:rsidRDefault="00D41BAB" w:rsidP="00D41BAB">
      <w:pPr>
        <w:ind w:left="-426" w:right="-284"/>
        <w:jc w:val="center"/>
        <w:rPr>
          <w:b/>
        </w:rPr>
      </w:pPr>
      <w:r w:rsidRPr="002E55ED">
        <w:br/>
      </w:r>
      <w:r w:rsidRPr="002E55ED">
        <w:rPr>
          <w:b/>
        </w:rPr>
        <w:t>n y i l a t k o z o m</w:t>
      </w:r>
    </w:p>
    <w:p w:rsidR="00D41BAB" w:rsidRPr="002E55ED" w:rsidRDefault="00D41BAB" w:rsidP="00D41BAB">
      <w:pPr>
        <w:ind w:left="-426" w:right="-284"/>
      </w:pPr>
    </w:p>
    <w:p w:rsidR="00D41BAB" w:rsidRDefault="00D41BAB" w:rsidP="00D41BAB">
      <w:pPr>
        <w:ind w:left="-426" w:right="-284"/>
      </w:pPr>
      <w:r>
        <w:t xml:space="preserve">hogy cégünk </w:t>
      </w:r>
      <w:r>
        <w:rPr>
          <w:color w:val="222222"/>
        </w:rPr>
        <w:t>a szerződés teljesítéséhez az alábbi műszaki, technikai felszereltséggel rendelkezik:</w:t>
      </w:r>
    </w:p>
    <w:p w:rsidR="00D41BAB" w:rsidRDefault="00D41BAB" w:rsidP="00D41BAB">
      <w:pPr>
        <w:pStyle w:val="Szvegtrzsbehzssal3"/>
        <w:numPr>
          <w:ilvl w:val="12"/>
          <w:numId w:val="0"/>
        </w:numPr>
        <w:spacing w:after="0"/>
        <w:rPr>
          <w:sz w:val="24"/>
          <w:szCs w:val="24"/>
        </w:rPr>
      </w:pPr>
    </w:p>
    <w:tbl>
      <w:tblPr>
        <w:tblStyle w:val="Rcsostblzat"/>
        <w:tblW w:w="9464" w:type="dxa"/>
        <w:tblLayout w:type="fixed"/>
        <w:tblLook w:val="04A0"/>
      </w:tblPr>
      <w:tblGrid>
        <w:gridCol w:w="2376"/>
        <w:gridCol w:w="2127"/>
        <w:gridCol w:w="1417"/>
        <w:gridCol w:w="3544"/>
      </w:tblGrid>
      <w:tr w:rsidR="00D41BAB" w:rsidTr="00D41BAB">
        <w:tc>
          <w:tcPr>
            <w:tcW w:w="2376" w:type="dxa"/>
          </w:tcPr>
          <w:p w:rsidR="00D41BAB" w:rsidRPr="0061653B" w:rsidRDefault="00D41BAB" w:rsidP="00D41BAB">
            <w:pPr>
              <w:pStyle w:val="Szvegtrzsbehzssal3"/>
              <w:numPr>
                <w:ilvl w:val="12"/>
                <w:numId w:val="0"/>
              </w:numPr>
              <w:spacing w:after="0"/>
              <w:jc w:val="center"/>
              <w:rPr>
                <w:b/>
                <w:sz w:val="24"/>
                <w:szCs w:val="24"/>
              </w:rPr>
            </w:pPr>
            <w:r>
              <w:rPr>
                <w:b/>
                <w:sz w:val="24"/>
                <w:szCs w:val="24"/>
              </w:rPr>
              <w:t>Az eszköz megnevezése</w:t>
            </w:r>
          </w:p>
        </w:tc>
        <w:tc>
          <w:tcPr>
            <w:tcW w:w="2127" w:type="dxa"/>
          </w:tcPr>
          <w:p w:rsidR="00D41BAB" w:rsidRDefault="00D41BAB" w:rsidP="00BD7135">
            <w:pPr>
              <w:pStyle w:val="Szvegtrzsbehzssal3"/>
              <w:numPr>
                <w:ilvl w:val="12"/>
                <w:numId w:val="0"/>
              </w:numPr>
              <w:spacing w:after="0"/>
              <w:jc w:val="center"/>
              <w:rPr>
                <w:b/>
                <w:sz w:val="24"/>
                <w:szCs w:val="24"/>
              </w:rPr>
            </w:pPr>
            <w:r>
              <w:rPr>
                <w:b/>
                <w:sz w:val="24"/>
                <w:szCs w:val="24"/>
              </w:rPr>
              <w:t>gyártmánya, típusa</w:t>
            </w:r>
          </w:p>
        </w:tc>
        <w:tc>
          <w:tcPr>
            <w:tcW w:w="1417" w:type="dxa"/>
          </w:tcPr>
          <w:p w:rsidR="00D41BAB" w:rsidRPr="0061653B" w:rsidRDefault="00D41BAB" w:rsidP="00BD7135">
            <w:pPr>
              <w:pStyle w:val="Szvegtrzsbehzssal3"/>
              <w:numPr>
                <w:ilvl w:val="12"/>
                <w:numId w:val="0"/>
              </w:numPr>
              <w:spacing w:after="0"/>
              <w:jc w:val="center"/>
              <w:rPr>
                <w:b/>
                <w:sz w:val="24"/>
                <w:szCs w:val="24"/>
              </w:rPr>
            </w:pPr>
            <w:r>
              <w:rPr>
                <w:b/>
                <w:sz w:val="24"/>
                <w:szCs w:val="24"/>
              </w:rPr>
              <w:t>Darabszám</w:t>
            </w:r>
          </w:p>
        </w:tc>
        <w:tc>
          <w:tcPr>
            <w:tcW w:w="3544" w:type="dxa"/>
          </w:tcPr>
          <w:p w:rsidR="00D41BAB" w:rsidRPr="0061653B" w:rsidRDefault="00D41BAB" w:rsidP="00BD7135">
            <w:pPr>
              <w:pStyle w:val="Szvegtrzsbehzssal3"/>
              <w:numPr>
                <w:ilvl w:val="12"/>
                <w:numId w:val="0"/>
              </w:numPr>
              <w:spacing w:after="0"/>
              <w:jc w:val="center"/>
              <w:rPr>
                <w:b/>
                <w:sz w:val="24"/>
                <w:szCs w:val="24"/>
              </w:rPr>
            </w:pPr>
            <w:r>
              <w:rPr>
                <w:b/>
                <w:sz w:val="24"/>
                <w:szCs w:val="24"/>
              </w:rPr>
              <w:t>Főbb műszaki paraméterek</w:t>
            </w:r>
          </w:p>
        </w:tc>
      </w:tr>
      <w:tr w:rsidR="00D41BAB" w:rsidTr="00D41BAB">
        <w:tc>
          <w:tcPr>
            <w:tcW w:w="2376" w:type="dxa"/>
          </w:tcPr>
          <w:p w:rsidR="00D41BAB" w:rsidRDefault="00D41BAB" w:rsidP="00BD7135">
            <w:pPr>
              <w:pStyle w:val="Szvegtrzsbehzssal3"/>
              <w:numPr>
                <w:ilvl w:val="12"/>
                <w:numId w:val="0"/>
              </w:numPr>
              <w:spacing w:after="0"/>
              <w:jc w:val="center"/>
              <w:rPr>
                <w:sz w:val="24"/>
                <w:szCs w:val="24"/>
              </w:rPr>
            </w:pPr>
          </w:p>
          <w:p w:rsidR="00D41BAB" w:rsidRPr="0061653B" w:rsidRDefault="00D41BAB" w:rsidP="00BD7135">
            <w:pPr>
              <w:pStyle w:val="Szvegtrzsbehzssal3"/>
              <w:numPr>
                <w:ilvl w:val="12"/>
                <w:numId w:val="0"/>
              </w:numPr>
              <w:spacing w:after="0"/>
              <w:jc w:val="center"/>
              <w:rPr>
                <w:sz w:val="24"/>
                <w:szCs w:val="24"/>
              </w:rPr>
            </w:pPr>
          </w:p>
        </w:tc>
        <w:tc>
          <w:tcPr>
            <w:tcW w:w="2127" w:type="dxa"/>
          </w:tcPr>
          <w:p w:rsidR="00D41BAB" w:rsidRPr="0061653B" w:rsidRDefault="00D41BAB" w:rsidP="00BD7135">
            <w:pPr>
              <w:pStyle w:val="Szvegtrzsbehzssal3"/>
              <w:numPr>
                <w:ilvl w:val="12"/>
                <w:numId w:val="0"/>
              </w:numPr>
              <w:spacing w:after="0"/>
              <w:rPr>
                <w:b/>
                <w:sz w:val="24"/>
                <w:szCs w:val="24"/>
              </w:rPr>
            </w:pPr>
          </w:p>
        </w:tc>
        <w:tc>
          <w:tcPr>
            <w:tcW w:w="1417" w:type="dxa"/>
          </w:tcPr>
          <w:p w:rsidR="00D41BAB" w:rsidRPr="0061653B" w:rsidRDefault="00D41BAB" w:rsidP="00BD7135">
            <w:pPr>
              <w:pStyle w:val="Szvegtrzsbehzssal3"/>
              <w:numPr>
                <w:ilvl w:val="12"/>
                <w:numId w:val="0"/>
              </w:numPr>
              <w:spacing w:after="0"/>
              <w:rPr>
                <w:b/>
                <w:sz w:val="24"/>
                <w:szCs w:val="24"/>
              </w:rPr>
            </w:pPr>
          </w:p>
        </w:tc>
        <w:tc>
          <w:tcPr>
            <w:tcW w:w="3544" w:type="dxa"/>
          </w:tcPr>
          <w:p w:rsidR="00D41BAB" w:rsidRPr="0061653B" w:rsidRDefault="00D41BAB" w:rsidP="00BD7135">
            <w:pPr>
              <w:pStyle w:val="Szvegtrzsbehzssal3"/>
              <w:numPr>
                <w:ilvl w:val="12"/>
                <w:numId w:val="0"/>
              </w:numPr>
              <w:spacing w:after="0"/>
              <w:rPr>
                <w:b/>
                <w:sz w:val="24"/>
                <w:szCs w:val="24"/>
              </w:rPr>
            </w:pPr>
          </w:p>
        </w:tc>
      </w:tr>
      <w:tr w:rsidR="00D41BAB" w:rsidTr="00D41BAB">
        <w:tc>
          <w:tcPr>
            <w:tcW w:w="2376" w:type="dxa"/>
          </w:tcPr>
          <w:p w:rsidR="00D41BAB" w:rsidRDefault="00D41BAB" w:rsidP="00BD7135">
            <w:pPr>
              <w:pStyle w:val="Szvegtrzsbehzssal3"/>
              <w:numPr>
                <w:ilvl w:val="12"/>
                <w:numId w:val="0"/>
              </w:numPr>
              <w:spacing w:after="0"/>
              <w:jc w:val="center"/>
              <w:rPr>
                <w:sz w:val="24"/>
                <w:szCs w:val="24"/>
              </w:rPr>
            </w:pPr>
          </w:p>
          <w:p w:rsidR="00D41BAB" w:rsidRPr="0061653B" w:rsidRDefault="00D41BAB" w:rsidP="00BD7135">
            <w:pPr>
              <w:pStyle w:val="Szvegtrzsbehzssal3"/>
              <w:numPr>
                <w:ilvl w:val="12"/>
                <w:numId w:val="0"/>
              </w:numPr>
              <w:spacing w:after="0"/>
              <w:jc w:val="center"/>
              <w:rPr>
                <w:sz w:val="24"/>
                <w:szCs w:val="24"/>
              </w:rPr>
            </w:pPr>
          </w:p>
        </w:tc>
        <w:tc>
          <w:tcPr>
            <w:tcW w:w="2127" w:type="dxa"/>
          </w:tcPr>
          <w:p w:rsidR="00D41BAB" w:rsidRPr="0061653B" w:rsidRDefault="00D41BAB" w:rsidP="00BD7135">
            <w:pPr>
              <w:pStyle w:val="Szvegtrzsbehzssal3"/>
              <w:numPr>
                <w:ilvl w:val="12"/>
                <w:numId w:val="0"/>
              </w:numPr>
              <w:spacing w:after="0"/>
              <w:rPr>
                <w:b/>
                <w:sz w:val="24"/>
                <w:szCs w:val="24"/>
              </w:rPr>
            </w:pPr>
          </w:p>
        </w:tc>
        <w:tc>
          <w:tcPr>
            <w:tcW w:w="1417" w:type="dxa"/>
          </w:tcPr>
          <w:p w:rsidR="00D41BAB" w:rsidRPr="0061653B" w:rsidRDefault="00D41BAB" w:rsidP="00BD7135">
            <w:pPr>
              <w:pStyle w:val="Szvegtrzsbehzssal3"/>
              <w:numPr>
                <w:ilvl w:val="12"/>
                <w:numId w:val="0"/>
              </w:numPr>
              <w:spacing w:after="0"/>
              <w:rPr>
                <w:b/>
                <w:sz w:val="24"/>
                <w:szCs w:val="24"/>
              </w:rPr>
            </w:pPr>
          </w:p>
        </w:tc>
        <w:tc>
          <w:tcPr>
            <w:tcW w:w="3544" w:type="dxa"/>
          </w:tcPr>
          <w:p w:rsidR="00D41BAB" w:rsidRPr="0061653B" w:rsidRDefault="00D41BAB" w:rsidP="00BD7135">
            <w:pPr>
              <w:pStyle w:val="Szvegtrzsbehzssal3"/>
              <w:numPr>
                <w:ilvl w:val="12"/>
                <w:numId w:val="0"/>
              </w:numPr>
              <w:spacing w:after="0"/>
              <w:rPr>
                <w:b/>
                <w:sz w:val="24"/>
                <w:szCs w:val="24"/>
              </w:rPr>
            </w:pPr>
          </w:p>
        </w:tc>
      </w:tr>
      <w:tr w:rsidR="00D41BAB" w:rsidTr="00D41BAB">
        <w:tc>
          <w:tcPr>
            <w:tcW w:w="2376" w:type="dxa"/>
          </w:tcPr>
          <w:p w:rsidR="00D41BAB" w:rsidRDefault="00D41BAB" w:rsidP="00BD7135">
            <w:pPr>
              <w:pStyle w:val="Szvegtrzsbehzssal3"/>
              <w:numPr>
                <w:ilvl w:val="12"/>
                <w:numId w:val="0"/>
              </w:numPr>
              <w:spacing w:after="0"/>
              <w:jc w:val="center"/>
              <w:rPr>
                <w:sz w:val="24"/>
                <w:szCs w:val="24"/>
              </w:rPr>
            </w:pPr>
          </w:p>
          <w:p w:rsidR="00D41BAB" w:rsidRPr="0061653B" w:rsidRDefault="00D41BAB" w:rsidP="00BD7135">
            <w:pPr>
              <w:pStyle w:val="Szvegtrzsbehzssal3"/>
              <w:numPr>
                <w:ilvl w:val="12"/>
                <w:numId w:val="0"/>
              </w:numPr>
              <w:spacing w:after="0"/>
              <w:jc w:val="center"/>
              <w:rPr>
                <w:sz w:val="24"/>
                <w:szCs w:val="24"/>
              </w:rPr>
            </w:pPr>
          </w:p>
        </w:tc>
        <w:tc>
          <w:tcPr>
            <w:tcW w:w="2127" w:type="dxa"/>
          </w:tcPr>
          <w:p w:rsidR="00D41BAB" w:rsidRPr="0061653B" w:rsidRDefault="00D41BAB" w:rsidP="00BD7135">
            <w:pPr>
              <w:pStyle w:val="Szvegtrzsbehzssal3"/>
              <w:numPr>
                <w:ilvl w:val="12"/>
                <w:numId w:val="0"/>
              </w:numPr>
              <w:spacing w:after="0"/>
              <w:rPr>
                <w:b/>
                <w:sz w:val="24"/>
                <w:szCs w:val="24"/>
              </w:rPr>
            </w:pPr>
          </w:p>
        </w:tc>
        <w:tc>
          <w:tcPr>
            <w:tcW w:w="1417" w:type="dxa"/>
          </w:tcPr>
          <w:p w:rsidR="00D41BAB" w:rsidRPr="0061653B" w:rsidRDefault="00D41BAB" w:rsidP="00BD7135">
            <w:pPr>
              <w:pStyle w:val="Szvegtrzsbehzssal3"/>
              <w:numPr>
                <w:ilvl w:val="12"/>
                <w:numId w:val="0"/>
              </w:numPr>
              <w:spacing w:after="0"/>
              <w:rPr>
                <w:b/>
                <w:sz w:val="24"/>
                <w:szCs w:val="24"/>
              </w:rPr>
            </w:pPr>
          </w:p>
        </w:tc>
        <w:tc>
          <w:tcPr>
            <w:tcW w:w="3544" w:type="dxa"/>
          </w:tcPr>
          <w:p w:rsidR="00D41BAB" w:rsidRPr="0061653B" w:rsidRDefault="00D41BAB" w:rsidP="00BD7135">
            <w:pPr>
              <w:pStyle w:val="Szvegtrzsbehzssal3"/>
              <w:numPr>
                <w:ilvl w:val="12"/>
                <w:numId w:val="0"/>
              </w:numPr>
              <w:spacing w:after="0"/>
              <w:rPr>
                <w:b/>
                <w:sz w:val="24"/>
                <w:szCs w:val="24"/>
              </w:rPr>
            </w:pPr>
          </w:p>
        </w:tc>
      </w:tr>
      <w:tr w:rsidR="00D41BAB" w:rsidTr="00D41BAB">
        <w:tc>
          <w:tcPr>
            <w:tcW w:w="2376" w:type="dxa"/>
          </w:tcPr>
          <w:p w:rsidR="00D41BAB" w:rsidRDefault="00D41BAB" w:rsidP="00BD7135">
            <w:pPr>
              <w:pStyle w:val="Szvegtrzsbehzssal3"/>
              <w:numPr>
                <w:ilvl w:val="12"/>
                <w:numId w:val="0"/>
              </w:numPr>
              <w:spacing w:after="0"/>
              <w:jc w:val="center"/>
              <w:rPr>
                <w:b/>
                <w:sz w:val="24"/>
                <w:szCs w:val="24"/>
              </w:rPr>
            </w:pPr>
          </w:p>
          <w:p w:rsidR="00D41BAB" w:rsidRPr="0061653B" w:rsidRDefault="00D41BAB" w:rsidP="00BD7135">
            <w:pPr>
              <w:pStyle w:val="Szvegtrzsbehzssal3"/>
              <w:numPr>
                <w:ilvl w:val="12"/>
                <w:numId w:val="0"/>
              </w:numPr>
              <w:spacing w:after="0"/>
              <w:jc w:val="center"/>
              <w:rPr>
                <w:b/>
                <w:sz w:val="24"/>
                <w:szCs w:val="24"/>
              </w:rPr>
            </w:pPr>
          </w:p>
        </w:tc>
        <w:tc>
          <w:tcPr>
            <w:tcW w:w="2127" w:type="dxa"/>
          </w:tcPr>
          <w:p w:rsidR="00D41BAB" w:rsidRPr="0061653B" w:rsidRDefault="00D41BAB" w:rsidP="00BD7135">
            <w:pPr>
              <w:pStyle w:val="Szvegtrzsbehzssal3"/>
              <w:numPr>
                <w:ilvl w:val="12"/>
                <w:numId w:val="0"/>
              </w:numPr>
              <w:spacing w:after="0"/>
              <w:rPr>
                <w:b/>
                <w:sz w:val="24"/>
                <w:szCs w:val="24"/>
              </w:rPr>
            </w:pPr>
          </w:p>
        </w:tc>
        <w:tc>
          <w:tcPr>
            <w:tcW w:w="1417" w:type="dxa"/>
          </w:tcPr>
          <w:p w:rsidR="00D41BAB" w:rsidRPr="0061653B" w:rsidRDefault="00D41BAB" w:rsidP="00BD7135">
            <w:pPr>
              <w:pStyle w:val="Szvegtrzsbehzssal3"/>
              <w:numPr>
                <w:ilvl w:val="12"/>
                <w:numId w:val="0"/>
              </w:numPr>
              <w:spacing w:after="0"/>
              <w:rPr>
                <w:b/>
                <w:sz w:val="24"/>
                <w:szCs w:val="24"/>
              </w:rPr>
            </w:pPr>
          </w:p>
        </w:tc>
        <w:tc>
          <w:tcPr>
            <w:tcW w:w="3544" w:type="dxa"/>
          </w:tcPr>
          <w:p w:rsidR="00D41BAB" w:rsidRPr="0061653B" w:rsidRDefault="00D41BAB" w:rsidP="00BD7135">
            <w:pPr>
              <w:pStyle w:val="Szvegtrzsbehzssal3"/>
              <w:numPr>
                <w:ilvl w:val="12"/>
                <w:numId w:val="0"/>
              </w:numPr>
              <w:spacing w:after="0"/>
              <w:rPr>
                <w:b/>
                <w:sz w:val="24"/>
                <w:szCs w:val="24"/>
              </w:rPr>
            </w:pPr>
          </w:p>
        </w:tc>
      </w:tr>
    </w:tbl>
    <w:p w:rsidR="00D41BAB" w:rsidRDefault="00D41BAB" w:rsidP="00D41BAB">
      <w:pPr>
        <w:pStyle w:val="Szvegtrzsbehzssal3"/>
        <w:numPr>
          <w:ilvl w:val="12"/>
          <w:numId w:val="0"/>
        </w:numPr>
        <w:spacing w:after="0"/>
        <w:rPr>
          <w:b/>
          <w:i/>
          <w:sz w:val="24"/>
          <w:szCs w:val="24"/>
        </w:rPr>
      </w:pPr>
    </w:p>
    <w:p w:rsidR="00D41BAB" w:rsidRDefault="00D41BAB" w:rsidP="00D41BAB">
      <w:pPr>
        <w:pStyle w:val="Szvegtrzsbehzssal3"/>
        <w:numPr>
          <w:ilvl w:val="12"/>
          <w:numId w:val="0"/>
        </w:numPr>
        <w:spacing w:after="0"/>
        <w:rPr>
          <w:b/>
          <w:i/>
          <w:sz w:val="24"/>
          <w:szCs w:val="24"/>
        </w:rPr>
      </w:pPr>
    </w:p>
    <w:p w:rsidR="00D41BAB" w:rsidRPr="002E55ED" w:rsidRDefault="00D41BAB" w:rsidP="00D41BAB">
      <w:pPr>
        <w:pStyle w:val="Szvegtrzsbehzssal2"/>
        <w:tabs>
          <w:tab w:val="left" w:pos="0"/>
          <w:tab w:val="num" w:pos="142"/>
        </w:tabs>
        <w:ind w:left="0"/>
        <w:rPr>
          <w:rFonts w:ascii="Times New Roman" w:hAnsi="Times New Roman"/>
          <w:sz w:val="24"/>
          <w:szCs w:val="24"/>
        </w:rPr>
      </w:pPr>
    </w:p>
    <w:p w:rsidR="00D41BAB" w:rsidRPr="007B577A" w:rsidRDefault="00D41BAB" w:rsidP="00D41BAB">
      <w:pPr>
        <w:jc w:val="both"/>
      </w:pPr>
      <w:r w:rsidRPr="007B577A">
        <w:t>Kelt: ____________________, 201</w:t>
      </w:r>
      <w:r>
        <w:t>7</w:t>
      </w:r>
      <w:r w:rsidRPr="007B577A">
        <w:t>. ________ hó ___ nap</w:t>
      </w:r>
    </w:p>
    <w:p w:rsidR="00D41BAB" w:rsidRDefault="00D41BAB" w:rsidP="00D41BAB"/>
    <w:p w:rsidR="00D41BAB" w:rsidRPr="007B577A" w:rsidRDefault="00D41BAB" w:rsidP="00D41BAB"/>
    <w:p w:rsidR="00D41BAB" w:rsidRPr="007B577A" w:rsidRDefault="00D41BAB" w:rsidP="00D41BAB">
      <w:pPr>
        <w:jc w:val="right"/>
      </w:pPr>
      <w:r w:rsidRPr="007B577A">
        <w:t>________________________</w:t>
      </w:r>
    </w:p>
    <w:p w:rsidR="00D41BAB" w:rsidRDefault="00D41BAB" w:rsidP="00D41BAB">
      <w:pPr>
        <w:ind w:left="6829"/>
        <w:jc w:val="both"/>
      </w:pPr>
      <w:r w:rsidRPr="007B577A">
        <w:t>Cégszerű aláírás</w:t>
      </w:r>
    </w:p>
    <w:p w:rsidR="00D41BAB" w:rsidRDefault="00D41BAB" w:rsidP="00E56974">
      <w:pPr>
        <w:pStyle w:val="Szvegtrzsbehzssal3"/>
        <w:numPr>
          <w:ilvl w:val="12"/>
          <w:numId w:val="0"/>
        </w:numPr>
        <w:spacing w:after="0"/>
        <w:jc w:val="right"/>
        <w:rPr>
          <w:b/>
          <w:i/>
          <w:sz w:val="24"/>
          <w:szCs w:val="24"/>
        </w:rPr>
      </w:pPr>
    </w:p>
    <w:p w:rsidR="00D41BAB" w:rsidRDefault="00D41BAB" w:rsidP="00E56974">
      <w:pPr>
        <w:pStyle w:val="Szvegtrzsbehzssal3"/>
        <w:numPr>
          <w:ilvl w:val="12"/>
          <w:numId w:val="0"/>
        </w:numPr>
        <w:spacing w:after="0"/>
        <w:jc w:val="right"/>
        <w:rPr>
          <w:b/>
          <w:i/>
          <w:sz w:val="24"/>
          <w:szCs w:val="24"/>
        </w:rPr>
      </w:pPr>
    </w:p>
    <w:p w:rsidR="00D41BAB" w:rsidRDefault="00D41BAB" w:rsidP="00E56974">
      <w:pPr>
        <w:pStyle w:val="Szvegtrzsbehzssal3"/>
        <w:numPr>
          <w:ilvl w:val="12"/>
          <w:numId w:val="0"/>
        </w:numPr>
        <w:spacing w:after="0"/>
        <w:jc w:val="right"/>
        <w:rPr>
          <w:b/>
          <w:i/>
          <w:sz w:val="24"/>
          <w:szCs w:val="24"/>
        </w:rPr>
      </w:pPr>
    </w:p>
    <w:p w:rsidR="00D41BAB" w:rsidRDefault="00D41BAB" w:rsidP="00E56974">
      <w:pPr>
        <w:pStyle w:val="Szvegtrzsbehzssal3"/>
        <w:numPr>
          <w:ilvl w:val="12"/>
          <w:numId w:val="0"/>
        </w:numPr>
        <w:spacing w:after="0"/>
        <w:jc w:val="right"/>
        <w:rPr>
          <w:b/>
          <w:i/>
          <w:sz w:val="24"/>
          <w:szCs w:val="24"/>
        </w:rPr>
      </w:pPr>
    </w:p>
    <w:p w:rsidR="00D41BAB" w:rsidRDefault="00D41BAB" w:rsidP="00E56974">
      <w:pPr>
        <w:pStyle w:val="Szvegtrzsbehzssal3"/>
        <w:numPr>
          <w:ilvl w:val="12"/>
          <w:numId w:val="0"/>
        </w:numPr>
        <w:spacing w:after="0"/>
        <w:jc w:val="right"/>
        <w:rPr>
          <w:b/>
          <w:i/>
          <w:sz w:val="24"/>
          <w:szCs w:val="24"/>
        </w:rPr>
      </w:pPr>
    </w:p>
    <w:p w:rsidR="00D41BAB" w:rsidRDefault="00D41BAB" w:rsidP="00E56974">
      <w:pPr>
        <w:pStyle w:val="Szvegtrzsbehzssal3"/>
        <w:numPr>
          <w:ilvl w:val="12"/>
          <w:numId w:val="0"/>
        </w:numPr>
        <w:spacing w:after="0"/>
        <w:jc w:val="right"/>
        <w:rPr>
          <w:b/>
          <w:i/>
          <w:sz w:val="24"/>
          <w:szCs w:val="24"/>
        </w:rPr>
      </w:pPr>
    </w:p>
    <w:p w:rsidR="00D41BAB" w:rsidRDefault="00D41BAB" w:rsidP="00E56974">
      <w:pPr>
        <w:pStyle w:val="Szvegtrzsbehzssal3"/>
        <w:numPr>
          <w:ilvl w:val="12"/>
          <w:numId w:val="0"/>
        </w:numPr>
        <w:spacing w:after="0"/>
        <w:jc w:val="right"/>
        <w:rPr>
          <w:b/>
          <w:i/>
          <w:sz w:val="24"/>
          <w:szCs w:val="24"/>
        </w:rPr>
      </w:pPr>
    </w:p>
    <w:p w:rsidR="00D41BAB" w:rsidRDefault="00D41BAB" w:rsidP="00E56974">
      <w:pPr>
        <w:pStyle w:val="Szvegtrzsbehzssal3"/>
        <w:numPr>
          <w:ilvl w:val="12"/>
          <w:numId w:val="0"/>
        </w:numPr>
        <w:spacing w:after="0"/>
        <w:jc w:val="right"/>
        <w:rPr>
          <w:b/>
          <w:i/>
          <w:sz w:val="24"/>
          <w:szCs w:val="24"/>
        </w:rPr>
      </w:pPr>
    </w:p>
    <w:p w:rsidR="00D41BAB" w:rsidRDefault="00D41BAB" w:rsidP="00E56974">
      <w:pPr>
        <w:pStyle w:val="Szvegtrzsbehzssal3"/>
        <w:numPr>
          <w:ilvl w:val="12"/>
          <w:numId w:val="0"/>
        </w:numPr>
        <w:spacing w:after="0"/>
        <w:jc w:val="right"/>
        <w:rPr>
          <w:b/>
          <w:i/>
          <w:sz w:val="24"/>
          <w:szCs w:val="24"/>
        </w:rPr>
      </w:pPr>
    </w:p>
    <w:p w:rsidR="00D41BAB" w:rsidRDefault="00D41BAB" w:rsidP="00E56974">
      <w:pPr>
        <w:pStyle w:val="Szvegtrzsbehzssal3"/>
        <w:numPr>
          <w:ilvl w:val="12"/>
          <w:numId w:val="0"/>
        </w:numPr>
        <w:spacing w:after="0"/>
        <w:jc w:val="right"/>
        <w:rPr>
          <w:b/>
          <w:i/>
          <w:sz w:val="24"/>
          <w:szCs w:val="24"/>
        </w:rPr>
      </w:pPr>
    </w:p>
    <w:p w:rsidR="00D41BAB" w:rsidRDefault="00D41BAB" w:rsidP="00E56974">
      <w:pPr>
        <w:pStyle w:val="Szvegtrzsbehzssal3"/>
        <w:numPr>
          <w:ilvl w:val="12"/>
          <w:numId w:val="0"/>
        </w:numPr>
        <w:spacing w:after="0"/>
        <w:jc w:val="right"/>
        <w:rPr>
          <w:b/>
          <w:i/>
          <w:sz w:val="24"/>
          <w:szCs w:val="24"/>
        </w:rPr>
      </w:pPr>
    </w:p>
    <w:p w:rsidR="00D41BAB" w:rsidRDefault="00D41BAB" w:rsidP="00E56974">
      <w:pPr>
        <w:pStyle w:val="Szvegtrzsbehzssal3"/>
        <w:numPr>
          <w:ilvl w:val="12"/>
          <w:numId w:val="0"/>
        </w:numPr>
        <w:spacing w:after="0"/>
        <w:jc w:val="right"/>
        <w:rPr>
          <w:b/>
          <w:i/>
          <w:sz w:val="24"/>
          <w:szCs w:val="24"/>
        </w:rPr>
      </w:pPr>
    </w:p>
    <w:p w:rsidR="00D41BAB" w:rsidRDefault="00D41BAB" w:rsidP="00E56974">
      <w:pPr>
        <w:pStyle w:val="Szvegtrzsbehzssal3"/>
        <w:numPr>
          <w:ilvl w:val="12"/>
          <w:numId w:val="0"/>
        </w:numPr>
        <w:spacing w:after="0"/>
        <w:jc w:val="right"/>
        <w:rPr>
          <w:b/>
          <w:i/>
          <w:sz w:val="24"/>
          <w:szCs w:val="24"/>
        </w:rPr>
      </w:pPr>
    </w:p>
    <w:p w:rsidR="0046430F" w:rsidRDefault="0046430F" w:rsidP="00E56974">
      <w:pPr>
        <w:pStyle w:val="Szvegtrzsbehzssal3"/>
        <w:numPr>
          <w:ilvl w:val="12"/>
          <w:numId w:val="0"/>
        </w:numPr>
        <w:spacing w:after="0"/>
        <w:jc w:val="right"/>
        <w:rPr>
          <w:b/>
          <w:i/>
          <w:sz w:val="24"/>
          <w:szCs w:val="24"/>
        </w:rPr>
      </w:pPr>
    </w:p>
    <w:p w:rsidR="00D41BAB" w:rsidRDefault="00D41BAB" w:rsidP="00E56974">
      <w:pPr>
        <w:pStyle w:val="Szvegtrzsbehzssal3"/>
        <w:numPr>
          <w:ilvl w:val="12"/>
          <w:numId w:val="0"/>
        </w:numPr>
        <w:spacing w:after="0"/>
        <w:jc w:val="right"/>
        <w:rPr>
          <w:b/>
          <w:i/>
          <w:sz w:val="24"/>
          <w:szCs w:val="24"/>
        </w:rPr>
      </w:pPr>
    </w:p>
    <w:p w:rsidR="00E56974" w:rsidRPr="002E55ED" w:rsidRDefault="0046430F" w:rsidP="00E56974">
      <w:pPr>
        <w:pStyle w:val="Szvegtrzsbehzssal3"/>
        <w:numPr>
          <w:ilvl w:val="12"/>
          <w:numId w:val="0"/>
        </w:numPr>
        <w:spacing w:after="0"/>
        <w:jc w:val="right"/>
        <w:rPr>
          <w:b/>
          <w:i/>
          <w:sz w:val="24"/>
          <w:szCs w:val="24"/>
        </w:rPr>
      </w:pPr>
      <w:r>
        <w:rPr>
          <w:b/>
          <w:i/>
          <w:sz w:val="24"/>
          <w:szCs w:val="24"/>
        </w:rPr>
        <w:t>9</w:t>
      </w:r>
      <w:r w:rsidR="00E56974">
        <w:rPr>
          <w:b/>
          <w:i/>
          <w:sz w:val="24"/>
          <w:szCs w:val="24"/>
        </w:rPr>
        <w:t>.</w:t>
      </w:r>
      <w:r w:rsidR="00E56974" w:rsidRPr="002E55ED">
        <w:rPr>
          <w:b/>
          <w:i/>
          <w:sz w:val="24"/>
          <w:szCs w:val="24"/>
        </w:rPr>
        <w:t xml:space="preserve"> számú melléklet</w:t>
      </w:r>
    </w:p>
    <w:p w:rsidR="00E56974" w:rsidRDefault="00E56974" w:rsidP="00E56974">
      <w:pPr>
        <w:pStyle w:val="Szvegtrzs"/>
        <w:jc w:val="center"/>
        <w:rPr>
          <w:rFonts w:ascii="Times New Roman" w:hAnsi="Times New Roman"/>
          <w:b/>
          <w:sz w:val="24"/>
          <w:szCs w:val="24"/>
        </w:rPr>
      </w:pPr>
    </w:p>
    <w:p w:rsidR="00E56974" w:rsidRPr="001A0C72" w:rsidRDefault="00E56974" w:rsidP="00E56974">
      <w:pPr>
        <w:pStyle w:val="Szvegtrzs"/>
        <w:jc w:val="center"/>
        <w:rPr>
          <w:rFonts w:ascii="Times New Roman" w:hAnsi="Times New Roman"/>
          <w:b/>
          <w:sz w:val="24"/>
          <w:szCs w:val="24"/>
        </w:rPr>
      </w:pPr>
      <w:r w:rsidRPr="001C5F9E">
        <w:rPr>
          <w:rFonts w:ascii="Times New Roman" w:hAnsi="Times New Roman"/>
          <w:b/>
          <w:sz w:val="24"/>
          <w:szCs w:val="24"/>
        </w:rPr>
        <w:t>NYILATKOZAT</w:t>
      </w:r>
    </w:p>
    <w:p w:rsidR="00E56974" w:rsidRDefault="00E56974" w:rsidP="00E56974">
      <w:pPr>
        <w:pStyle w:val="Szvegtrzs"/>
        <w:jc w:val="center"/>
        <w:rPr>
          <w:rFonts w:ascii="Times New Roman" w:hAnsi="Times New Roman"/>
          <w:sz w:val="24"/>
          <w:szCs w:val="24"/>
        </w:rPr>
      </w:pPr>
      <w:r w:rsidRPr="00BF6B73">
        <w:rPr>
          <w:rFonts w:ascii="Times New Roman" w:hAnsi="Times New Roman"/>
          <w:sz w:val="24"/>
          <w:szCs w:val="24"/>
        </w:rPr>
        <w:t>a Kbt. 65. § (7) bekezdése tekintetében</w:t>
      </w:r>
    </w:p>
    <w:p w:rsidR="00E56974" w:rsidRPr="00BF6B73" w:rsidRDefault="00E56974" w:rsidP="00E56974">
      <w:pPr>
        <w:pStyle w:val="Szvegtrzs"/>
        <w:jc w:val="center"/>
        <w:rPr>
          <w:rFonts w:ascii="Times New Roman" w:hAnsi="Times New Roman"/>
          <w:sz w:val="24"/>
          <w:szCs w:val="24"/>
        </w:rPr>
      </w:pPr>
    </w:p>
    <w:p w:rsidR="00E56974" w:rsidRPr="00AC0A47" w:rsidRDefault="00E56974" w:rsidP="00E56974">
      <w:pPr>
        <w:pStyle w:val="Szvegtrzs"/>
        <w:jc w:val="center"/>
        <w:rPr>
          <w:rFonts w:ascii="Times New Roman" w:hAnsi="Times New Roman"/>
          <w:i/>
          <w:sz w:val="24"/>
          <w:szCs w:val="24"/>
        </w:rPr>
      </w:pPr>
      <w:r w:rsidRPr="00AC0A47">
        <w:rPr>
          <w:rFonts w:ascii="Times New Roman" w:hAnsi="Times New Roman"/>
          <w:i/>
          <w:sz w:val="24"/>
          <w:szCs w:val="24"/>
        </w:rPr>
        <w:t>(A nyilatkozatot abban az esetben kell kitölteni, ha az előírt alkalmassági követelmény(ek)nek az ajánlattevő más szervezet vagy személy kapacitására támaszkodva kíván megfelelni!)</w:t>
      </w:r>
    </w:p>
    <w:p w:rsidR="00E56974" w:rsidRPr="001C5F9E" w:rsidRDefault="00E56974" w:rsidP="00E56974">
      <w:pPr>
        <w:pStyle w:val="Szvegtrzs"/>
        <w:jc w:val="left"/>
        <w:rPr>
          <w:rFonts w:ascii="Times New Roman" w:hAnsi="Times New Roman"/>
          <w:sz w:val="24"/>
          <w:szCs w:val="24"/>
        </w:rPr>
      </w:pPr>
    </w:p>
    <w:p w:rsidR="00E56974" w:rsidRPr="001C5F9E" w:rsidRDefault="00E56974" w:rsidP="00E56974">
      <w:pPr>
        <w:pStyle w:val="Szvegtrzs"/>
        <w:jc w:val="left"/>
        <w:rPr>
          <w:rFonts w:ascii="Times New Roman" w:hAnsi="Times New Roman"/>
          <w:sz w:val="24"/>
          <w:szCs w:val="24"/>
        </w:rPr>
      </w:pPr>
    </w:p>
    <w:p w:rsidR="00E56974" w:rsidRPr="001C5F9E" w:rsidRDefault="00E56974" w:rsidP="00E56974">
      <w:pPr>
        <w:pStyle w:val="Szvegtrzs"/>
        <w:rPr>
          <w:rFonts w:ascii="Times New Roman" w:hAnsi="Times New Roman"/>
          <w:sz w:val="24"/>
          <w:szCs w:val="24"/>
        </w:rPr>
      </w:pPr>
      <w:r w:rsidRPr="001A0C72">
        <w:rPr>
          <w:rFonts w:ascii="Times New Roman" w:hAnsi="Times New Roman"/>
          <w:sz w:val="24"/>
          <w:szCs w:val="24"/>
        </w:rPr>
        <w:t xml:space="preserve">Alulírott………....................., mint a(z)……….……...…..  (székhely:…………………….…)  </w:t>
      </w:r>
      <w:r w:rsidRPr="001C5F9E">
        <w:rPr>
          <w:rFonts w:ascii="Times New Roman" w:hAnsi="Times New Roman"/>
          <w:sz w:val="24"/>
          <w:szCs w:val="24"/>
        </w:rPr>
        <w:t xml:space="preserve"> képviselője, mint </w:t>
      </w:r>
      <w:r w:rsidR="00F710C4">
        <w:rPr>
          <w:rFonts w:ascii="Times New Roman" w:hAnsi="Times New Roman"/>
          <w:sz w:val="24"/>
          <w:szCs w:val="24"/>
        </w:rPr>
        <w:t xml:space="preserve">ajánlattevő </w:t>
      </w:r>
      <w:r w:rsidR="0046430F">
        <w:rPr>
          <w:rFonts w:ascii="Times New Roman" w:hAnsi="Times New Roman"/>
          <w:sz w:val="24"/>
          <w:szCs w:val="24"/>
        </w:rPr>
        <w:t xml:space="preserve">a </w:t>
      </w:r>
      <w:r w:rsidRPr="001C5F9E">
        <w:rPr>
          <w:rFonts w:ascii="Times New Roman" w:hAnsi="Times New Roman"/>
          <w:bCs/>
          <w:sz w:val="24"/>
          <w:szCs w:val="24"/>
        </w:rPr>
        <w:t>„</w:t>
      </w:r>
      <w:r w:rsidR="003E38C6">
        <w:rPr>
          <w:bCs/>
          <w:iCs/>
          <w:sz w:val="24"/>
          <w:szCs w:val="24"/>
        </w:rPr>
        <w:t>Debreceni Sportuszoda épület takarítási feladatainak folyamatos ellátása</w:t>
      </w:r>
      <w:r w:rsidRPr="001C5F9E">
        <w:rPr>
          <w:rFonts w:ascii="Times New Roman" w:hAnsi="Times New Roman"/>
          <w:bCs/>
          <w:sz w:val="24"/>
          <w:szCs w:val="24"/>
        </w:rPr>
        <w:t>”</w:t>
      </w:r>
      <w:r>
        <w:rPr>
          <w:rFonts w:ascii="Times New Roman" w:hAnsi="Times New Roman"/>
          <w:bCs/>
          <w:color w:val="000000"/>
          <w:sz w:val="24"/>
          <w:szCs w:val="24"/>
        </w:rPr>
        <w:t xml:space="preserve"> tárgyú </w:t>
      </w:r>
      <w:r>
        <w:rPr>
          <w:rFonts w:ascii="Times New Roman" w:hAnsi="Times New Roman"/>
          <w:bCs/>
          <w:sz w:val="24"/>
          <w:szCs w:val="24"/>
        </w:rPr>
        <w:t xml:space="preserve">közbeszerzési eljárásban </w:t>
      </w:r>
      <w:r w:rsidRPr="001C5F9E">
        <w:rPr>
          <w:rFonts w:ascii="Times New Roman" w:hAnsi="Times New Roman"/>
          <w:bCs/>
          <w:sz w:val="24"/>
          <w:szCs w:val="24"/>
        </w:rPr>
        <w:t>kijelentem és nyilatkozom,</w:t>
      </w:r>
      <w:r w:rsidRPr="001C5F9E">
        <w:rPr>
          <w:rFonts w:ascii="Times New Roman" w:hAnsi="Times New Roman"/>
          <w:sz w:val="24"/>
          <w:szCs w:val="24"/>
        </w:rPr>
        <w:t xml:space="preserve"> hogy az</w:t>
      </w:r>
    </w:p>
    <w:p w:rsidR="00E56974" w:rsidRPr="001C5F9E" w:rsidRDefault="00E56974" w:rsidP="00E56974"/>
    <w:p w:rsidR="00E56974" w:rsidRPr="001C5F9E" w:rsidRDefault="00E56974" w:rsidP="00E56974">
      <w:pPr>
        <w:pStyle w:val="Szvegtrzs"/>
        <w:tabs>
          <w:tab w:val="num" w:pos="705"/>
        </w:tabs>
        <w:ind w:left="142" w:hanging="142"/>
        <w:rPr>
          <w:rFonts w:ascii="Times New Roman" w:hAnsi="Times New Roman"/>
          <w:sz w:val="24"/>
          <w:szCs w:val="24"/>
        </w:rPr>
      </w:pPr>
      <w:r w:rsidRPr="001C5F9E">
        <w:rPr>
          <w:rFonts w:ascii="Times New Roman" w:hAnsi="Times New Roman"/>
          <w:sz w:val="24"/>
          <w:szCs w:val="24"/>
        </w:rPr>
        <w:t>- az általam képviselt társaság az előírt alkalmassági követelményeknek más szervezet vagy személy kapacitására támaszkodva felel meg.</w:t>
      </w:r>
    </w:p>
    <w:p w:rsidR="00E56974" w:rsidRPr="001C5F9E" w:rsidRDefault="00E56974" w:rsidP="00E56974">
      <w:pPr>
        <w:pStyle w:val="Szvegtrzs"/>
        <w:tabs>
          <w:tab w:val="num" w:pos="705"/>
        </w:tabs>
        <w:ind w:left="142" w:hanging="142"/>
        <w:rPr>
          <w:rFonts w:ascii="Times New Roman" w:hAnsi="Times New Roman"/>
          <w:sz w:val="24"/>
          <w:szCs w:val="24"/>
        </w:rPr>
      </w:pPr>
    </w:p>
    <w:p w:rsidR="00E56974" w:rsidRPr="001C5F9E" w:rsidRDefault="00E56974" w:rsidP="00E56974">
      <w:pPr>
        <w:pStyle w:val="Szvegtrzs"/>
        <w:tabs>
          <w:tab w:val="num" w:pos="705"/>
        </w:tabs>
        <w:ind w:left="142" w:hanging="142"/>
        <w:rPr>
          <w:rFonts w:ascii="Times New Roman" w:hAnsi="Times New Roman"/>
          <w:sz w:val="24"/>
          <w:szCs w:val="24"/>
        </w:rPr>
      </w:pPr>
      <w:r w:rsidRPr="001C5F9E">
        <w:rPr>
          <w:rFonts w:ascii="Times New Roman" w:hAnsi="Times New Roman"/>
          <w:sz w:val="24"/>
          <w:szCs w:val="24"/>
        </w:rPr>
        <w:t xml:space="preserve">- az </w:t>
      </w:r>
      <w:r>
        <w:rPr>
          <w:rFonts w:ascii="Times New Roman" w:hAnsi="Times New Roman"/>
          <w:sz w:val="24"/>
          <w:szCs w:val="24"/>
        </w:rPr>
        <w:t xml:space="preserve">eljárást megindító </w:t>
      </w:r>
      <w:r w:rsidRPr="001C5F9E">
        <w:rPr>
          <w:rFonts w:ascii="Times New Roman" w:hAnsi="Times New Roman"/>
          <w:sz w:val="24"/>
          <w:szCs w:val="24"/>
        </w:rPr>
        <w:t>felh</w:t>
      </w:r>
      <w:r>
        <w:rPr>
          <w:rFonts w:ascii="Times New Roman" w:hAnsi="Times New Roman"/>
          <w:sz w:val="24"/>
          <w:szCs w:val="24"/>
        </w:rPr>
        <w:t>ívás azon pontjának megjelölése és az alkalmassági követelmény megjelölése,</w:t>
      </w:r>
      <w:r w:rsidRPr="001C5F9E">
        <w:rPr>
          <w:rFonts w:ascii="Times New Roman" w:hAnsi="Times New Roman"/>
          <w:sz w:val="24"/>
          <w:szCs w:val="24"/>
        </w:rPr>
        <w:t xml:space="preserve"> amelynek más szervezet/személy kapacitására támaszkodva kívánunk megfelelni: ……………</w:t>
      </w:r>
      <w:r>
        <w:rPr>
          <w:rFonts w:ascii="Times New Roman" w:hAnsi="Times New Roman"/>
          <w:sz w:val="24"/>
          <w:szCs w:val="24"/>
        </w:rPr>
        <w:t>………………………………..</w:t>
      </w:r>
      <w:r w:rsidRPr="001C5F9E">
        <w:rPr>
          <w:rFonts w:ascii="Times New Roman" w:hAnsi="Times New Roman"/>
          <w:sz w:val="24"/>
          <w:szCs w:val="24"/>
        </w:rPr>
        <w:t xml:space="preserve">. </w:t>
      </w:r>
    </w:p>
    <w:p w:rsidR="00E56974" w:rsidRPr="001C5F9E" w:rsidRDefault="00E56974" w:rsidP="00E56974">
      <w:pPr>
        <w:pStyle w:val="Szvegtrzs"/>
        <w:tabs>
          <w:tab w:val="num" w:pos="705"/>
        </w:tabs>
        <w:ind w:left="142" w:hanging="142"/>
        <w:rPr>
          <w:rFonts w:ascii="Times New Roman" w:hAnsi="Times New Roman"/>
          <w:sz w:val="24"/>
          <w:szCs w:val="24"/>
        </w:rPr>
      </w:pPr>
    </w:p>
    <w:p w:rsidR="00E56974" w:rsidRPr="001C5F9E" w:rsidRDefault="00E56974" w:rsidP="00E56974">
      <w:pPr>
        <w:pStyle w:val="Szvegtrzs"/>
        <w:tabs>
          <w:tab w:val="num" w:pos="705"/>
        </w:tabs>
        <w:ind w:left="142" w:hanging="142"/>
        <w:rPr>
          <w:rFonts w:ascii="Times New Roman" w:hAnsi="Times New Roman"/>
          <w:sz w:val="24"/>
          <w:szCs w:val="24"/>
        </w:rPr>
      </w:pPr>
    </w:p>
    <w:p w:rsidR="00E56974" w:rsidRPr="001C5F9E" w:rsidRDefault="00E56974" w:rsidP="00E56974">
      <w:pPr>
        <w:pStyle w:val="Szvegtrzs"/>
        <w:tabs>
          <w:tab w:val="num" w:pos="705"/>
        </w:tabs>
        <w:spacing w:line="360" w:lineRule="auto"/>
        <w:ind w:left="142" w:hanging="142"/>
        <w:rPr>
          <w:rFonts w:ascii="Times New Roman" w:hAnsi="Times New Roman"/>
          <w:sz w:val="24"/>
          <w:szCs w:val="24"/>
        </w:rPr>
      </w:pPr>
      <w:r w:rsidRPr="001C5F9E">
        <w:rPr>
          <w:rFonts w:ascii="Times New Roman" w:hAnsi="Times New Roman"/>
          <w:sz w:val="24"/>
          <w:szCs w:val="24"/>
        </w:rPr>
        <w:t>- a kapacitást biztosító szervezet vagy személy megnevezése:</w:t>
      </w:r>
    </w:p>
    <w:tbl>
      <w:tblPr>
        <w:tblW w:w="756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6"/>
        <w:gridCol w:w="5794"/>
      </w:tblGrid>
      <w:tr w:rsidR="00E56974" w:rsidRPr="001C5F9E" w:rsidTr="00312EAF">
        <w:tc>
          <w:tcPr>
            <w:tcW w:w="1080" w:type="dxa"/>
          </w:tcPr>
          <w:p w:rsidR="00E56974" w:rsidRPr="001C5F9E" w:rsidRDefault="00E56974" w:rsidP="00312EAF">
            <w:pPr>
              <w:pStyle w:val="Szvegtrzs"/>
              <w:rPr>
                <w:rFonts w:ascii="Times New Roman" w:hAnsi="Times New Roman"/>
                <w:sz w:val="24"/>
                <w:szCs w:val="24"/>
              </w:rPr>
            </w:pPr>
            <w:r w:rsidRPr="001C5F9E">
              <w:rPr>
                <w:rFonts w:ascii="Times New Roman" w:hAnsi="Times New Roman"/>
                <w:sz w:val="24"/>
                <w:szCs w:val="24"/>
              </w:rPr>
              <w:t>Név:</w:t>
            </w:r>
          </w:p>
        </w:tc>
        <w:tc>
          <w:tcPr>
            <w:tcW w:w="6480" w:type="dxa"/>
          </w:tcPr>
          <w:p w:rsidR="00E56974" w:rsidRPr="001C5F9E" w:rsidRDefault="00E56974" w:rsidP="00312EAF">
            <w:pPr>
              <w:pStyle w:val="Szvegtrzs"/>
              <w:rPr>
                <w:rFonts w:ascii="Times New Roman" w:hAnsi="Times New Roman"/>
                <w:sz w:val="24"/>
                <w:szCs w:val="24"/>
              </w:rPr>
            </w:pPr>
          </w:p>
        </w:tc>
      </w:tr>
      <w:tr w:rsidR="00E56974" w:rsidRPr="001C5F9E" w:rsidTr="00312EAF">
        <w:tc>
          <w:tcPr>
            <w:tcW w:w="1080" w:type="dxa"/>
          </w:tcPr>
          <w:p w:rsidR="00E56974" w:rsidRPr="001C5F9E" w:rsidRDefault="00E56974" w:rsidP="00312EAF">
            <w:pPr>
              <w:pStyle w:val="Szvegtrzs"/>
              <w:rPr>
                <w:rFonts w:ascii="Times New Roman" w:hAnsi="Times New Roman"/>
                <w:sz w:val="24"/>
                <w:szCs w:val="24"/>
              </w:rPr>
            </w:pPr>
            <w:r w:rsidRPr="001C5F9E">
              <w:rPr>
                <w:rFonts w:ascii="Times New Roman" w:hAnsi="Times New Roman"/>
                <w:sz w:val="24"/>
                <w:szCs w:val="24"/>
              </w:rPr>
              <w:t>Cím:</w:t>
            </w:r>
          </w:p>
        </w:tc>
        <w:tc>
          <w:tcPr>
            <w:tcW w:w="6480" w:type="dxa"/>
          </w:tcPr>
          <w:p w:rsidR="00E56974" w:rsidRPr="001C5F9E" w:rsidRDefault="00E56974" w:rsidP="00312EAF">
            <w:pPr>
              <w:pStyle w:val="Szvegtrzs"/>
              <w:rPr>
                <w:rFonts w:ascii="Times New Roman" w:hAnsi="Times New Roman"/>
                <w:sz w:val="24"/>
                <w:szCs w:val="24"/>
              </w:rPr>
            </w:pPr>
          </w:p>
        </w:tc>
      </w:tr>
      <w:tr w:rsidR="00E56974" w:rsidRPr="001C5F9E" w:rsidTr="00312EAF">
        <w:tc>
          <w:tcPr>
            <w:tcW w:w="1080" w:type="dxa"/>
          </w:tcPr>
          <w:p w:rsidR="00E56974" w:rsidRPr="001C5F9E" w:rsidRDefault="00E56974" w:rsidP="00312EAF">
            <w:pPr>
              <w:pStyle w:val="Szvegtrzs"/>
              <w:rPr>
                <w:rFonts w:ascii="Times New Roman" w:hAnsi="Times New Roman"/>
                <w:sz w:val="24"/>
                <w:szCs w:val="24"/>
              </w:rPr>
            </w:pPr>
            <w:r w:rsidRPr="001C5F9E">
              <w:rPr>
                <w:rFonts w:ascii="Times New Roman" w:hAnsi="Times New Roman"/>
                <w:sz w:val="24"/>
                <w:szCs w:val="24"/>
              </w:rPr>
              <w:t>Cégjegyzékszám/ Egyéni vállalkozói nyilvántartási szám</w:t>
            </w:r>
            <w:r>
              <w:rPr>
                <w:rFonts w:ascii="Times New Roman" w:hAnsi="Times New Roman"/>
                <w:sz w:val="24"/>
                <w:szCs w:val="24"/>
              </w:rPr>
              <w:t>:</w:t>
            </w:r>
          </w:p>
        </w:tc>
        <w:tc>
          <w:tcPr>
            <w:tcW w:w="6480" w:type="dxa"/>
          </w:tcPr>
          <w:p w:rsidR="00E56974" w:rsidRPr="001C5F9E" w:rsidRDefault="00E56974" w:rsidP="00312EAF">
            <w:pPr>
              <w:pStyle w:val="Szvegtrzs"/>
              <w:rPr>
                <w:rFonts w:ascii="Times New Roman" w:hAnsi="Times New Roman"/>
                <w:sz w:val="24"/>
                <w:szCs w:val="24"/>
              </w:rPr>
            </w:pPr>
          </w:p>
        </w:tc>
      </w:tr>
      <w:tr w:rsidR="00E56974" w:rsidRPr="001C5F9E" w:rsidTr="00312EAF">
        <w:tc>
          <w:tcPr>
            <w:tcW w:w="1080" w:type="dxa"/>
          </w:tcPr>
          <w:p w:rsidR="00E56974" w:rsidRPr="001C5F9E" w:rsidRDefault="00E56974" w:rsidP="00312EAF">
            <w:pPr>
              <w:pStyle w:val="Szvegtrzs"/>
              <w:rPr>
                <w:rFonts w:ascii="Times New Roman" w:hAnsi="Times New Roman"/>
                <w:sz w:val="24"/>
                <w:szCs w:val="24"/>
              </w:rPr>
            </w:pPr>
            <w:r w:rsidRPr="001C5F9E">
              <w:rPr>
                <w:rFonts w:ascii="Times New Roman" w:hAnsi="Times New Roman"/>
                <w:sz w:val="24"/>
                <w:szCs w:val="24"/>
              </w:rPr>
              <w:t>Adószám</w:t>
            </w:r>
            <w:r>
              <w:rPr>
                <w:rFonts w:ascii="Times New Roman" w:hAnsi="Times New Roman"/>
                <w:sz w:val="24"/>
                <w:szCs w:val="24"/>
              </w:rPr>
              <w:t>:</w:t>
            </w:r>
          </w:p>
        </w:tc>
        <w:tc>
          <w:tcPr>
            <w:tcW w:w="6480" w:type="dxa"/>
          </w:tcPr>
          <w:p w:rsidR="00E56974" w:rsidRPr="001C5F9E" w:rsidRDefault="00E56974" w:rsidP="00312EAF">
            <w:pPr>
              <w:pStyle w:val="Szvegtrzs"/>
              <w:rPr>
                <w:rFonts w:ascii="Times New Roman" w:hAnsi="Times New Roman"/>
                <w:sz w:val="24"/>
                <w:szCs w:val="24"/>
              </w:rPr>
            </w:pPr>
          </w:p>
        </w:tc>
      </w:tr>
    </w:tbl>
    <w:p w:rsidR="00E56974" w:rsidRPr="001C5F9E" w:rsidRDefault="00E56974" w:rsidP="00E56974">
      <w:pPr>
        <w:pStyle w:val="Szvegtrzs"/>
        <w:tabs>
          <w:tab w:val="num" w:pos="705"/>
        </w:tabs>
        <w:ind w:left="142" w:hanging="142"/>
        <w:rPr>
          <w:rFonts w:ascii="Times New Roman" w:hAnsi="Times New Roman"/>
          <w:sz w:val="24"/>
          <w:szCs w:val="24"/>
        </w:rPr>
      </w:pPr>
    </w:p>
    <w:p w:rsidR="00E56974" w:rsidRPr="001C5F9E" w:rsidRDefault="00E56974" w:rsidP="00E56974">
      <w:pPr>
        <w:pStyle w:val="Szvegtrzs"/>
        <w:tabs>
          <w:tab w:val="num" w:pos="705"/>
        </w:tabs>
        <w:ind w:left="142" w:hanging="142"/>
        <w:rPr>
          <w:rFonts w:ascii="Times New Roman" w:hAnsi="Times New Roman"/>
          <w:sz w:val="24"/>
          <w:szCs w:val="24"/>
        </w:rPr>
      </w:pPr>
    </w:p>
    <w:p w:rsidR="00E56974" w:rsidRPr="001C5F9E" w:rsidRDefault="00E56974" w:rsidP="00E56974"/>
    <w:p w:rsidR="00E56974" w:rsidRPr="007B577A" w:rsidRDefault="00E56974" w:rsidP="00E56974">
      <w:pPr>
        <w:jc w:val="both"/>
      </w:pPr>
      <w:r w:rsidRPr="007B577A">
        <w:t>Kelt: ____________________, 201</w:t>
      </w:r>
      <w:r w:rsidR="00A91F6F">
        <w:t>7</w:t>
      </w:r>
      <w:r w:rsidRPr="007B577A">
        <w:t>. ________ hó ___ nap</w:t>
      </w:r>
    </w:p>
    <w:p w:rsidR="00E56974" w:rsidRDefault="00E56974" w:rsidP="00E56974"/>
    <w:p w:rsidR="00E56974" w:rsidRPr="007B577A" w:rsidRDefault="00E56974" w:rsidP="00E56974"/>
    <w:p w:rsidR="00E56974" w:rsidRPr="007B577A" w:rsidRDefault="00E56974" w:rsidP="00E56974">
      <w:pPr>
        <w:jc w:val="right"/>
      </w:pPr>
      <w:r w:rsidRPr="007B577A">
        <w:t>________________________</w:t>
      </w:r>
    </w:p>
    <w:p w:rsidR="00E56974" w:rsidRDefault="00E56974" w:rsidP="00E56974">
      <w:pPr>
        <w:ind w:left="6829"/>
        <w:jc w:val="both"/>
      </w:pPr>
      <w:r w:rsidRPr="007B577A">
        <w:t>Cégszerű aláírás</w:t>
      </w:r>
    </w:p>
    <w:p w:rsidR="00E56974" w:rsidRPr="001C5F9E" w:rsidRDefault="00E56974" w:rsidP="00E56974"/>
    <w:p w:rsidR="00E56974" w:rsidRDefault="00E56974" w:rsidP="00E56974"/>
    <w:p w:rsidR="00E56974" w:rsidRDefault="00E56974" w:rsidP="00E56974"/>
    <w:p w:rsidR="00E56974" w:rsidRDefault="00E56974" w:rsidP="00E56974">
      <w:pPr>
        <w:autoSpaceDE w:val="0"/>
        <w:autoSpaceDN w:val="0"/>
        <w:adjustRightInd w:val="0"/>
        <w:jc w:val="both"/>
        <w:rPr>
          <w:i/>
          <w:sz w:val="22"/>
          <w:szCs w:val="22"/>
        </w:rPr>
      </w:pPr>
      <w:r>
        <w:rPr>
          <w:i/>
          <w:sz w:val="22"/>
          <w:szCs w:val="22"/>
        </w:rPr>
        <w:t>A fentieken túl c</w:t>
      </w:r>
      <w:r w:rsidRPr="00DD1209">
        <w:rPr>
          <w:i/>
          <w:sz w:val="22"/>
          <w:szCs w:val="22"/>
        </w:rPr>
        <w:t xml:space="preserve">satolni kell az ajánlatban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w:t>
      </w:r>
      <w:r>
        <w:rPr>
          <w:i/>
          <w:sz w:val="22"/>
          <w:szCs w:val="22"/>
        </w:rPr>
        <w:t>teljesítésének időtartama alatt!</w:t>
      </w:r>
    </w:p>
    <w:p w:rsidR="00E56974" w:rsidRPr="00DD1209" w:rsidRDefault="00E56974" w:rsidP="00E56974">
      <w:pPr>
        <w:autoSpaceDE w:val="0"/>
        <w:autoSpaceDN w:val="0"/>
        <w:adjustRightInd w:val="0"/>
        <w:jc w:val="both"/>
        <w:rPr>
          <w:i/>
          <w:sz w:val="22"/>
          <w:szCs w:val="22"/>
        </w:rPr>
      </w:pPr>
    </w:p>
    <w:p w:rsidR="00E56974" w:rsidRDefault="00E56974" w:rsidP="00E56974"/>
    <w:p w:rsidR="0046430F" w:rsidRDefault="0046430F" w:rsidP="00E56974"/>
    <w:p w:rsidR="0020031C" w:rsidRDefault="0020031C" w:rsidP="00985EC4"/>
    <w:p w:rsidR="00E56974" w:rsidRDefault="00E56974" w:rsidP="00985EC4"/>
    <w:p w:rsidR="00557515" w:rsidRPr="007A314B" w:rsidRDefault="0046430F" w:rsidP="00557515">
      <w:pPr>
        <w:pStyle w:val="Szvegtrzsbehzssal3"/>
        <w:numPr>
          <w:ilvl w:val="12"/>
          <w:numId w:val="0"/>
        </w:numPr>
        <w:spacing w:after="0"/>
        <w:jc w:val="right"/>
        <w:rPr>
          <w:b/>
          <w:i/>
          <w:sz w:val="24"/>
          <w:szCs w:val="24"/>
        </w:rPr>
      </w:pPr>
      <w:r>
        <w:rPr>
          <w:b/>
          <w:i/>
          <w:sz w:val="24"/>
          <w:szCs w:val="24"/>
        </w:rPr>
        <w:t>10</w:t>
      </w:r>
      <w:r w:rsidR="00557515" w:rsidRPr="007A314B">
        <w:rPr>
          <w:b/>
          <w:i/>
          <w:sz w:val="24"/>
          <w:szCs w:val="24"/>
        </w:rPr>
        <w:t>. számú melléklet</w:t>
      </w:r>
    </w:p>
    <w:p w:rsidR="00557515" w:rsidRDefault="00557515" w:rsidP="00557515">
      <w:pPr>
        <w:suppressAutoHyphens/>
        <w:spacing w:line="288" w:lineRule="auto"/>
        <w:rPr>
          <w:rFonts w:cs="Calibri"/>
          <w:b/>
          <w:bCs/>
        </w:rPr>
      </w:pPr>
    </w:p>
    <w:p w:rsidR="001457CD" w:rsidRDefault="001457CD" w:rsidP="00557515">
      <w:pPr>
        <w:suppressAutoHyphens/>
        <w:spacing w:line="288" w:lineRule="auto"/>
        <w:rPr>
          <w:rFonts w:cs="Calibri"/>
          <w:b/>
          <w:bCs/>
        </w:rPr>
      </w:pPr>
    </w:p>
    <w:p w:rsidR="00557515" w:rsidRPr="002E55ED" w:rsidRDefault="00557515" w:rsidP="00557515">
      <w:pPr>
        <w:numPr>
          <w:ilvl w:val="12"/>
          <w:numId w:val="0"/>
        </w:numPr>
        <w:ind w:hanging="6"/>
        <w:jc w:val="center"/>
        <w:rPr>
          <w:b/>
          <w:caps/>
          <w:kern w:val="28"/>
        </w:rPr>
      </w:pPr>
      <w:r w:rsidRPr="002E55ED">
        <w:rPr>
          <w:b/>
          <w:caps/>
          <w:kern w:val="28"/>
        </w:rPr>
        <w:t>Nyilatkozat felelősségbiztosításról</w:t>
      </w:r>
    </w:p>
    <w:p w:rsidR="00557515" w:rsidRDefault="00557515" w:rsidP="00557515">
      <w:pPr>
        <w:jc w:val="both"/>
      </w:pPr>
    </w:p>
    <w:p w:rsidR="00F40135" w:rsidRDefault="00F40135" w:rsidP="00557515">
      <w:pPr>
        <w:jc w:val="both"/>
      </w:pPr>
    </w:p>
    <w:p w:rsidR="00557515" w:rsidRDefault="00557515" w:rsidP="00557515">
      <w:pPr>
        <w:jc w:val="both"/>
      </w:pPr>
      <w:r w:rsidRPr="007032FA">
        <w:t>Alulírott………..............</w:t>
      </w:r>
      <w:r>
        <w:t>......., mint a(z)………</w:t>
      </w:r>
      <w:r w:rsidRPr="007032FA">
        <w:t>.…</w:t>
      </w:r>
      <w:r>
        <w:t>…..</w:t>
      </w:r>
      <w:r w:rsidRPr="007032FA">
        <w:t>.…..</w:t>
      </w:r>
      <w:r>
        <w:t xml:space="preserve">  (székhely:…………………….</w:t>
      </w:r>
      <w:r w:rsidRPr="007032FA">
        <w:t>…)</w:t>
      </w:r>
      <w:r>
        <w:t xml:space="preserve"> ajánlattevő cégjegyzésre jogosult képviselője kijelentem, </w:t>
      </w:r>
      <w:r w:rsidRPr="00CF7A87">
        <w:t xml:space="preserve">hogy </w:t>
      </w:r>
      <w:r w:rsidR="0046430F">
        <w:t>a</w:t>
      </w:r>
      <w:r w:rsidRPr="00CF7A87">
        <w:t xml:space="preserve"> „</w:t>
      </w:r>
      <w:r w:rsidR="003E38C6">
        <w:rPr>
          <w:bCs/>
          <w:iCs/>
        </w:rPr>
        <w:t>Debreceni Sportuszoda épület takarítási feladatainak folyamatos ellátása</w:t>
      </w:r>
      <w:r w:rsidRPr="00CF7A87">
        <w:t>” tárgyú közbeszerzési eljárásban nyertességünk esetén</w:t>
      </w:r>
      <w:r w:rsidR="001457CD" w:rsidRPr="00CF7A87">
        <w:t xml:space="preserve"> az eljárását megindító felhívásban </w:t>
      </w:r>
      <w:r w:rsidRPr="00CF7A87">
        <w:t>megkövetelt</w:t>
      </w:r>
      <w:r>
        <w:t xml:space="preserve"> olyan, a közbeszerzés tárgyára vonatkozó</w:t>
      </w:r>
      <w:r w:rsidR="0046430F">
        <w:t xml:space="preserve"> </w:t>
      </w:r>
      <w:r>
        <w:t xml:space="preserve">szakmai </w:t>
      </w:r>
      <w:r w:rsidRPr="00681FCA">
        <w:rPr>
          <w:i/>
        </w:rPr>
        <w:t xml:space="preserve">felelősségbiztosítást kötünk </w:t>
      </w:r>
      <w:r w:rsidRPr="00681FCA">
        <w:rPr>
          <w:b/>
          <w:i/>
        </w:rPr>
        <w:t xml:space="preserve">/ </w:t>
      </w:r>
      <w:r w:rsidRPr="00681FCA">
        <w:rPr>
          <w:i/>
        </w:rPr>
        <w:t>a meglévő felelősségbiztosítási szerződésünket kiterjesztjük</w:t>
      </w:r>
      <w:r>
        <w:t>*, mely</w:t>
      </w:r>
      <w:r w:rsidR="0046430F">
        <w:t>nek kárérték limitje legalább 5</w:t>
      </w:r>
      <w:r>
        <w:t xml:space="preserve"> mi</w:t>
      </w:r>
      <w:r w:rsidR="0046430F">
        <w:t>llió Ft/káresemény és legalább 1</w:t>
      </w:r>
      <w:r>
        <w:t>0 millió Ft/kárév.</w:t>
      </w:r>
    </w:p>
    <w:p w:rsidR="00557515" w:rsidRDefault="00557515" w:rsidP="00557515">
      <w:pPr>
        <w:jc w:val="both"/>
      </w:pPr>
    </w:p>
    <w:p w:rsidR="00557515" w:rsidRDefault="00557515" w:rsidP="00557515"/>
    <w:p w:rsidR="001457CD" w:rsidRDefault="001457CD" w:rsidP="001457CD">
      <w:pPr>
        <w:jc w:val="both"/>
        <w:rPr>
          <w:bCs/>
        </w:rPr>
      </w:pPr>
      <w:r>
        <w:rPr>
          <w:bCs/>
        </w:rPr>
        <w:t>Tudomásul vesszük, hogy</w:t>
      </w:r>
      <w:r w:rsidRPr="001457CD">
        <w:rPr>
          <w:bCs/>
        </w:rPr>
        <w:t xml:space="preserve"> a felel</w:t>
      </w:r>
      <w:r>
        <w:rPr>
          <w:bCs/>
        </w:rPr>
        <w:t>őssé</w:t>
      </w:r>
      <w:r w:rsidRPr="001457CD">
        <w:rPr>
          <w:bCs/>
        </w:rPr>
        <w:t>gbiztosítást a szerződés teljesítésének teljes időtartama alatt</w:t>
      </w:r>
      <w:r>
        <w:rPr>
          <w:bCs/>
        </w:rPr>
        <w:t xml:space="preserve"> fenn kell tartani, valamint, hogy a</w:t>
      </w:r>
      <w:r w:rsidRPr="001457CD">
        <w:rPr>
          <w:bCs/>
        </w:rPr>
        <w:t xml:space="preserve"> felelősségbiztosítás megkötését igazoló ajánlatot a nyertes ajánlattevőnek a szerződéskötéskor be kell mutatni, majd a szerződéskötés hatálybalépését követő 10 munkanapon belül a felelősségbiztosítási kötvényt ajánlatkérő rendelkezésére kell bocsátani.</w:t>
      </w:r>
    </w:p>
    <w:p w:rsidR="001457CD" w:rsidRDefault="001457CD" w:rsidP="001457CD">
      <w:pPr>
        <w:rPr>
          <w:bCs/>
        </w:rPr>
      </w:pPr>
    </w:p>
    <w:p w:rsidR="00557515" w:rsidRDefault="00557515" w:rsidP="00557515"/>
    <w:p w:rsidR="00557515" w:rsidRDefault="00557515" w:rsidP="00557515"/>
    <w:p w:rsidR="00557515" w:rsidRPr="007B577A" w:rsidRDefault="00557515" w:rsidP="00557515">
      <w:pPr>
        <w:jc w:val="both"/>
      </w:pPr>
      <w:r w:rsidRPr="007B577A">
        <w:t>Kelt: ____________________, 201</w:t>
      </w:r>
      <w:r>
        <w:t>7</w:t>
      </w:r>
      <w:r w:rsidRPr="007B577A">
        <w:t>. ________ hó ___ nap</w:t>
      </w:r>
    </w:p>
    <w:p w:rsidR="00557515" w:rsidRDefault="00557515" w:rsidP="00557515"/>
    <w:p w:rsidR="00557515" w:rsidRPr="007B577A" w:rsidRDefault="00557515" w:rsidP="00557515"/>
    <w:p w:rsidR="00557515" w:rsidRPr="007B577A" w:rsidRDefault="00557515" w:rsidP="00557515">
      <w:pPr>
        <w:jc w:val="right"/>
      </w:pPr>
      <w:r w:rsidRPr="007B577A">
        <w:t>________________________</w:t>
      </w:r>
    </w:p>
    <w:p w:rsidR="00557515" w:rsidRDefault="00557515" w:rsidP="00557515">
      <w:pPr>
        <w:ind w:left="6829"/>
        <w:jc w:val="both"/>
      </w:pPr>
      <w:r>
        <w:t xml:space="preserve">          </w:t>
      </w:r>
      <w:r w:rsidRPr="007B577A">
        <w:t>Cégszerű aláírás</w:t>
      </w:r>
    </w:p>
    <w:p w:rsidR="00E56974" w:rsidRDefault="00E56974" w:rsidP="00985EC4"/>
    <w:p w:rsidR="00E56974" w:rsidRDefault="00E56974" w:rsidP="00985EC4"/>
    <w:p w:rsidR="00E56974" w:rsidRDefault="00E56974" w:rsidP="00985EC4"/>
    <w:p w:rsidR="00E56974" w:rsidRDefault="00E56974" w:rsidP="00985EC4"/>
    <w:p w:rsidR="00E56974" w:rsidRDefault="00E56974" w:rsidP="00985EC4"/>
    <w:p w:rsidR="00E56974" w:rsidRDefault="0046430F" w:rsidP="00985EC4">
      <w:r>
        <w:t>* A megfelelő aláhúzandó vagy a nem megfelelő törlendő!</w:t>
      </w:r>
    </w:p>
    <w:p w:rsidR="00E56974" w:rsidRDefault="00E56974" w:rsidP="00985EC4"/>
    <w:p w:rsidR="00E56974" w:rsidRDefault="00E56974" w:rsidP="00985EC4"/>
    <w:p w:rsidR="00E56974" w:rsidRDefault="00E56974" w:rsidP="00985EC4"/>
    <w:p w:rsidR="00E56974" w:rsidRDefault="00E56974" w:rsidP="00985EC4"/>
    <w:p w:rsidR="00E56974" w:rsidRDefault="00E56974" w:rsidP="00985EC4"/>
    <w:p w:rsidR="00E56974" w:rsidRDefault="00E56974" w:rsidP="00985EC4"/>
    <w:p w:rsidR="0020031C" w:rsidRDefault="0020031C" w:rsidP="00985EC4"/>
    <w:p w:rsidR="0020031C" w:rsidRDefault="0020031C" w:rsidP="00985EC4"/>
    <w:p w:rsidR="001457CD" w:rsidRDefault="001457CD" w:rsidP="00985EC4"/>
    <w:p w:rsidR="001457CD" w:rsidRDefault="001457CD" w:rsidP="00985EC4"/>
    <w:p w:rsidR="0046430F" w:rsidRDefault="0046430F" w:rsidP="00985EC4"/>
    <w:p w:rsidR="0046430F" w:rsidRDefault="0046430F" w:rsidP="00985EC4"/>
    <w:p w:rsidR="0046430F" w:rsidRDefault="0046430F" w:rsidP="00985EC4"/>
    <w:p w:rsidR="001457CD" w:rsidRDefault="001457CD" w:rsidP="00985EC4"/>
    <w:p w:rsidR="001457CD" w:rsidRDefault="001457CD" w:rsidP="00985EC4"/>
    <w:p w:rsidR="00CF7A87" w:rsidRDefault="00CF7A87" w:rsidP="00985EC4"/>
    <w:p w:rsidR="00CF7A87" w:rsidRDefault="00CF7A87" w:rsidP="00985EC4"/>
    <w:p w:rsidR="001457CD" w:rsidRPr="007A314B" w:rsidRDefault="00A557ED" w:rsidP="001457CD">
      <w:pPr>
        <w:pStyle w:val="Szvegtrzsbehzssal3"/>
        <w:numPr>
          <w:ilvl w:val="12"/>
          <w:numId w:val="0"/>
        </w:numPr>
        <w:spacing w:after="0"/>
        <w:jc w:val="right"/>
        <w:rPr>
          <w:b/>
          <w:i/>
          <w:sz w:val="24"/>
          <w:szCs w:val="24"/>
        </w:rPr>
      </w:pPr>
      <w:r>
        <w:rPr>
          <w:b/>
          <w:i/>
          <w:sz w:val="24"/>
          <w:szCs w:val="24"/>
        </w:rPr>
        <w:t>11</w:t>
      </w:r>
      <w:r w:rsidR="001457CD" w:rsidRPr="007A314B">
        <w:rPr>
          <w:b/>
          <w:i/>
          <w:sz w:val="24"/>
          <w:szCs w:val="24"/>
        </w:rPr>
        <w:t>. számú melléklet</w:t>
      </w:r>
    </w:p>
    <w:p w:rsidR="001457CD" w:rsidRDefault="001457CD" w:rsidP="001457CD">
      <w:pPr>
        <w:suppressAutoHyphens/>
        <w:spacing w:line="288" w:lineRule="auto"/>
        <w:rPr>
          <w:rFonts w:cs="Calibri"/>
          <w:b/>
          <w:bCs/>
        </w:rPr>
      </w:pPr>
    </w:p>
    <w:p w:rsidR="001457CD" w:rsidRDefault="001457CD" w:rsidP="001457CD">
      <w:pPr>
        <w:suppressAutoHyphens/>
        <w:spacing w:line="288" w:lineRule="auto"/>
        <w:rPr>
          <w:rFonts w:cs="Calibri"/>
          <w:b/>
          <w:bCs/>
        </w:rPr>
      </w:pPr>
    </w:p>
    <w:p w:rsidR="001457CD" w:rsidRDefault="001457CD" w:rsidP="001457CD">
      <w:pPr>
        <w:jc w:val="center"/>
      </w:pPr>
      <w:r w:rsidRPr="002E55ED">
        <w:rPr>
          <w:b/>
          <w:caps/>
          <w:kern w:val="28"/>
        </w:rPr>
        <w:t>Nyilatkozat</w:t>
      </w:r>
    </w:p>
    <w:p w:rsidR="001457CD" w:rsidRDefault="00A557ED" w:rsidP="00A557ED">
      <w:pPr>
        <w:jc w:val="center"/>
      </w:pPr>
      <w:r w:rsidRPr="00155CAE">
        <w:rPr>
          <w:b/>
          <w:color w:val="000000"/>
          <w:sz w:val="23"/>
          <w:szCs w:val="23"/>
        </w:rPr>
        <w:t xml:space="preserve">nyilatkozata </w:t>
      </w:r>
      <w:r w:rsidRPr="0052206F">
        <w:rPr>
          <w:b/>
          <w:color w:val="000000"/>
          <w:sz w:val="23"/>
          <w:szCs w:val="23"/>
        </w:rPr>
        <w:t>a takar</w:t>
      </w:r>
      <w:r>
        <w:rPr>
          <w:b/>
          <w:color w:val="000000"/>
          <w:sz w:val="23"/>
          <w:szCs w:val="23"/>
        </w:rPr>
        <w:t xml:space="preserve">ítási szolgáltatásban résztvevő </w:t>
      </w:r>
      <w:r w:rsidRPr="0052206F">
        <w:rPr>
          <w:b/>
          <w:color w:val="000000"/>
          <w:sz w:val="23"/>
          <w:szCs w:val="23"/>
        </w:rPr>
        <w:t>dolgozó</w:t>
      </w:r>
      <w:r>
        <w:rPr>
          <w:b/>
          <w:color w:val="000000"/>
          <w:sz w:val="23"/>
          <w:szCs w:val="23"/>
        </w:rPr>
        <w:t>k</w:t>
      </w:r>
      <w:r w:rsidRPr="0052206F">
        <w:rPr>
          <w:b/>
          <w:color w:val="000000"/>
          <w:sz w:val="23"/>
          <w:szCs w:val="23"/>
        </w:rPr>
        <w:t xml:space="preserve"> titoktartási nyilatkozatának</w:t>
      </w:r>
      <w:r>
        <w:rPr>
          <w:b/>
          <w:color w:val="000000"/>
          <w:sz w:val="23"/>
          <w:szCs w:val="23"/>
        </w:rPr>
        <w:t xml:space="preserve"> átadásáról</w:t>
      </w:r>
    </w:p>
    <w:p w:rsidR="001457CD" w:rsidRDefault="001457CD" w:rsidP="00985EC4"/>
    <w:p w:rsidR="00A557ED" w:rsidRDefault="00A557ED" w:rsidP="00985EC4"/>
    <w:p w:rsidR="00A557ED" w:rsidRPr="009E4B79" w:rsidRDefault="00A557ED" w:rsidP="00A557ED">
      <w:pPr>
        <w:autoSpaceDE w:val="0"/>
        <w:autoSpaceDN w:val="0"/>
        <w:adjustRightInd w:val="0"/>
        <w:spacing w:line="360" w:lineRule="auto"/>
        <w:jc w:val="both"/>
        <w:rPr>
          <w:i/>
          <w:iCs/>
        </w:rPr>
      </w:pPr>
    </w:p>
    <w:p w:rsidR="00A557ED" w:rsidRPr="009E4B79" w:rsidRDefault="00A557ED" w:rsidP="00A557ED">
      <w:pPr>
        <w:tabs>
          <w:tab w:val="center" w:pos="4819"/>
          <w:tab w:val="right" w:pos="9071"/>
        </w:tabs>
        <w:spacing w:line="276" w:lineRule="auto"/>
        <w:jc w:val="both"/>
        <w:rPr>
          <w:b/>
          <w:bCs/>
          <w:iCs/>
        </w:rPr>
      </w:pPr>
      <w:r w:rsidRPr="009E4B79">
        <w:t xml:space="preserve">Alulírott………................., mint a(z)…………..….….. (székhely:…………………….……), képviselője a </w:t>
      </w:r>
      <w:r w:rsidRPr="004D4C3F">
        <w:rPr>
          <w:b/>
          <w:bCs/>
        </w:rPr>
        <w:t>„</w:t>
      </w:r>
      <w:r w:rsidRPr="00A557ED">
        <w:rPr>
          <w:b/>
          <w:bCs/>
          <w:iCs/>
          <w:color w:val="222222"/>
        </w:rPr>
        <w:t>Debreceni Sportuszoda épület takarítási feladatainak folyamatos ellátása</w:t>
      </w:r>
      <w:r w:rsidRPr="0021753E">
        <w:rPr>
          <w:b/>
          <w:bCs/>
        </w:rPr>
        <w:t>”</w:t>
      </w:r>
      <w:r w:rsidRPr="008755A0">
        <w:rPr>
          <w:b/>
          <w:bCs/>
        </w:rPr>
        <w:t xml:space="preserve"> </w:t>
      </w:r>
      <w:r w:rsidRPr="009E4B79">
        <w:t xml:space="preserve">tárgyú közbeszerzési eljárás keretében </w:t>
      </w:r>
    </w:p>
    <w:p w:rsidR="00A557ED" w:rsidRPr="009E4B79" w:rsidRDefault="00A557ED" w:rsidP="00A557ED">
      <w:pPr>
        <w:autoSpaceDE w:val="0"/>
        <w:autoSpaceDN w:val="0"/>
        <w:adjustRightInd w:val="0"/>
        <w:spacing w:before="240" w:after="240" w:line="276" w:lineRule="auto"/>
        <w:jc w:val="center"/>
        <w:rPr>
          <w:b/>
          <w:bCs/>
          <w:i/>
          <w:iCs/>
        </w:rPr>
      </w:pPr>
      <w:r w:rsidRPr="009E4B79">
        <w:rPr>
          <w:b/>
          <w:bCs/>
        </w:rPr>
        <w:t>n y i l a t k o z o m</w:t>
      </w:r>
    </w:p>
    <w:p w:rsidR="00A557ED" w:rsidRPr="009E4B79" w:rsidRDefault="00A557ED" w:rsidP="00A557ED">
      <w:pPr>
        <w:spacing w:before="120" w:after="120" w:line="276" w:lineRule="auto"/>
        <w:ind w:left="-426" w:right="-284"/>
        <w:jc w:val="center"/>
        <w:rPr>
          <w:bCs/>
          <w:i/>
          <w:iCs/>
        </w:rPr>
      </w:pPr>
      <w:r w:rsidRPr="009E4B79">
        <w:t>hogy a(z) ..…………………………………….. (cég megnevezése)</w:t>
      </w:r>
      <w:r w:rsidRPr="009E4B79">
        <w:rPr>
          <w:b/>
        </w:rPr>
        <w:t xml:space="preserve"> </w:t>
      </w:r>
      <w:r w:rsidRPr="005B2984">
        <w:t>ajánlattevő</w:t>
      </w:r>
      <w:r w:rsidRPr="009E4B79">
        <w:rPr>
          <w:b/>
        </w:rPr>
        <w:br/>
      </w:r>
    </w:p>
    <w:p w:rsidR="00A557ED" w:rsidRDefault="00A557ED" w:rsidP="00A557ED">
      <w:pPr>
        <w:tabs>
          <w:tab w:val="left" w:pos="851"/>
        </w:tabs>
        <w:spacing w:line="276" w:lineRule="auto"/>
        <w:ind w:left="66"/>
        <w:jc w:val="both"/>
      </w:pPr>
      <w:r w:rsidRPr="00B5775D">
        <w:t>nyertesség</w:t>
      </w:r>
      <w:r>
        <w:t>e</w:t>
      </w:r>
      <w:r w:rsidRPr="00B5775D">
        <w:t xml:space="preserve"> esetén, </w:t>
      </w:r>
      <w:r w:rsidRPr="006A07B3">
        <w:rPr>
          <w:color w:val="222222"/>
        </w:rPr>
        <w:t xml:space="preserve">a szerződés aláírását követően, de legkésőbb a szolgáltatás megkezdését megelőző napon a takarítási szolgáltatásban résztvevő valamennyi dolgozó </w:t>
      </w:r>
      <w:r w:rsidRPr="00A50A53">
        <w:rPr>
          <w:b/>
          <w:color w:val="222222"/>
        </w:rPr>
        <w:t>titoktartási nyilatkozatának eredeti példányát</w:t>
      </w:r>
      <w:r w:rsidRPr="006A07B3">
        <w:rPr>
          <w:color w:val="222222"/>
        </w:rPr>
        <w:t xml:space="preserve"> Ajánlatkérőnek átadj</w:t>
      </w:r>
      <w:r>
        <w:rPr>
          <w:color w:val="222222"/>
        </w:rPr>
        <w:t>a</w:t>
      </w:r>
      <w:r w:rsidRPr="006A07B3">
        <w:rPr>
          <w:color w:val="222222"/>
        </w:rPr>
        <w:t>.</w:t>
      </w:r>
    </w:p>
    <w:p w:rsidR="00A557ED" w:rsidRDefault="00A557ED" w:rsidP="00985EC4"/>
    <w:p w:rsidR="00A557ED" w:rsidRDefault="00A557ED" w:rsidP="00985EC4"/>
    <w:p w:rsidR="00A557ED" w:rsidRDefault="00A557ED" w:rsidP="00985EC4"/>
    <w:p w:rsidR="00681FCA" w:rsidRDefault="00681FCA" w:rsidP="00985EC4"/>
    <w:p w:rsidR="001457CD" w:rsidRDefault="001457CD" w:rsidP="00985EC4"/>
    <w:p w:rsidR="001457CD" w:rsidRPr="007B577A" w:rsidRDefault="001457CD" w:rsidP="001457CD">
      <w:pPr>
        <w:jc w:val="both"/>
      </w:pPr>
      <w:r w:rsidRPr="007B577A">
        <w:t>Kelt: ____________________, 201</w:t>
      </w:r>
      <w:r>
        <w:t>7</w:t>
      </w:r>
      <w:r w:rsidRPr="007B577A">
        <w:t>. ________ hó ___ nap</w:t>
      </w:r>
    </w:p>
    <w:p w:rsidR="001457CD" w:rsidRDefault="001457CD" w:rsidP="001457CD"/>
    <w:p w:rsidR="00CF7A87" w:rsidRDefault="00CF7A87" w:rsidP="001457CD"/>
    <w:p w:rsidR="001457CD" w:rsidRPr="007B577A" w:rsidRDefault="001457CD" w:rsidP="001457CD"/>
    <w:p w:rsidR="001457CD" w:rsidRPr="007B577A" w:rsidRDefault="001457CD" w:rsidP="001457CD">
      <w:pPr>
        <w:jc w:val="right"/>
      </w:pPr>
      <w:r w:rsidRPr="007B577A">
        <w:t>________________________</w:t>
      </w:r>
    </w:p>
    <w:p w:rsidR="001457CD" w:rsidRDefault="001457CD" w:rsidP="001457CD">
      <w:pPr>
        <w:ind w:left="6829"/>
        <w:jc w:val="both"/>
      </w:pPr>
      <w:r>
        <w:t xml:space="preserve">          </w:t>
      </w:r>
      <w:r w:rsidRPr="007B577A">
        <w:t>Cégszerű aláírás</w:t>
      </w:r>
    </w:p>
    <w:p w:rsidR="001457CD" w:rsidRDefault="001457CD" w:rsidP="00985EC4"/>
    <w:p w:rsidR="001457CD" w:rsidRDefault="001457CD" w:rsidP="00985EC4"/>
    <w:p w:rsidR="001457CD" w:rsidRDefault="001457CD" w:rsidP="00985EC4"/>
    <w:p w:rsidR="001457CD" w:rsidRDefault="001457CD" w:rsidP="00985EC4"/>
    <w:p w:rsidR="001457CD" w:rsidRDefault="001457CD" w:rsidP="00985EC4"/>
    <w:p w:rsidR="001457CD" w:rsidRDefault="001457CD" w:rsidP="00985EC4"/>
    <w:p w:rsidR="001457CD" w:rsidRDefault="001457CD" w:rsidP="00985EC4"/>
    <w:p w:rsidR="00CF7A87" w:rsidRDefault="00CF7A87" w:rsidP="00985EC4"/>
    <w:p w:rsidR="00CF7A87" w:rsidRDefault="00CF7A87" w:rsidP="00985EC4"/>
    <w:p w:rsidR="00CF7A87" w:rsidRDefault="00CF7A87" w:rsidP="00985EC4"/>
    <w:p w:rsidR="00CF7A87" w:rsidRDefault="00CF7A87" w:rsidP="00985EC4"/>
    <w:p w:rsidR="00CF7A87" w:rsidRDefault="00CF7A87" w:rsidP="00985EC4"/>
    <w:p w:rsidR="00CF7A87" w:rsidRDefault="00CF7A87" w:rsidP="00985EC4"/>
    <w:p w:rsidR="00A557ED" w:rsidRDefault="00A557ED" w:rsidP="00985EC4"/>
    <w:p w:rsidR="00CF7A87" w:rsidRDefault="00CF7A87" w:rsidP="00985EC4"/>
    <w:p w:rsidR="00681FCA" w:rsidRDefault="00681FCA" w:rsidP="00985EC4"/>
    <w:p w:rsidR="00CF7A87" w:rsidRPr="007A314B" w:rsidRDefault="00A557ED" w:rsidP="00CF7A87">
      <w:pPr>
        <w:pStyle w:val="Szvegtrzsbehzssal3"/>
        <w:numPr>
          <w:ilvl w:val="12"/>
          <w:numId w:val="0"/>
        </w:numPr>
        <w:spacing w:after="0"/>
        <w:jc w:val="right"/>
        <w:rPr>
          <w:b/>
          <w:i/>
          <w:sz w:val="24"/>
          <w:szCs w:val="24"/>
        </w:rPr>
      </w:pPr>
      <w:r>
        <w:rPr>
          <w:b/>
          <w:i/>
          <w:sz w:val="24"/>
          <w:szCs w:val="24"/>
        </w:rPr>
        <w:t>12</w:t>
      </w:r>
      <w:r w:rsidR="00CF7A87" w:rsidRPr="007A314B">
        <w:rPr>
          <w:b/>
          <w:i/>
          <w:sz w:val="24"/>
          <w:szCs w:val="24"/>
        </w:rPr>
        <w:t>. számú melléklet</w:t>
      </w:r>
    </w:p>
    <w:p w:rsidR="00CF7A87" w:rsidRDefault="00CF7A87" w:rsidP="00CF7A87">
      <w:pPr>
        <w:suppressAutoHyphens/>
        <w:spacing w:line="288" w:lineRule="auto"/>
        <w:rPr>
          <w:rFonts w:cs="Calibri"/>
          <w:b/>
          <w:bCs/>
        </w:rPr>
      </w:pPr>
    </w:p>
    <w:p w:rsidR="00CF7A87" w:rsidRDefault="00CF7A87" w:rsidP="00CF7A87">
      <w:pPr>
        <w:suppressAutoHyphens/>
        <w:spacing w:line="288" w:lineRule="auto"/>
        <w:rPr>
          <w:rFonts w:cs="Calibri"/>
          <w:b/>
          <w:bCs/>
        </w:rPr>
      </w:pPr>
    </w:p>
    <w:p w:rsidR="00A557ED" w:rsidRPr="009E4B79" w:rsidRDefault="00A557ED" w:rsidP="00A557ED">
      <w:pPr>
        <w:jc w:val="center"/>
        <w:rPr>
          <w:b/>
          <w:i/>
          <w:iCs/>
        </w:rPr>
      </w:pPr>
      <w:r w:rsidRPr="009E4B79">
        <w:rPr>
          <w:b/>
        </w:rPr>
        <w:t>AJÁNLATTEVŐI  NYILATKOZAT</w:t>
      </w:r>
    </w:p>
    <w:p w:rsidR="00A557ED" w:rsidRPr="009E4B79" w:rsidRDefault="00A557ED" w:rsidP="00A557ED">
      <w:pPr>
        <w:ind w:right="-143"/>
        <w:jc w:val="center"/>
        <w:rPr>
          <w:i/>
          <w:iCs/>
        </w:rPr>
      </w:pPr>
      <w:r w:rsidRPr="006A07B3">
        <w:rPr>
          <w:color w:val="222222"/>
        </w:rPr>
        <w:t>erkölcsi bizonyítván</w:t>
      </w:r>
      <w:r>
        <w:rPr>
          <w:color w:val="222222"/>
        </w:rPr>
        <w:t>yról</w:t>
      </w:r>
      <w:r w:rsidRPr="006A07B3">
        <w:rPr>
          <w:color w:val="222222"/>
        </w:rPr>
        <w:t xml:space="preserve"> és munka-egészségügyi alkalmassági vizsgá</w:t>
      </w:r>
      <w:r>
        <w:rPr>
          <w:color w:val="222222"/>
        </w:rPr>
        <w:t>ról</w:t>
      </w:r>
    </w:p>
    <w:p w:rsidR="00A557ED" w:rsidRPr="009E4B79" w:rsidRDefault="00A557ED" w:rsidP="00A557ED">
      <w:pPr>
        <w:tabs>
          <w:tab w:val="left" w:pos="3870"/>
        </w:tabs>
        <w:rPr>
          <w:iCs/>
        </w:rPr>
      </w:pPr>
    </w:p>
    <w:p w:rsidR="00A557ED" w:rsidRPr="009E4B79" w:rsidRDefault="00A557ED" w:rsidP="00A557ED">
      <w:pPr>
        <w:autoSpaceDE w:val="0"/>
        <w:autoSpaceDN w:val="0"/>
        <w:adjustRightInd w:val="0"/>
        <w:spacing w:line="360" w:lineRule="auto"/>
        <w:jc w:val="both"/>
        <w:rPr>
          <w:i/>
          <w:iCs/>
        </w:rPr>
      </w:pPr>
    </w:p>
    <w:p w:rsidR="00A557ED" w:rsidRPr="009E4B79" w:rsidRDefault="00A557ED" w:rsidP="00A557ED">
      <w:pPr>
        <w:tabs>
          <w:tab w:val="center" w:pos="4819"/>
          <w:tab w:val="right" w:pos="9071"/>
        </w:tabs>
        <w:spacing w:line="276" w:lineRule="auto"/>
        <w:jc w:val="both"/>
        <w:rPr>
          <w:b/>
          <w:bCs/>
          <w:iCs/>
        </w:rPr>
      </w:pPr>
      <w:r w:rsidRPr="009E4B79">
        <w:t xml:space="preserve">Alulírott………................., mint a(z)…………..….….. (székhely:…………………….……), képviselője a </w:t>
      </w:r>
      <w:r w:rsidRPr="004D4C3F">
        <w:rPr>
          <w:b/>
          <w:bCs/>
        </w:rPr>
        <w:t>„</w:t>
      </w:r>
      <w:r w:rsidRPr="00A557ED">
        <w:rPr>
          <w:b/>
          <w:bCs/>
          <w:iCs/>
          <w:color w:val="222222"/>
        </w:rPr>
        <w:t>Debreceni Sportuszoda épület takarítási feladatainak folyamatos ellátása</w:t>
      </w:r>
      <w:r w:rsidRPr="0021753E">
        <w:rPr>
          <w:b/>
          <w:bCs/>
        </w:rPr>
        <w:t>”</w:t>
      </w:r>
      <w:r w:rsidRPr="008755A0">
        <w:rPr>
          <w:b/>
          <w:bCs/>
        </w:rPr>
        <w:t xml:space="preserve"> </w:t>
      </w:r>
      <w:r w:rsidRPr="009E4B79">
        <w:t xml:space="preserve">tárgyú közbeszerzési eljárás keretében </w:t>
      </w:r>
    </w:p>
    <w:p w:rsidR="00A557ED" w:rsidRPr="009E4B79" w:rsidRDefault="00A557ED" w:rsidP="00A557ED">
      <w:pPr>
        <w:autoSpaceDE w:val="0"/>
        <w:autoSpaceDN w:val="0"/>
        <w:adjustRightInd w:val="0"/>
        <w:spacing w:before="240" w:after="240" w:line="276" w:lineRule="auto"/>
        <w:jc w:val="center"/>
        <w:rPr>
          <w:b/>
          <w:bCs/>
          <w:i/>
          <w:iCs/>
        </w:rPr>
      </w:pPr>
      <w:r w:rsidRPr="009E4B79">
        <w:rPr>
          <w:b/>
          <w:bCs/>
        </w:rPr>
        <w:t>n y i l a t k o z o m</w:t>
      </w:r>
    </w:p>
    <w:p w:rsidR="00A557ED" w:rsidRPr="009E4B79" w:rsidRDefault="00A557ED" w:rsidP="00A557ED">
      <w:pPr>
        <w:spacing w:before="120" w:after="120" w:line="276" w:lineRule="auto"/>
        <w:ind w:left="-426" w:right="-284"/>
        <w:jc w:val="center"/>
        <w:rPr>
          <w:bCs/>
          <w:i/>
          <w:iCs/>
        </w:rPr>
      </w:pPr>
      <w:r w:rsidRPr="009E4B79">
        <w:t>hogy a(z) ..…………………………………….. (cég megnevezése)</w:t>
      </w:r>
      <w:r w:rsidRPr="009E4B79">
        <w:rPr>
          <w:b/>
        </w:rPr>
        <w:t xml:space="preserve"> </w:t>
      </w:r>
      <w:r w:rsidRPr="005B2984">
        <w:t>ajánlattevő</w:t>
      </w:r>
      <w:r w:rsidRPr="009E4B79">
        <w:rPr>
          <w:b/>
        </w:rPr>
        <w:br/>
      </w:r>
    </w:p>
    <w:p w:rsidR="00A557ED" w:rsidRDefault="00A557ED" w:rsidP="00A557ED">
      <w:pPr>
        <w:tabs>
          <w:tab w:val="left" w:pos="851"/>
        </w:tabs>
        <w:spacing w:line="276" w:lineRule="auto"/>
        <w:ind w:left="66"/>
        <w:jc w:val="both"/>
      </w:pPr>
      <w:r w:rsidRPr="00B5775D">
        <w:t>nyertesség</w:t>
      </w:r>
      <w:r>
        <w:t>e</w:t>
      </w:r>
      <w:r w:rsidRPr="00B5775D">
        <w:t xml:space="preserve"> esetén, </w:t>
      </w:r>
      <w:r w:rsidRPr="006A07B3">
        <w:rPr>
          <w:color w:val="222222"/>
        </w:rPr>
        <w:t>legkésőbb a szerződés aláírásakor valamennyi munkatárs</w:t>
      </w:r>
      <w:r>
        <w:rPr>
          <w:color w:val="222222"/>
        </w:rPr>
        <w:t>a rendelkezni fog</w:t>
      </w:r>
      <w:r w:rsidRPr="006A07B3">
        <w:rPr>
          <w:color w:val="222222"/>
        </w:rPr>
        <w:t xml:space="preserve"> érvényes erkölcsi bizonyítvánnyal és munka-egészségügyi alkalmassági vizsgával.</w:t>
      </w:r>
    </w:p>
    <w:p w:rsidR="00CF7A87" w:rsidRDefault="00CF7A87" w:rsidP="00CF7A87">
      <w:pPr>
        <w:jc w:val="both"/>
        <w:rPr>
          <w:b/>
          <w:caps/>
          <w:kern w:val="28"/>
        </w:rPr>
      </w:pPr>
    </w:p>
    <w:p w:rsidR="00CF7A87" w:rsidRDefault="00CF7A87" w:rsidP="00985EC4"/>
    <w:p w:rsidR="00CF7A87" w:rsidRDefault="00CF7A87" w:rsidP="00985EC4"/>
    <w:p w:rsidR="00CF7A87" w:rsidRPr="007B577A" w:rsidRDefault="00CF7A87" w:rsidP="00CF7A87">
      <w:pPr>
        <w:jc w:val="both"/>
      </w:pPr>
      <w:r w:rsidRPr="007B577A">
        <w:t>Kelt: ____________________, 201</w:t>
      </w:r>
      <w:r>
        <w:t>7</w:t>
      </w:r>
      <w:r w:rsidRPr="007B577A">
        <w:t>. ________ hó ___ nap</w:t>
      </w:r>
    </w:p>
    <w:p w:rsidR="00CF7A87" w:rsidRDefault="00CF7A87" w:rsidP="00CF7A87"/>
    <w:p w:rsidR="00CF7A87" w:rsidRDefault="00CF7A87" w:rsidP="00CF7A87"/>
    <w:p w:rsidR="00CF7A87" w:rsidRPr="007B577A" w:rsidRDefault="00CF7A87" w:rsidP="00CF7A87"/>
    <w:p w:rsidR="00CF7A87" w:rsidRPr="007B577A" w:rsidRDefault="00CF7A87" w:rsidP="00CF7A87">
      <w:pPr>
        <w:jc w:val="right"/>
      </w:pPr>
      <w:r w:rsidRPr="007B577A">
        <w:t>________________________</w:t>
      </w:r>
    </w:p>
    <w:p w:rsidR="00CF7A87" w:rsidRDefault="00CF7A87" w:rsidP="00CF7A87">
      <w:pPr>
        <w:ind w:left="6829"/>
        <w:jc w:val="both"/>
      </w:pPr>
      <w:r>
        <w:t xml:space="preserve">          </w:t>
      </w:r>
      <w:r w:rsidRPr="007B577A">
        <w:t>Cégszerű aláírás</w:t>
      </w:r>
    </w:p>
    <w:p w:rsidR="00CF7A87" w:rsidRDefault="00CF7A87" w:rsidP="00985EC4"/>
    <w:p w:rsidR="00CF7A87" w:rsidRDefault="00CF7A87" w:rsidP="00985EC4"/>
    <w:p w:rsidR="00CF7A87" w:rsidRDefault="00CF7A87" w:rsidP="00985EC4"/>
    <w:p w:rsidR="00CF7A87" w:rsidRDefault="00CF7A87" w:rsidP="00985EC4"/>
    <w:p w:rsidR="00CF7A87" w:rsidRDefault="00CF7A87" w:rsidP="00985EC4"/>
    <w:p w:rsidR="00CF7A87" w:rsidRDefault="00CF7A87" w:rsidP="00985EC4"/>
    <w:p w:rsidR="00CF7A87" w:rsidRDefault="00CF7A87" w:rsidP="00985EC4"/>
    <w:p w:rsidR="00CF7A87" w:rsidRDefault="00CF7A87" w:rsidP="00985EC4"/>
    <w:p w:rsidR="00CF7A87" w:rsidRDefault="00CF7A87" w:rsidP="00985EC4"/>
    <w:p w:rsidR="00CF7A87" w:rsidRDefault="00CF7A87" w:rsidP="00985EC4"/>
    <w:p w:rsidR="00CF7A87" w:rsidRDefault="00CF7A87" w:rsidP="00985EC4"/>
    <w:p w:rsidR="00CF7A87" w:rsidRDefault="00CF7A87" w:rsidP="00985EC4"/>
    <w:p w:rsidR="00CF7A87" w:rsidRDefault="00CF7A87" w:rsidP="00985EC4"/>
    <w:p w:rsidR="00CF7A87" w:rsidRDefault="00CF7A87" w:rsidP="00985EC4"/>
    <w:p w:rsidR="00CF7A87" w:rsidRDefault="00CF7A87" w:rsidP="00985EC4"/>
    <w:p w:rsidR="00CF7A87" w:rsidRDefault="00CF7A87" w:rsidP="00985EC4"/>
    <w:p w:rsidR="00CF7A87" w:rsidRDefault="00CF7A87" w:rsidP="00985EC4"/>
    <w:p w:rsidR="00CF7A87" w:rsidRDefault="00CF7A87" w:rsidP="00985EC4"/>
    <w:p w:rsidR="00681FCA" w:rsidRDefault="00681FCA" w:rsidP="00985EC4"/>
    <w:p w:rsidR="00A557ED" w:rsidRDefault="00A557ED" w:rsidP="00985EC4"/>
    <w:p w:rsidR="00CF7A87" w:rsidRDefault="00CF7A87" w:rsidP="00985EC4"/>
    <w:p w:rsidR="00CF7A87" w:rsidRDefault="00CF7A87" w:rsidP="00985EC4"/>
    <w:p w:rsidR="00A557ED" w:rsidRPr="007A314B" w:rsidRDefault="00A557ED" w:rsidP="00A557ED">
      <w:pPr>
        <w:pStyle w:val="Szvegtrzsbehzssal3"/>
        <w:numPr>
          <w:ilvl w:val="12"/>
          <w:numId w:val="0"/>
        </w:numPr>
        <w:spacing w:after="0"/>
        <w:jc w:val="right"/>
        <w:rPr>
          <w:b/>
          <w:i/>
          <w:sz w:val="24"/>
          <w:szCs w:val="24"/>
        </w:rPr>
      </w:pPr>
      <w:r>
        <w:rPr>
          <w:b/>
          <w:i/>
          <w:sz w:val="24"/>
          <w:szCs w:val="24"/>
        </w:rPr>
        <w:t>13</w:t>
      </w:r>
      <w:r w:rsidRPr="007A314B">
        <w:rPr>
          <w:b/>
          <w:i/>
          <w:sz w:val="24"/>
          <w:szCs w:val="24"/>
        </w:rPr>
        <w:t>. számú melléklet</w:t>
      </w:r>
    </w:p>
    <w:p w:rsidR="00A557ED" w:rsidRDefault="00A557ED" w:rsidP="00985EC4"/>
    <w:p w:rsidR="00A557ED" w:rsidRDefault="00A557ED" w:rsidP="00985EC4"/>
    <w:p w:rsidR="00A557ED" w:rsidRDefault="00A557ED" w:rsidP="00A557ED">
      <w:pPr>
        <w:jc w:val="center"/>
        <w:rPr>
          <w:b/>
          <w:i/>
          <w:iCs/>
        </w:rPr>
      </w:pPr>
    </w:p>
    <w:p w:rsidR="00A557ED" w:rsidRPr="009E4B79" w:rsidRDefault="00A557ED" w:rsidP="00A557ED">
      <w:pPr>
        <w:jc w:val="center"/>
        <w:rPr>
          <w:b/>
          <w:i/>
          <w:iCs/>
        </w:rPr>
      </w:pPr>
      <w:r w:rsidRPr="009E4B79">
        <w:rPr>
          <w:b/>
        </w:rPr>
        <w:t>AJÁNLATTEVŐI  NYILATKOZAT</w:t>
      </w:r>
    </w:p>
    <w:p w:rsidR="00A557ED" w:rsidRPr="009E4B79" w:rsidRDefault="00A557ED" w:rsidP="00A557ED">
      <w:pPr>
        <w:ind w:right="-143"/>
        <w:jc w:val="center"/>
        <w:rPr>
          <w:i/>
          <w:iCs/>
        </w:rPr>
      </w:pPr>
      <w:r w:rsidRPr="009F4517">
        <w:rPr>
          <w:color w:val="222222"/>
        </w:rPr>
        <w:t>végrehajtói állomány folyamatos oktatásáról</w:t>
      </w:r>
    </w:p>
    <w:p w:rsidR="00A557ED" w:rsidRPr="009E4B79" w:rsidRDefault="00A557ED" w:rsidP="00A557ED">
      <w:pPr>
        <w:tabs>
          <w:tab w:val="left" w:pos="3870"/>
        </w:tabs>
        <w:rPr>
          <w:iCs/>
        </w:rPr>
      </w:pPr>
    </w:p>
    <w:p w:rsidR="00A557ED" w:rsidRPr="009E4B79" w:rsidRDefault="00A557ED" w:rsidP="00A557ED">
      <w:pPr>
        <w:autoSpaceDE w:val="0"/>
        <w:autoSpaceDN w:val="0"/>
        <w:adjustRightInd w:val="0"/>
        <w:spacing w:line="360" w:lineRule="auto"/>
        <w:jc w:val="both"/>
        <w:rPr>
          <w:i/>
          <w:iCs/>
        </w:rPr>
      </w:pPr>
    </w:p>
    <w:p w:rsidR="00A557ED" w:rsidRPr="009E4B79" w:rsidRDefault="00A557ED" w:rsidP="00A557ED">
      <w:pPr>
        <w:tabs>
          <w:tab w:val="center" w:pos="4819"/>
          <w:tab w:val="right" w:pos="9071"/>
        </w:tabs>
        <w:spacing w:line="276" w:lineRule="auto"/>
        <w:jc w:val="both"/>
        <w:rPr>
          <w:b/>
          <w:bCs/>
          <w:iCs/>
        </w:rPr>
      </w:pPr>
      <w:r w:rsidRPr="009E4B79">
        <w:t xml:space="preserve">Alulírott………................., mint a(z)…………..….….. (székhely:…………………….……), képviselője a </w:t>
      </w:r>
      <w:r w:rsidRPr="004D4C3F">
        <w:rPr>
          <w:b/>
          <w:bCs/>
        </w:rPr>
        <w:t>„</w:t>
      </w:r>
      <w:r w:rsidRPr="00A557ED">
        <w:rPr>
          <w:b/>
          <w:bCs/>
          <w:iCs/>
          <w:color w:val="222222"/>
        </w:rPr>
        <w:t>Debreceni Sportuszoda épület takarítási feladatainak folyamatos ellátása</w:t>
      </w:r>
      <w:r w:rsidRPr="0021753E">
        <w:rPr>
          <w:b/>
          <w:bCs/>
        </w:rPr>
        <w:t>”</w:t>
      </w:r>
      <w:r w:rsidRPr="008755A0">
        <w:rPr>
          <w:b/>
          <w:bCs/>
        </w:rPr>
        <w:t xml:space="preserve"> </w:t>
      </w:r>
      <w:r w:rsidRPr="009E4B79">
        <w:t xml:space="preserve">tárgyú közbeszerzési eljárás keretében </w:t>
      </w:r>
    </w:p>
    <w:p w:rsidR="00A557ED" w:rsidRPr="009E4B79" w:rsidRDefault="00A557ED" w:rsidP="00A557ED">
      <w:pPr>
        <w:autoSpaceDE w:val="0"/>
        <w:autoSpaceDN w:val="0"/>
        <w:adjustRightInd w:val="0"/>
        <w:spacing w:before="240" w:after="240" w:line="276" w:lineRule="auto"/>
        <w:jc w:val="center"/>
        <w:rPr>
          <w:b/>
          <w:bCs/>
          <w:i/>
          <w:iCs/>
        </w:rPr>
      </w:pPr>
      <w:r w:rsidRPr="009E4B79">
        <w:rPr>
          <w:b/>
          <w:bCs/>
        </w:rPr>
        <w:t>n y i l a t k o z o m</w:t>
      </w:r>
    </w:p>
    <w:p w:rsidR="00A557ED" w:rsidRPr="009E4B79" w:rsidRDefault="00A557ED" w:rsidP="00A557ED">
      <w:pPr>
        <w:spacing w:before="120" w:after="120" w:line="276" w:lineRule="auto"/>
        <w:ind w:left="-426" w:right="-284"/>
        <w:jc w:val="center"/>
        <w:rPr>
          <w:bCs/>
          <w:i/>
          <w:iCs/>
        </w:rPr>
      </w:pPr>
      <w:r w:rsidRPr="009E4B79">
        <w:t>hogy a(z) ..…………………………………….. (cég megnevezése)</w:t>
      </w:r>
      <w:r w:rsidRPr="009E4B79">
        <w:rPr>
          <w:b/>
        </w:rPr>
        <w:t xml:space="preserve"> </w:t>
      </w:r>
      <w:r w:rsidRPr="005B2984">
        <w:t>ajánlattevő</w:t>
      </w:r>
      <w:r w:rsidRPr="009E4B79">
        <w:rPr>
          <w:b/>
        </w:rPr>
        <w:br/>
      </w:r>
    </w:p>
    <w:p w:rsidR="00A557ED" w:rsidRDefault="00A557ED" w:rsidP="00A557ED">
      <w:pPr>
        <w:tabs>
          <w:tab w:val="left" w:pos="851"/>
        </w:tabs>
        <w:spacing w:line="276" w:lineRule="auto"/>
        <w:ind w:left="66"/>
        <w:jc w:val="both"/>
      </w:pPr>
      <w:r w:rsidRPr="00B5775D">
        <w:t>nyertesség</w:t>
      </w:r>
      <w:r>
        <w:t>e</w:t>
      </w:r>
      <w:r w:rsidRPr="00B5775D">
        <w:t xml:space="preserve"> esetén, </w:t>
      </w:r>
      <w:r w:rsidRPr="009F4517">
        <w:rPr>
          <w:color w:val="222222"/>
        </w:rPr>
        <w:t>gondoskod</w:t>
      </w:r>
      <w:r>
        <w:rPr>
          <w:color w:val="222222"/>
        </w:rPr>
        <w:t>ik</w:t>
      </w:r>
      <w:r w:rsidRPr="009F4517">
        <w:rPr>
          <w:color w:val="222222"/>
        </w:rPr>
        <w:t xml:space="preserve"> a végrehajtói állomány folyamatos oktatásáról</w:t>
      </w:r>
      <w:r>
        <w:rPr>
          <w:color w:val="222222"/>
        </w:rPr>
        <w:t>, ismereteik szinten tartásáról, k</w:t>
      </w:r>
      <w:r w:rsidRPr="009F4517">
        <w:rPr>
          <w:color w:val="222222"/>
        </w:rPr>
        <w:t xml:space="preserve">iemelten kezelve a tűz-, munka-, baleset- és környezetvédelmi, valamint eszköz használatra vonatkozó oktatást. </w:t>
      </w:r>
      <w:r>
        <w:rPr>
          <w:color w:val="222222"/>
        </w:rPr>
        <w:t>A</w:t>
      </w:r>
      <w:r w:rsidRPr="009F4517">
        <w:rPr>
          <w:color w:val="222222"/>
        </w:rPr>
        <w:t>z oktatásokat dokumentálj</w:t>
      </w:r>
      <w:r>
        <w:rPr>
          <w:color w:val="222222"/>
        </w:rPr>
        <w:t>a</w:t>
      </w:r>
      <w:r w:rsidRPr="009F4517">
        <w:rPr>
          <w:color w:val="222222"/>
        </w:rPr>
        <w:t>, és az erre vonatkozó dokumentumok rendelkezésre állását/hozzáférhetőségét Ajánlatkérő számára folyamatosan biztosítj</w:t>
      </w:r>
      <w:r>
        <w:rPr>
          <w:color w:val="222222"/>
        </w:rPr>
        <w:t>a</w:t>
      </w:r>
      <w:r w:rsidRPr="009F4517">
        <w:rPr>
          <w:color w:val="222222"/>
        </w:rPr>
        <w:t>.</w:t>
      </w:r>
    </w:p>
    <w:p w:rsidR="00A557ED" w:rsidRDefault="00A557ED" w:rsidP="00A557ED">
      <w:pPr>
        <w:autoSpaceDE w:val="0"/>
        <w:jc w:val="both"/>
      </w:pPr>
    </w:p>
    <w:p w:rsidR="00A557ED" w:rsidRPr="00B5775D" w:rsidRDefault="00A557ED" w:rsidP="00A557ED">
      <w:pPr>
        <w:autoSpaceDE w:val="0"/>
        <w:jc w:val="both"/>
      </w:pPr>
    </w:p>
    <w:p w:rsidR="00A557ED" w:rsidRPr="00B5775D" w:rsidRDefault="00A557ED" w:rsidP="00A557ED"/>
    <w:p w:rsidR="00A557ED" w:rsidRPr="00B5775D" w:rsidRDefault="00A557ED" w:rsidP="00A557ED"/>
    <w:p w:rsidR="00A557ED" w:rsidRPr="00B5775D" w:rsidRDefault="00A557ED" w:rsidP="00A557ED">
      <w:pPr>
        <w:jc w:val="both"/>
      </w:pPr>
      <w:r>
        <w:t>Kelt: ____________________, 2017</w:t>
      </w:r>
      <w:r w:rsidRPr="00B5775D">
        <w:t>. ________ hó ___ nap</w:t>
      </w:r>
    </w:p>
    <w:p w:rsidR="00A557ED" w:rsidRPr="00B5775D" w:rsidRDefault="00A557ED" w:rsidP="00A557ED"/>
    <w:p w:rsidR="00A557ED" w:rsidRPr="00B5775D" w:rsidRDefault="00A557ED" w:rsidP="00A557ED"/>
    <w:p w:rsidR="00A557ED" w:rsidRPr="00B5775D" w:rsidRDefault="00A557ED" w:rsidP="00A557ED"/>
    <w:p w:rsidR="00A557ED" w:rsidRPr="00B5775D" w:rsidRDefault="00A557ED" w:rsidP="00A557ED"/>
    <w:p w:rsidR="00A557ED" w:rsidRPr="00B5775D" w:rsidRDefault="00A557ED" w:rsidP="00A557ED">
      <w:pPr>
        <w:jc w:val="right"/>
      </w:pPr>
      <w:r w:rsidRPr="00B5775D">
        <w:t>________________________</w:t>
      </w:r>
    </w:p>
    <w:p w:rsidR="00A557ED" w:rsidRPr="00B5775D" w:rsidRDefault="00A557ED" w:rsidP="00A557ED">
      <w:pPr>
        <w:ind w:left="6829"/>
        <w:jc w:val="both"/>
      </w:pPr>
      <w:r w:rsidRPr="00B5775D">
        <w:t xml:space="preserve">     Cégszerű aláírás</w:t>
      </w:r>
    </w:p>
    <w:p w:rsidR="00A557ED" w:rsidRPr="00B5775D" w:rsidRDefault="00A557ED" w:rsidP="00A557ED"/>
    <w:p w:rsidR="00A557ED" w:rsidRDefault="00A557ED" w:rsidP="00985EC4"/>
    <w:p w:rsidR="00A557ED" w:rsidRDefault="00A557ED" w:rsidP="00985EC4"/>
    <w:p w:rsidR="00A557ED" w:rsidRDefault="00A557ED" w:rsidP="00985EC4"/>
    <w:p w:rsidR="00A557ED" w:rsidRDefault="00A557ED" w:rsidP="00985EC4"/>
    <w:p w:rsidR="00A557ED" w:rsidRDefault="00A557ED" w:rsidP="00985EC4"/>
    <w:p w:rsidR="00A557ED" w:rsidRDefault="00A557ED" w:rsidP="00985EC4"/>
    <w:p w:rsidR="00A557ED" w:rsidRDefault="00A557ED" w:rsidP="00985EC4"/>
    <w:p w:rsidR="00A557ED" w:rsidRDefault="00A557ED" w:rsidP="00985EC4"/>
    <w:p w:rsidR="00A557ED" w:rsidRDefault="00A557ED" w:rsidP="00985EC4"/>
    <w:p w:rsidR="00A557ED" w:rsidRDefault="00A557ED" w:rsidP="00985EC4"/>
    <w:p w:rsidR="00A557ED" w:rsidRDefault="00A557ED" w:rsidP="00985EC4"/>
    <w:p w:rsidR="00CF7A87" w:rsidRDefault="00CF7A87" w:rsidP="00985EC4"/>
    <w:p w:rsidR="00CF7A87" w:rsidRDefault="00CF7A87" w:rsidP="00985EC4"/>
    <w:p w:rsidR="00CF7A87" w:rsidRDefault="00CF7A87" w:rsidP="00985EC4"/>
    <w:p w:rsidR="00CF7A87" w:rsidRDefault="00CF7A87" w:rsidP="00985EC4"/>
    <w:p w:rsidR="00EF57F9" w:rsidRDefault="00A557ED" w:rsidP="00EF57F9">
      <w:pPr>
        <w:ind w:left="6372" w:firstLine="708"/>
        <w:rPr>
          <w:b/>
          <w:bCs/>
        </w:rPr>
      </w:pPr>
      <w:r>
        <w:rPr>
          <w:b/>
          <w:i/>
        </w:rPr>
        <w:t>14</w:t>
      </w:r>
      <w:r w:rsidR="00EF57F9" w:rsidRPr="002E55ED">
        <w:rPr>
          <w:b/>
          <w:i/>
        </w:rPr>
        <w:t>. számú melléklet</w:t>
      </w:r>
    </w:p>
    <w:p w:rsidR="00EF57F9" w:rsidRDefault="00EF57F9" w:rsidP="00EF57F9">
      <w:pPr>
        <w:jc w:val="center"/>
        <w:rPr>
          <w:b/>
          <w:bCs/>
        </w:rPr>
      </w:pPr>
    </w:p>
    <w:p w:rsidR="00EF57F9" w:rsidRDefault="00EF57F9" w:rsidP="00EF57F9">
      <w:pPr>
        <w:jc w:val="center"/>
        <w:rPr>
          <w:b/>
          <w:bCs/>
        </w:rPr>
      </w:pPr>
    </w:p>
    <w:p w:rsidR="00EF57F9" w:rsidRDefault="00EF57F9" w:rsidP="00EF57F9">
      <w:pPr>
        <w:jc w:val="center"/>
        <w:rPr>
          <w:b/>
          <w:bCs/>
        </w:rPr>
      </w:pPr>
      <w:r>
        <w:rPr>
          <w:b/>
          <w:bCs/>
        </w:rPr>
        <w:t>NYILATKOZAT</w:t>
      </w:r>
    </w:p>
    <w:p w:rsidR="00EF57F9" w:rsidRDefault="00EF57F9" w:rsidP="00EF57F9">
      <w:pPr>
        <w:jc w:val="center"/>
      </w:pPr>
      <w:r>
        <w:t xml:space="preserve">az </w:t>
      </w:r>
      <w:r>
        <w:rPr>
          <w:b/>
          <w:u w:val="single"/>
        </w:rPr>
        <w:t>1</w:t>
      </w:r>
      <w:r w:rsidRPr="001D2DA4">
        <w:rPr>
          <w:b/>
          <w:u w:val="single"/>
        </w:rPr>
        <w:t>.</w:t>
      </w:r>
      <w:r>
        <w:rPr>
          <w:b/>
          <w:u w:val="single"/>
        </w:rPr>
        <w:t>)</w:t>
      </w:r>
      <w:r w:rsidRPr="001D2DA4">
        <w:rPr>
          <w:b/>
          <w:u w:val="single"/>
        </w:rPr>
        <w:t xml:space="preserve"> </w:t>
      </w:r>
      <w:r>
        <w:rPr>
          <w:b/>
          <w:u w:val="single"/>
        </w:rPr>
        <w:t xml:space="preserve">minőségi </w:t>
      </w:r>
      <w:r w:rsidRPr="001D2DA4">
        <w:rPr>
          <w:b/>
          <w:u w:val="single"/>
        </w:rPr>
        <w:t>értékelési részszempont</w:t>
      </w:r>
      <w:r w:rsidR="00A557ED">
        <w:t xml:space="preserve"> körében megajánlott szakember</w:t>
      </w:r>
      <w:r>
        <w:t>ről</w:t>
      </w:r>
    </w:p>
    <w:p w:rsidR="00EF57F9" w:rsidRDefault="00EF57F9" w:rsidP="00EF57F9">
      <w:pPr>
        <w:jc w:val="center"/>
      </w:pPr>
    </w:p>
    <w:p w:rsidR="00EF57F9" w:rsidRDefault="002F4DF2" w:rsidP="00EF57F9">
      <w:pPr>
        <w:jc w:val="both"/>
      </w:pPr>
      <w:r>
        <w:rPr>
          <w:sz w:val="23"/>
          <w:szCs w:val="23"/>
        </w:rPr>
        <w:t xml:space="preserve">. </w:t>
      </w:r>
      <w:r w:rsidRPr="00736AE4">
        <w:rPr>
          <w:sz w:val="23"/>
          <w:szCs w:val="23"/>
          <w:bdr w:val="single" w:sz="4" w:space="0" w:color="auto"/>
        </w:rPr>
        <w:t xml:space="preserve"> </w:t>
      </w:r>
    </w:p>
    <w:p w:rsidR="00EF57F9" w:rsidRDefault="00EF57F9" w:rsidP="00EF57F9">
      <w:pPr>
        <w:jc w:val="both"/>
      </w:pPr>
    </w:p>
    <w:p w:rsidR="00EF57F9" w:rsidRPr="006E43FC" w:rsidRDefault="00EF57F9" w:rsidP="00EF57F9">
      <w:pPr>
        <w:jc w:val="both"/>
      </w:pPr>
      <w:r w:rsidRPr="007032FA">
        <w:t>Alulírott………..............</w:t>
      </w:r>
      <w:r>
        <w:t>......., mint a(z)………</w:t>
      </w:r>
      <w:r w:rsidRPr="007032FA">
        <w:t>.…</w:t>
      </w:r>
      <w:r>
        <w:t>…..</w:t>
      </w:r>
      <w:r w:rsidRPr="007032FA">
        <w:t>.…..</w:t>
      </w:r>
      <w:r>
        <w:t xml:space="preserve">  (székhely:…………………….</w:t>
      </w:r>
      <w:r w:rsidRPr="007032FA">
        <w:t>…)</w:t>
      </w:r>
      <w:r>
        <w:t xml:space="preserve"> cégjegyzésre jogosult képviselője, felelősségem tudatában </w:t>
      </w:r>
      <w:r>
        <w:rPr>
          <w:b/>
        </w:rPr>
        <w:t xml:space="preserve">nyilatkozom, </w:t>
      </w:r>
      <w:r>
        <w:t>hogy a tel</w:t>
      </w:r>
      <w:r w:rsidR="003C3BBD">
        <w:t>jesítésbe az alábbi szakember</w:t>
      </w:r>
      <w:r>
        <w:t>t kívánjuk bevonni az ajánlatok értékelési részszempontja keretében:</w:t>
      </w:r>
    </w:p>
    <w:p w:rsidR="00EF57F9" w:rsidRDefault="00EF57F9" w:rsidP="00EF57F9">
      <w:pPr>
        <w:jc w:val="both"/>
        <w:rPr>
          <w:b/>
        </w:rPr>
      </w:pPr>
    </w:p>
    <w:tbl>
      <w:tblPr>
        <w:tblW w:w="9072" w:type="dxa"/>
        <w:tblInd w:w="70" w:type="dxa"/>
        <w:tblLayout w:type="fixed"/>
        <w:tblCellMar>
          <w:left w:w="70" w:type="dxa"/>
          <w:right w:w="70" w:type="dxa"/>
        </w:tblCellMar>
        <w:tblLook w:val="0000"/>
      </w:tblPr>
      <w:tblGrid>
        <w:gridCol w:w="2127"/>
        <w:gridCol w:w="1842"/>
        <w:gridCol w:w="2694"/>
        <w:gridCol w:w="2409"/>
      </w:tblGrid>
      <w:tr w:rsidR="002F4DF2" w:rsidTr="002F4DF2">
        <w:trPr>
          <w:trHeight w:val="328"/>
        </w:trPr>
        <w:tc>
          <w:tcPr>
            <w:tcW w:w="2127" w:type="dxa"/>
            <w:tcBorders>
              <w:top w:val="single" w:sz="8" w:space="0" w:color="000000"/>
              <w:left w:val="single" w:sz="8" w:space="0" w:color="000000"/>
              <w:bottom w:val="single" w:sz="8" w:space="0" w:color="000000"/>
              <w:right w:val="single" w:sz="8" w:space="0" w:color="000000"/>
            </w:tcBorders>
            <w:shd w:val="clear" w:color="auto" w:fill="auto"/>
          </w:tcPr>
          <w:p w:rsidR="002F4DF2" w:rsidRPr="00233FDB" w:rsidRDefault="002F4DF2" w:rsidP="00BD7135">
            <w:pPr>
              <w:snapToGrid w:val="0"/>
              <w:jc w:val="center"/>
              <w:rPr>
                <w:b/>
                <w:sz w:val="23"/>
                <w:szCs w:val="23"/>
              </w:rPr>
            </w:pPr>
            <w:r>
              <w:rPr>
                <w:b/>
                <w:sz w:val="23"/>
                <w:szCs w:val="23"/>
              </w:rPr>
              <w:t>S</w:t>
            </w:r>
            <w:r w:rsidRPr="00233FDB">
              <w:rPr>
                <w:b/>
                <w:sz w:val="23"/>
                <w:szCs w:val="23"/>
              </w:rPr>
              <w:t>zakember neve</w:t>
            </w:r>
          </w:p>
        </w:tc>
        <w:tc>
          <w:tcPr>
            <w:tcW w:w="1842" w:type="dxa"/>
            <w:tcBorders>
              <w:top w:val="single" w:sz="8" w:space="0" w:color="000000"/>
              <w:left w:val="single" w:sz="8" w:space="0" w:color="000000"/>
              <w:bottom w:val="single" w:sz="8" w:space="0" w:color="000000"/>
              <w:right w:val="single" w:sz="8" w:space="0" w:color="000000"/>
            </w:tcBorders>
          </w:tcPr>
          <w:p w:rsidR="002F4DF2" w:rsidRDefault="002F4DF2" w:rsidP="00BD7135">
            <w:pPr>
              <w:snapToGrid w:val="0"/>
              <w:jc w:val="center"/>
              <w:rPr>
                <w:b/>
                <w:sz w:val="23"/>
                <w:szCs w:val="23"/>
              </w:rPr>
            </w:pPr>
            <w:r>
              <w:rPr>
                <w:b/>
                <w:sz w:val="23"/>
                <w:szCs w:val="23"/>
              </w:rPr>
              <w:t>Szakember végzettsége</w:t>
            </w:r>
          </w:p>
          <w:p w:rsidR="002F4DF2" w:rsidRPr="00233FDB" w:rsidRDefault="002F4DF2" w:rsidP="00BD7135">
            <w:pPr>
              <w:snapToGrid w:val="0"/>
              <w:jc w:val="center"/>
              <w:rPr>
                <w:b/>
                <w:sz w:val="23"/>
                <w:szCs w:val="23"/>
              </w:rPr>
            </w:pPr>
          </w:p>
        </w:tc>
        <w:tc>
          <w:tcPr>
            <w:tcW w:w="2694" w:type="dxa"/>
            <w:tcBorders>
              <w:top w:val="single" w:sz="8" w:space="0" w:color="000000"/>
              <w:left w:val="single" w:sz="8" w:space="0" w:color="000000"/>
              <w:bottom w:val="single" w:sz="8" w:space="0" w:color="000000"/>
              <w:right w:val="single" w:sz="8" w:space="0" w:color="000000"/>
            </w:tcBorders>
          </w:tcPr>
          <w:p w:rsidR="002F4DF2" w:rsidRDefault="002F4DF2" w:rsidP="00BD7135">
            <w:pPr>
              <w:snapToGrid w:val="0"/>
              <w:jc w:val="center"/>
              <w:rPr>
                <w:b/>
                <w:sz w:val="23"/>
                <w:szCs w:val="23"/>
              </w:rPr>
            </w:pPr>
            <w:r>
              <w:rPr>
                <w:b/>
                <w:sz w:val="23"/>
                <w:szCs w:val="23"/>
              </w:rPr>
              <w:t>Szakember</w:t>
            </w:r>
          </w:p>
          <w:p w:rsidR="002F4DF2" w:rsidRDefault="002F4DF2" w:rsidP="00BD7135">
            <w:pPr>
              <w:snapToGrid w:val="0"/>
              <w:jc w:val="center"/>
              <w:rPr>
                <w:b/>
                <w:sz w:val="23"/>
                <w:szCs w:val="23"/>
              </w:rPr>
            </w:pPr>
            <w:r>
              <w:rPr>
                <w:b/>
                <w:sz w:val="23"/>
                <w:szCs w:val="23"/>
              </w:rPr>
              <w:t>releváns tapasztalata</w:t>
            </w:r>
          </w:p>
          <w:p w:rsidR="002F4DF2" w:rsidRDefault="002F4DF2" w:rsidP="00BD7135">
            <w:pPr>
              <w:snapToGrid w:val="0"/>
              <w:jc w:val="center"/>
              <w:rPr>
                <w:b/>
                <w:sz w:val="23"/>
                <w:szCs w:val="23"/>
              </w:rPr>
            </w:pPr>
          </w:p>
        </w:tc>
        <w:tc>
          <w:tcPr>
            <w:tcW w:w="2409" w:type="dxa"/>
            <w:tcBorders>
              <w:top w:val="single" w:sz="8" w:space="0" w:color="000000"/>
              <w:left w:val="single" w:sz="8" w:space="0" w:color="000000"/>
              <w:bottom w:val="single" w:sz="8" w:space="0" w:color="000000"/>
              <w:right w:val="single" w:sz="8" w:space="0" w:color="000000"/>
            </w:tcBorders>
          </w:tcPr>
          <w:p w:rsidR="002F4DF2" w:rsidRDefault="002F4DF2" w:rsidP="00BD7135">
            <w:pPr>
              <w:snapToGrid w:val="0"/>
              <w:jc w:val="center"/>
              <w:rPr>
                <w:b/>
                <w:sz w:val="23"/>
                <w:szCs w:val="23"/>
              </w:rPr>
            </w:pPr>
            <w:r>
              <w:rPr>
                <w:b/>
                <w:sz w:val="23"/>
                <w:szCs w:val="23"/>
              </w:rPr>
              <w:t>Ajánlattevő szakemberrel való jogviszonya</w:t>
            </w:r>
          </w:p>
        </w:tc>
      </w:tr>
      <w:tr w:rsidR="002F4DF2" w:rsidTr="002F4DF2">
        <w:trPr>
          <w:trHeight w:val="328"/>
        </w:trPr>
        <w:tc>
          <w:tcPr>
            <w:tcW w:w="2127" w:type="dxa"/>
            <w:tcBorders>
              <w:top w:val="single" w:sz="8" w:space="0" w:color="000000"/>
              <w:left w:val="single" w:sz="8" w:space="0" w:color="000000"/>
              <w:bottom w:val="single" w:sz="8" w:space="0" w:color="000000"/>
              <w:right w:val="single" w:sz="8" w:space="0" w:color="000000"/>
            </w:tcBorders>
            <w:shd w:val="clear" w:color="auto" w:fill="auto"/>
          </w:tcPr>
          <w:p w:rsidR="002F4DF2" w:rsidRDefault="002F4DF2" w:rsidP="00BD7135">
            <w:pPr>
              <w:snapToGrid w:val="0"/>
              <w:jc w:val="center"/>
              <w:rPr>
                <w:b/>
                <w:sz w:val="23"/>
                <w:szCs w:val="23"/>
              </w:rPr>
            </w:pPr>
          </w:p>
        </w:tc>
        <w:tc>
          <w:tcPr>
            <w:tcW w:w="1842" w:type="dxa"/>
            <w:tcBorders>
              <w:top w:val="single" w:sz="8" w:space="0" w:color="000000"/>
              <w:left w:val="single" w:sz="8" w:space="0" w:color="000000"/>
              <w:bottom w:val="single" w:sz="8" w:space="0" w:color="000000"/>
              <w:right w:val="single" w:sz="8" w:space="0" w:color="000000"/>
            </w:tcBorders>
          </w:tcPr>
          <w:p w:rsidR="002F4DF2" w:rsidRDefault="002F4DF2" w:rsidP="00BD7135">
            <w:pPr>
              <w:snapToGrid w:val="0"/>
              <w:jc w:val="center"/>
              <w:rPr>
                <w:b/>
                <w:sz w:val="23"/>
                <w:szCs w:val="23"/>
              </w:rPr>
            </w:pPr>
          </w:p>
        </w:tc>
        <w:tc>
          <w:tcPr>
            <w:tcW w:w="2694" w:type="dxa"/>
            <w:tcBorders>
              <w:top w:val="single" w:sz="8" w:space="0" w:color="000000"/>
              <w:left w:val="single" w:sz="8" w:space="0" w:color="000000"/>
              <w:bottom w:val="single" w:sz="8" w:space="0" w:color="000000"/>
              <w:right w:val="single" w:sz="8" w:space="0" w:color="000000"/>
            </w:tcBorders>
          </w:tcPr>
          <w:p w:rsidR="002F4DF2" w:rsidRDefault="002F4DF2" w:rsidP="00BD7135">
            <w:pPr>
              <w:snapToGrid w:val="0"/>
              <w:jc w:val="center"/>
              <w:rPr>
                <w:b/>
                <w:sz w:val="23"/>
                <w:szCs w:val="23"/>
              </w:rPr>
            </w:pPr>
          </w:p>
          <w:p w:rsidR="002F4DF2" w:rsidRDefault="002F4DF2" w:rsidP="00BD7135">
            <w:pPr>
              <w:snapToGrid w:val="0"/>
              <w:jc w:val="center"/>
              <w:rPr>
                <w:b/>
                <w:sz w:val="23"/>
                <w:szCs w:val="23"/>
              </w:rPr>
            </w:pPr>
          </w:p>
        </w:tc>
        <w:tc>
          <w:tcPr>
            <w:tcW w:w="2409" w:type="dxa"/>
            <w:tcBorders>
              <w:top w:val="single" w:sz="8" w:space="0" w:color="000000"/>
              <w:left w:val="single" w:sz="8" w:space="0" w:color="000000"/>
              <w:bottom w:val="single" w:sz="8" w:space="0" w:color="000000"/>
              <w:right w:val="single" w:sz="8" w:space="0" w:color="000000"/>
            </w:tcBorders>
          </w:tcPr>
          <w:p w:rsidR="002F4DF2" w:rsidRPr="002F4DF2" w:rsidRDefault="002F4DF2" w:rsidP="002F4DF2">
            <w:pPr>
              <w:snapToGrid w:val="0"/>
              <w:jc w:val="center"/>
              <w:rPr>
                <w:sz w:val="23"/>
                <w:szCs w:val="23"/>
              </w:rPr>
            </w:pPr>
            <w:r w:rsidRPr="002F4DF2">
              <w:rPr>
                <w:sz w:val="23"/>
                <w:szCs w:val="23"/>
              </w:rPr>
              <w:t>(Nem / Igen, állandó munkatárs / Igen, nem állandó munkatárs)</w:t>
            </w:r>
          </w:p>
          <w:p w:rsidR="002F4DF2" w:rsidRDefault="002F4DF2" w:rsidP="00BD7135">
            <w:pPr>
              <w:snapToGrid w:val="0"/>
              <w:jc w:val="center"/>
              <w:rPr>
                <w:b/>
                <w:sz w:val="23"/>
                <w:szCs w:val="23"/>
              </w:rPr>
            </w:pPr>
          </w:p>
        </w:tc>
      </w:tr>
    </w:tbl>
    <w:p w:rsidR="00EF014F" w:rsidRDefault="00EF014F" w:rsidP="00EF57F9">
      <w:pPr>
        <w:pStyle w:val="Listaszerbekezds"/>
        <w:ind w:left="0"/>
        <w:jc w:val="both"/>
        <w:rPr>
          <w:i/>
        </w:rPr>
      </w:pPr>
    </w:p>
    <w:p w:rsidR="003C3BBD" w:rsidRDefault="003C3BBD" w:rsidP="00EF57F9">
      <w:pPr>
        <w:pStyle w:val="Listaszerbekezds"/>
        <w:ind w:left="0"/>
        <w:jc w:val="both"/>
      </w:pPr>
    </w:p>
    <w:p w:rsidR="00EF57F9" w:rsidRPr="00081E51" w:rsidRDefault="00EF57F9" w:rsidP="00EF57F9">
      <w:pPr>
        <w:pStyle w:val="Listaszerbekezds"/>
        <w:ind w:left="0"/>
        <w:jc w:val="both"/>
      </w:pPr>
      <w:r w:rsidRPr="00081E51">
        <w:t>Jelen nyilatkozatot</w:t>
      </w:r>
      <w:r>
        <w:t xml:space="preserve"> </w:t>
      </w:r>
      <w:r w:rsidR="003C3BBD">
        <w:t xml:space="preserve">a </w:t>
      </w:r>
      <w:r w:rsidRPr="00EF57F9">
        <w:t>„</w:t>
      </w:r>
      <w:r w:rsidR="003E38C6">
        <w:rPr>
          <w:bCs/>
          <w:iCs/>
        </w:rPr>
        <w:t>Debreceni Sportuszoda épület takarítási feladatainak folyamatos ellátása</w:t>
      </w:r>
      <w:r w:rsidRPr="00EF57F9">
        <w:t>” tárgyú</w:t>
      </w:r>
      <w:r w:rsidRPr="00081E51">
        <w:t xml:space="preserve"> közbeszerzési eljárásra benyújtott ajánlatunk részeként tettük.</w:t>
      </w:r>
    </w:p>
    <w:p w:rsidR="00EF57F9" w:rsidRDefault="00EF57F9" w:rsidP="00EF57F9">
      <w:pPr>
        <w:tabs>
          <w:tab w:val="left" w:pos="2835"/>
          <w:tab w:val="left" w:pos="2977"/>
        </w:tabs>
        <w:jc w:val="both"/>
      </w:pPr>
    </w:p>
    <w:p w:rsidR="00EF57F9" w:rsidRDefault="00EF57F9" w:rsidP="00EF57F9">
      <w:pPr>
        <w:tabs>
          <w:tab w:val="left" w:pos="2835"/>
          <w:tab w:val="left" w:pos="2977"/>
        </w:tabs>
        <w:jc w:val="both"/>
      </w:pPr>
    </w:p>
    <w:p w:rsidR="003C3BBD" w:rsidRPr="003C3BBD" w:rsidRDefault="003C3BBD" w:rsidP="00EF57F9">
      <w:pPr>
        <w:tabs>
          <w:tab w:val="left" w:pos="2835"/>
          <w:tab w:val="left" w:pos="2977"/>
        </w:tabs>
        <w:jc w:val="both"/>
        <w:rPr>
          <w:b/>
          <w:i/>
        </w:rPr>
      </w:pPr>
    </w:p>
    <w:p w:rsidR="00EF014F" w:rsidRDefault="00EF014F" w:rsidP="00EF57F9">
      <w:pPr>
        <w:tabs>
          <w:tab w:val="left" w:pos="2835"/>
          <w:tab w:val="left" w:pos="2977"/>
        </w:tabs>
        <w:jc w:val="both"/>
      </w:pPr>
    </w:p>
    <w:p w:rsidR="00EF014F" w:rsidRDefault="00EF014F" w:rsidP="00EF57F9">
      <w:pPr>
        <w:tabs>
          <w:tab w:val="left" w:pos="2835"/>
          <w:tab w:val="left" w:pos="2977"/>
        </w:tabs>
        <w:jc w:val="both"/>
      </w:pPr>
    </w:p>
    <w:p w:rsidR="00EF57F9" w:rsidRDefault="00EF57F9" w:rsidP="00EF57F9">
      <w:pPr>
        <w:tabs>
          <w:tab w:val="left" w:pos="2835"/>
          <w:tab w:val="left" w:pos="2977"/>
        </w:tabs>
        <w:jc w:val="both"/>
      </w:pPr>
    </w:p>
    <w:p w:rsidR="00EF57F9" w:rsidRPr="007B577A" w:rsidRDefault="00EF57F9" w:rsidP="00EF57F9">
      <w:pPr>
        <w:jc w:val="both"/>
      </w:pPr>
      <w:r w:rsidRPr="007B577A">
        <w:t>Kelt: ____________________, 201</w:t>
      </w:r>
      <w:r>
        <w:t>7</w:t>
      </w:r>
      <w:r w:rsidRPr="007B577A">
        <w:t>. ________ hó ___ nap</w:t>
      </w:r>
    </w:p>
    <w:p w:rsidR="00EF57F9" w:rsidRDefault="00EF57F9" w:rsidP="00EF57F9"/>
    <w:p w:rsidR="00EF57F9" w:rsidRDefault="00EF57F9" w:rsidP="00EF57F9"/>
    <w:p w:rsidR="00EF57F9" w:rsidRDefault="00EF57F9" w:rsidP="00EF57F9"/>
    <w:p w:rsidR="00EF57F9" w:rsidRPr="007B577A" w:rsidRDefault="00EF57F9" w:rsidP="00EF57F9"/>
    <w:p w:rsidR="00EF57F9" w:rsidRPr="007B577A" w:rsidRDefault="00EF57F9" w:rsidP="00EF57F9">
      <w:pPr>
        <w:jc w:val="right"/>
      </w:pPr>
      <w:r w:rsidRPr="007B577A">
        <w:t>________________________</w:t>
      </w:r>
    </w:p>
    <w:p w:rsidR="00EF57F9" w:rsidRDefault="00EF57F9" w:rsidP="00EF57F9">
      <w:pPr>
        <w:ind w:left="6829"/>
        <w:jc w:val="both"/>
      </w:pPr>
      <w:r>
        <w:t xml:space="preserve">         </w:t>
      </w:r>
      <w:r w:rsidRPr="007B577A">
        <w:t>Cégszerű aláírás</w:t>
      </w:r>
    </w:p>
    <w:p w:rsidR="00EF57F9" w:rsidRDefault="00EF57F9" w:rsidP="00EF57F9">
      <w:pPr>
        <w:jc w:val="both"/>
        <w:rPr>
          <w:b/>
          <w:i/>
        </w:rPr>
      </w:pPr>
    </w:p>
    <w:p w:rsidR="00EF57F9" w:rsidRDefault="00EF57F9" w:rsidP="00EF57F9">
      <w:pPr>
        <w:jc w:val="both"/>
        <w:rPr>
          <w:b/>
          <w:i/>
        </w:rPr>
      </w:pPr>
    </w:p>
    <w:p w:rsidR="00EF57F9" w:rsidRDefault="00EF57F9" w:rsidP="00985EC4"/>
    <w:p w:rsidR="002F4DF2" w:rsidRDefault="002F4DF2" w:rsidP="00985EC4"/>
    <w:p w:rsidR="002F4DF2" w:rsidRDefault="002F4DF2" w:rsidP="00985EC4"/>
    <w:p w:rsidR="002F4DF2" w:rsidRDefault="002F4DF2" w:rsidP="00985EC4"/>
    <w:p w:rsidR="002F4DF2" w:rsidRDefault="002F4DF2" w:rsidP="00985EC4"/>
    <w:p w:rsidR="002F4DF2" w:rsidRDefault="002F4DF2" w:rsidP="00985EC4"/>
    <w:p w:rsidR="002F4DF2" w:rsidRDefault="002F4DF2" w:rsidP="00985EC4"/>
    <w:p w:rsidR="002F4DF2" w:rsidRDefault="002F4DF2" w:rsidP="00985EC4"/>
    <w:p w:rsidR="002F4DF2" w:rsidRDefault="002F4DF2" w:rsidP="00985EC4"/>
    <w:p w:rsidR="002F4DF2" w:rsidRDefault="002F4DF2" w:rsidP="00985EC4"/>
    <w:p w:rsidR="002F4DF2" w:rsidRDefault="002F4DF2" w:rsidP="00985EC4"/>
    <w:p w:rsidR="002F4DF2" w:rsidRDefault="002F4DF2" w:rsidP="00985EC4"/>
    <w:p w:rsidR="00EF57F9" w:rsidRPr="00BD7135" w:rsidRDefault="003C3BBD" w:rsidP="00EF57F9">
      <w:pPr>
        <w:jc w:val="right"/>
        <w:rPr>
          <w:b/>
          <w:i/>
        </w:rPr>
      </w:pPr>
      <w:r>
        <w:rPr>
          <w:b/>
          <w:i/>
        </w:rPr>
        <w:t>15</w:t>
      </w:r>
      <w:r w:rsidR="00EF57F9" w:rsidRPr="00BD7135">
        <w:rPr>
          <w:b/>
          <w:i/>
        </w:rPr>
        <w:t>. számú melléklet</w:t>
      </w:r>
    </w:p>
    <w:p w:rsidR="00EF57F9" w:rsidRPr="00BD7135" w:rsidRDefault="00EF57F9" w:rsidP="00EF57F9">
      <w:pPr>
        <w:jc w:val="both"/>
      </w:pPr>
    </w:p>
    <w:p w:rsidR="00410C63" w:rsidRDefault="00410C63" w:rsidP="00EF57F9">
      <w:pPr>
        <w:tabs>
          <w:tab w:val="center" w:pos="7797"/>
        </w:tabs>
        <w:jc w:val="center"/>
        <w:rPr>
          <w:b/>
          <w:sz w:val="28"/>
          <w:szCs w:val="28"/>
        </w:rPr>
      </w:pPr>
    </w:p>
    <w:p w:rsidR="00EF57F9" w:rsidRPr="003F6E76" w:rsidRDefault="00EF57F9" w:rsidP="00EF57F9">
      <w:pPr>
        <w:tabs>
          <w:tab w:val="center" w:pos="7797"/>
        </w:tabs>
        <w:jc w:val="center"/>
        <w:rPr>
          <w:b/>
          <w:bCs/>
          <w:sz w:val="30"/>
          <w:szCs w:val="30"/>
        </w:rPr>
      </w:pPr>
      <w:r w:rsidRPr="00BD7135">
        <w:rPr>
          <w:b/>
          <w:sz w:val="28"/>
          <w:szCs w:val="28"/>
        </w:rPr>
        <w:t>SZAKMAI TAPASZTALAT</w:t>
      </w:r>
    </w:p>
    <w:p w:rsidR="00EF57F9" w:rsidRDefault="00EF57F9" w:rsidP="00EF57F9">
      <w:pPr>
        <w:tabs>
          <w:tab w:val="center" w:pos="4819"/>
          <w:tab w:val="left" w:pos="6600"/>
        </w:tabs>
        <w:ind w:right="-1"/>
        <w:jc w:val="center"/>
        <w:rPr>
          <w:b/>
          <w:bCs/>
        </w:rPr>
      </w:pPr>
      <w:r w:rsidRPr="003F6E76">
        <w:rPr>
          <w:b/>
          <w:bCs/>
        </w:rPr>
        <w:t>A szerződés teljesítésében részt</w:t>
      </w:r>
      <w:r>
        <w:rPr>
          <w:b/>
          <w:bCs/>
        </w:rPr>
        <w:t>vevő, a</w:t>
      </w:r>
      <w:r>
        <w:rPr>
          <w:b/>
          <w:bCs/>
          <w:color w:val="222222"/>
        </w:rPr>
        <w:t xml:space="preserve">z eljárást megindító felhívás </w:t>
      </w:r>
      <w:r w:rsidRPr="00144C24">
        <w:rPr>
          <w:b/>
          <w:bCs/>
          <w:color w:val="222222"/>
        </w:rPr>
        <w:t>II.2.5</w:t>
      </w:r>
      <w:r w:rsidRPr="00144C24">
        <w:rPr>
          <w:b/>
          <w:bCs/>
        </w:rPr>
        <w:t xml:space="preserve">) </w:t>
      </w:r>
      <w:r w:rsidR="00BD7135" w:rsidRPr="00BD7135">
        <w:rPr>
          <w:b/>
          <w:bCs/>
        </w:rPr>
        <w:t>1</w:t>
      </w:r>
      <w:r w:rsidRPr="00BD7135">
        <w:rPr>
          <w:b/>
          <w:bCs/>
        </w:rPr>
        <w:t>.) értékelési részszempont</w:t>
      </w:r>
      <w:r w:rsidR="00BD7135">
        <w:rPr>
          <w:b/>
          <w:bCs/>
        </w:rPr>
        <w:t xml:space="preserve"> szerinti szakember</w:t>
      </w:r>
      <w:r>
        <w:rPr>
          <w:b/>
          <w:bCs/>
        </w:rPr>
        <w:t xml:space="preserve"> szakmai önéletrajza és rendelkezésre állási nyilatkozata</w:t>
      </w:r>
    </w:p>
    <w:p w:rsidR="00EF57F9" w:rsidRDefault="00EF57F9" w:rsidP="00EF57F9">
      <w:pPr>
        <w:tabs>
          <w:tab w:val="center" w:pos="4819"/>
          <w:tab w:val="left" w:pos="6600"/>
        </w:tabs>
        <w:ind w:right="-1"/>
        <w:jc w:val="center"/>
        <w:rPr>
          <w:b/>
          <w:bCs/>
        </w:rPr>
      </w:pPr>
    </w:p>
    <w:p w:rsidR="00EF57F9" w:rsidRPr="003F6E76" w:rsidRDefault="00EF57F9" w:rsidP="00EF57F9">
      <w:pPr>
        <w:ind w:left="-567" w:right="-567"/>
        <w:jc w:val="center"/>
        <w:rPr>
          <w:rFonts w:ascii="Verdana" w:hAnsi="Verdana"/>
          <w:b/>
          <w:color w:val="000000" w:themeColor="text1"/>
        </w:rPr>
      </w:pPr>
    </w:p>
    <w:tbl>
      <w:tblPr>
        <w:tblW w:w="9431" w:type="dxa"/>
        <w:tblInd w:w="-5" w:type="dxa"/>
        <w:tblLayout w:type="fixed"/>
        <w:tblCellMar>
          <w:left w:w="70" w:type="dxa"/>
          <w:right w:w="70" w:type="dxa"/>
        </w:tblCellMar>
        <w:tblLook w:val="0000"/>
      </w:tblPr>
      <w:tblGrid>
        <w:gridCol w:w="3619"/>
        <w:gridCol w:w="5812"/>
      </w:tblGrid>
      <w:tr w:rsidR="00EF57F9" w:rsidRPr="003F6E76" w:rsidTr="00BD7135">
        <w:tc>
          <w:tcPr>
            <w:tcW w:w="9431" w:type="dxa"/>
            <w:gridSpan w:val="2"/>
            <w:tcBorders>
              <w:top w:val="single" w:sz="4" w:space="0" w:color="000000"/>
              <w:left w:val="single" w:sz="4" w:space="0" w:color="000000"/>
              <w:bottom w:val="single" w:sz="4" w:space="0" w:color="000000"/>
              <w:right w:val="single" w:sz="4" w:space="0" w:color="000000"/>
            </w:tcBorders>
            <w:shd w:val="clear" w:color="auto" w:fill="C0C0C0"/>
          </w:tcPr>
          <w:p w:rsidR="00EF57F9" w:rsidRPr="003F6E76" w:rsidRDefault="00EF57F9" w:rsidP="00BD7135">
            <w:pPr>
              <w:spacing w:before="60"/>
              <w:ind w:right="-1"/>
              <w:jc w:val="center"/>
              <w:rPr>
                <w:b/>
              </w:rPr>
            </w:pPr>
            <w:r w:rsidRPr="003F6E76">
              <w:rPr>
                <w:b/>
                <w:caps/>
              </w:rPr>
              <w:t>SZEMÉLYES ADATOK</w:t>
            </w:r>
          </w:p>
        </w:tc>
      </w:tr>
      <w:tr w:rsidR="00EF57F9" w:rsidRPr="003F6E76" w:rsidTr="00BD7135">
        <w:tc>
          <w:tcPr>
            <w:tcW w:w="9431" w:type="dxa"/>
            <w:gridSpan w:val="2"/>
            <w:tcBorders>
              <w:top w:val="single" w:sz="4" w:space="0" w:color="000000"/>
              <w:left w:val="single" w:sz="4" w:space="0" w:color="000000"/>
              <w:bottom w:val="single" w:sz="4" w:space="0" w:color="000000"/>
              <w:right w:val="single" w:sz="4" w:space="0" w:color="000000"/>
            </w:tcBorders>
            <w:shd w:val="clear" w:color="auto" w:fill="C0C0C0"/>
          </w:tcPr>
          <w:p w:rsidR="00EF57F9" w:rsidRPr="00BD7135" w:rsidRDefault="00EF57F9" w:rsidP="00BD7135">
            <w:pPr>
              <w:pStyle w:val="Cmsor8"/>
              <w:spacing w:before="60"/>
              <w:ind w:right="-1"/>
              <w:jc w:val="center"/>
              <w:rPr>
                <w:rFonts w:ascii="Times New Roman" w:hAnsi="Times New Roman" w:cs="Times New Roman"/>
                <w:b/>
                <w:iCs/>
                <w:color w:val="auto"/>
                <w:sz w:val="24"/>
                <w:szCs w:val="24"/>
              </w:rPr>
            </w:pPr>
            <w:r w:rsidRPr="00BD7135">
              <w:rPr>
                <w:rFonts w:ascii="Times New Roman" w:hAnsi="Times New Roman" w:cs="Times New Roman"/>
                <w:b/>
                <w:bCs/>
                <w:color w:val="auto"/>
                <w:sz w:val="24"/>
                <w:szCs w:val="24"/>
              </w:rPr>
              <w:t xml:space="preserve">II.2.5) </w:t>
            </w:r>
            <w:r w:rsidR="00BD7135">
              <w:rPr>
                <w:rFonts w:ascii="Times New Roman" w:hAnsi="Times New Roman" w:cs="Times New Roman"/>
                <w:b/>
                <w:bCs/>
                <w:color w:val="auto"/>
                <w:sz w:val="24"/>
                <w:szCs w:val="24"/>
              </w:rPr>
              <w:t>1</w:t>
            </w:r>
            <w:r w:rsidRPr="00BD7135">
              <w:rPr>
                <w:rFonts w:ascii="Times New Roman" w:hAnsi="Times New Roman" w:cs="Times New Roman"/>
                <w:b/>
                <w:bCs/>
                <w:color w:val="auto"/>
                <w:sz w:val="24"/>
                <w:szCs w:val="24"/>
              </w:rPr>
              <w:t>.) értékelési szempontot igazoló szakember</w:t>
            </w:r>
          </w:p>
        </w:tc>
      </w:tr>
      <w:tr w:rsidR="00EF57F9" w:rsidRPr="003F6E76" w:rsidTr="00BD7135">
        <w:trPr>
          <w:trHeight w:val="338"/>
        </w:trPr>
        <w:tc>
          <w:tcPr>
            <w:tcW w:w="3619" w:type="dxa"/>
            <w:tcBorders>
              <w:top w:val="single" w:sz="4" w:space="0" w:color="000000"/>
              <w:left w:val="single" w:sz="4" w:space="0" w:color="000000"/>
              <w:bottom w:val="single" w:sz="4" w:space="0" w:color="000000"/>
            </w:tcBorders>
            <w:shd w:val="clear" w:color="auto" w:fill="auto"/>
          </w:tcPr>
          <w:p w:rsidR="00EF57F9" w:rsidRPr="003F6E76" w:rsidRDefault="00EF57F9" w:rsidP="00BD7135">
            <w:pPr>
              <w:spacing w:before="60"/>
              <w:ind w:right="-1"/>
              <w:rPr>
                <w:b/>
              </w:rPr>
            </w:pPr>
            <w:r w:rsidRPr="003F6E76">
              <w:rPr>
                <w:b/>
              </w:rPr>
              <w:t>Név:</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EF57F9" w:rsidRPr="003F6E76" w:rsidRDefault="00EF57F9" w:rsidP="00BD7135">
            <w:pPr>
              <w:snapToGrid w:val="0"/>
              <w:spacing w:before="60"/>
              <w:ind w:right="-1"/>
              <w:rPr>
                <w:b/>
              </w:rPr>
            </w:pPr>
          </w:p>
        </w:tc>
      </w:tr>
      <w:tr w:rsidR="00EF57F9" w:rsidRPr="003F6E76" w:rsidTr="00BD7135">
        <w:trPr>
          <w:trHeight w:val="333"/>
        </w:trPr>
        <w:tc>
          <w:tcPr>
            <w:tcW w:w="3619" w:type="dxa"/>
            <w:tcBorders>
              <w:top w:val="single" w:sz="4" w:space="0" w:color="000000"/>
              <w:left w:val="single" w:sz="4" w:space="0" w:color="000000"/>
              <w:bottom w:val="single" w:sz="4" w:space="0" w:color="000000"/>
            </w:tcBorders>
            <w:shd w:val="clear" w:color="auto" w:fill="auto"/>
          </w:tcPr>
          <w:p w:rsidR="00EF57F9" w:rsidRPr="003F6E76" w:rsidRDefault="00EF57F9" w:rsidP="00BD7135">
            <w:pPr>
              <w:spacing w:before="60"/>
              <w:ind w:right="-1"/>
              <w:rPr>
                <w:b/>
              </w:rPr>
            </w:pPr>
            <w:r w:rsidRPr="003F6E76">
              <w:rPr>
                <w:b/>
              </w:rPr>
              <w:t>Születési idő:</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EF57F9" w:rsidRPr="003F6E76" w:rsidRDefault="00EF57F9" w:rsidP="00BD7135">
            <w:pPr>
              <w:snapToGrid w:val="0"/>
              <w:spacing w:before="60"/>
              <w:ind w:right="-1"/>
              <w:rPr>
                <w:b/>
              </w:rPr>
            </w:pPr>
          </w:p>
        </w:tc>
      </w:tr>
      <w:tr w:rsidR="00EF57F9" w:rsidRPr="003F6E76" w:rsidTr="00BD7135">
        <w:trPr>
          <w:trHeight w:val="333"/>
        </w:trPr>
        <w:tc>
          <w:tcPr>
            <w:tcW w:w="3619" w:type="dxa"/>
            <w:tcBorders>
              <w:top w:val="single" w:sz="4" w:space="0" w:color="000000"/>
              <w:left w:val="single" w:sz="4" w:space="0" w:color="000000"/>
              <w:bottom w:val="single" w:sz="4" w:space="0" w:color="000000"/>
            </w:tcBorders>
            <w:shd w:val="clear" w:color="auto" w:fill="auto"/>
          </w:tcPr>
          <w:p w:rsidR="00EF57F9" w:rsidRPr="003F6E76" w:rsidRDefault="00BD7135" w:rsidP="00BD7135">
            <w:pPr>
              <w:spacing w:before="60"/>
              <w:ind w:right="-1"/>
              <w:rPr>
                <w:b/>
              </w:rPr>
            </w:pPr>
            <w:r>
              <w:rPr>
                <w:b/>
              </w:rPr>
              <w:t>Lakcím:</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EF57F9" w:rsidRPr="003F6E76" w:rsidRDefault="00EF57F9" w:rsidP="00BD7135">
            <w:pPr>
              <w:snapToGrid w:val="0"/>
              <w:spacing w:before="60"/>
              <w:ind w:right="-1"/>
              <w:rPr>
                <w:b/>
              </w:rPr>
            </w:pPr>
          </w:p>
        </w:tc>
      </w:tr>
    </w:tbl>
    <w:p w:rsidR="00EF57F9" w:rsidRPr="003F6E76" w:rsidRDefault="00EF57F9" w:rsidP="00EF57F9">
      <w:pPr>
        <w:spacing w:before="60" w:after="60" w:line="280" w:lineRule="exact"/>
        <w:ind w:right="-1"/>
        <w:rPr>
          <w:rFonts w:cs="Arial"/>
          <w:shd w:val="clear" w:color="auto" w:fill="FFFF00"/>
        </w:rPr>
      </w:pPr>
    </w:p>
    <w:tbl>
      <w:tblPr>
        <w:tblW w:w="0" w:type="auto"/>
        <w:tblInd w:w="-5" w:type="dxa"/>
        <w:tblLayout w:type="fixed"/>
        <w:tblCellMar>
          <w:left w:w="70" w:type="dxa"/>
          <w:right w:w="70" w:type="dxa"/>
        </w:tblCellMar>
        <w:tblLook w:val="0000"/>
      </w:tblPr>
      <w:tblGrid>
        <w:gridCol w:w="2197"/>
        <w:gridCol w:w="7234"/>
      </w:tblGrid>
      <w:tr w:rsidR="00EF57F9" w:rsidRPr="003F6E76" w:rsidTr="00BD7135">
        <w:tc>
          <w:tcPr>
            <w:tcW w:w="9431" w:type="dxa"/>
            <w:gridSpan w:val="2"/>
            <w:tcBorders>
              <w:top w:val="single" w:sz="4" w:space="0" w:color="000000"/>
              <w:left w:val="single" w:sz="4" w:space="0" w:color="000000"/>
              <w:bottom w:val="single" w:sz="4" w:space="0" w:color="000000"/>
              <w:right w:val="single" w:sz="4" w:space="0" w:color="000000"/>
            </w:tcBorders>
            <w:shd w:val="clear" w:color="auto" w:fill="C0C0C0"/>
          </w:tcPr>
          <w:p w:rsidR="00EF57F9" w:rsidRPr="003F6E76" w:rsidRDefault="00EF57F9" w:rsidP="00BD7135">
            <w:pPr>
              <w:spacing w:before="60" w:after="60" w:line="280" w:lineRule="exact"/>
              <w:jc w:val="center"/>
            </w:pPr>
            <w:r w:rsidRPr="00754178">
              <w:rPr>
                <w:rFonts w:cs="Arial"/>
                <w:b/>
              </w:rPr>
              <w:t>JELENLEGI MUNKAHELYE</w:t>
            </w:r>
            <w:r w:rsidRPr="003F6E76">
              <w:rPr>
                <w:rFonts w:cs="Arial"/>
                <w:b/>
              </w:rPr>
              <w:t xml:space="preserve"> </w:t>
            </w:r>
          </w:p>
        </w:tc>
      </w:tr>
      <w:tr w:rsidR="00EF57F9" w:rsidRPr="003F6E76" w:rsidTr="00BD7135">
        <w:trPr>
          <w:trHeight w:val="338"/>
        </w:trPr>
        <w:tc>
          <w:tcPr>
            <w:tcW w:w="2197" w:type="dxa"/>
            <w:tcBorders>
              <w:top w:val="single" w:sz="4" w:space="0" w:color="000000"/>
              <w:left w:val="single" w:sz="4" w:space="0" w:color="000000"/>
              <w:bottom w:val="single" w:sz="4" w:space="0" w:color="000000"/>
            </w:tcBorders>
            <w:shd w:val="clear" w:color="auto" w:fill="auto"/>
          </w:tcPr>
          <w:p w:rsidR="00EF57F9" w:rsidRPr="003F6E76" w:rsidRDefault="00EF57F9" w:rsidP="00BD7135">
            <w:pPr>
              <w:spacing w:before="60" w:after="60" w:line="280" w:lineRule="exact"/>
              <w:jc w:val="center"/>
              <w:rPr>
                <w:rFonts w:cs="Arial"/>
                <w:b/>
                <w:bCs/>
              </w:rPr>
            </w:pPr>
            <w:r w:rsidRPr="003F6E76">
              <w:rPr>
                <w:rFonts w:cs="Arial"/>
                <w:b/>
              </w:rPr>
              <w:t>Mettől (év, hónap)</w:t>
            </w: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EF57F9" w:rsidRPr="003F6E76" w:rsidRDefault="00EF57F9" w:rsidP="00BD7135">
            <w:pPr>
              <w:spacing w:before="60" w:after="60" w:line="280" w:lineRule="exact"/>
              <w:jc w:val="center"/>
            </w:pPr>
            <w:r w:rsidRPr="003F6E76">
              <w:rPr>
                <w:rFonts w:cs="Arial"/>
                <w:b/>
                <w:bCs/>
              </w:rPr>
              <w:t>Munkahely megnevezése</w:t>
            </w:r>
          </w:p>
        </w:tc>
      </w:tr>
      <w:tr w:rsidR="00EF57F9" w:rsidRPr="003F6E76" w:rsidTr="00BD7135">
        <w:trPr>
          <w:trHeight w:val="338"/>
        </w:trPr>
        <w:tc>
          <w:tcPr>
            <w:tcW w:w="2197" w:type="dxa"/>
            <w:tcBorders>
              <w:top w:val="single" w:sz="4" w:space="0" w:color="000000"/>
              <w:left w:val="single" w:sz="4" w:space="0" w:color="000000"/>
              <w:bottom w:val="single" w:sz="4" w:space="0" w:color="000000"/>
            </w:tcBorders>
            <w:shd w:val="clear" w:color="auto" w:fill="auto"/>
          </w:tcPr>
          <w:p w:rsidR="00EF57F9" w:rsidRPr="003F6E76" w:rsidRDefault="00EF57F9" w:rsidP="00BD7135">
            <w:pPr>
              <w:snapToGrid w:val="0"/>
              <w:spacing w:before="60" w:after="60" w:line="280" w:lineRule="exact"/>
              <w:rPr>
                <w:rFonts w:cs="Arial"/>
                <w:b/>
              </w:rPr>
            </w:pP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EF57F9" w:rsidRPr="003F6E76" w:rsidRDefault="00EF57F9" w:rsidP="00BD7135">
            <w:pPr>
              <w:snapToGrid w:val="0"/>
              <w:spacing w:before="60" w:after="60" w:line="280" w:lineRule="exact"/>
              <w:rPr>
                <w:rFonts w:cs="Arial"/>
              </w:rPr>
            </w:pPr>
          </w:p>
        </w:tc>
      </w:tr>
      <w:tr w:rsidR="00EF57F9" w:rsidRPr="003F6E76" w:rsidTr="00BD7135">
        <w:trPr>
          <w:trHeight w:val="333"/>
        </w:trPr>
        <w:tc>
          <w:tcPr>
            <w:tcW w:w="2197" w:type="dxa"/>
            <w:tcBorders>
              <w:top w:val="single" w:sz="4" w:space="0" w:color="000000"/>
              <w:left w:val="single" w:sz="4" w:space="0" w:color="000000"/>
              <w:bottom w:val="single" w:sz="4" w:space="0" w:color="000000"/>
            </w:tcBorders>
            <w:shd w:val="clear" w:color="auto" w:fill="auto"/>
          </w:tcPr>
          <w:p w:rsidR="00EF57F9" w:rsidRPr="003F6E76" w:rsidRDefault="00EF57F9" w:rsidP="00BD7135">
            <w:pPr>
              <w:snapToGrid w:val="0"/>
              <w:spacing w:before="60" w:after="60" w:line="280" w:lineRule="exact"/>
              <w:rPr>
                <w:rFonts w:cs="Arial"/>
                <w:b/>
              </w:rPr>
            </w:pP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EF57F9" w:rsidRPr="003F6E76" w:rsidRDefault="00EF57F9" w:rsidP="00BD7135">
            <w:pPr>
              <w:snapToGrid w:val="0"/>
              <w:spacing w:before="60" w:after="60" w:line="280" w:lineRule="exact"/>
              <w:rPr>
                <w:rFonts w:cs="Arial"/>
              </w:rPr>
            </w:pPr>
          </w:p>
        </w:tc>
      </w:tr>
      <w:tr w:rsidR="003C3BBD" w:rsidRPr="003F6E76" w:rsidTr="00BD7135">
        <w:trPr>
          <w:trHeight w:val="333"/>
        </w:trPr>
        <w:tc>
          <w:tcPr>
            <w:tcW w:w="2197" w:type="dxa"/>
            <w:tcBorders>
              <w:top w:val="single" w:sz="4" w:space="0" w:color="000000"/>
              <w:left w:val="single" w:sz="4" w:space="0" w:color="000000"/>
              <w:bottom w:val="single" w:sz="4" w:space="0" w:color="000000"/>
            </w:tcBorders>
            <w:shd w:val="clear" w:color="auto" w:fill="auto"/>
          </w:tcPr>
          <w:p w:rsidR="003C3BBD" w:rsidRPr="003F6E76" w:rsidRDefault="003C3BBD" w:rsidP="00BD7135">
            <w:pPr>
              <w:snapToGrid w:val="0"/>
              <w:spacing w:before="60" w:after="60" w:line="280" w:lineRule="exact"/>
              <w:rPr>
                <w:rFonts w:cs="Arial"/>
                <w:b/>
              </w:rPr>
            </w:pP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3C3BBD" w:rsidRPr="003F6E76" w:rsidRDefault="003C3BBD" w:rsidP="00BD7135">
            <w:pPr>
              <w:snapToGrid w:val="0"/>
              <w:spacing w:before="60" w:after="60" w:line="280" w:lineRule="exact"/>
              <w:rPr>
                <w:rFonts w:cs="Arial"/>
              </w:rPr>
            </w:pPr>
          </w:p>
        </w:tc>
      </w:tr>
    </w:tbl>
    <w:p w:rsidR="00EF57F9" w:rsidRPr="003F6E76" w:rsidRDefault="00EF57F9" w:rsidP="00EF57F9">
      <w:pPr>
        <w:spacing w:before="60" w:after="60" w:line="280" w:lineRule="exact"/>
        <w:ind w:right="-1"/>
        <w:rPr>
          <w:rFonts w:cs="Arial"/>
          <w:shd w:val="clear" w:color="auto" w:fill="FFFF00"/>
        </w:rPr>
      </w:pPr>
    </w:p>
    <w:tbl>
      <w:tblPr>
        <w:tblW w:w="0" w:type="auto"/>
        <w:tblInd w:w="-5" w:type="dxa"/>
        <w:tblLayout w:type="fixed"/>
        <w:tblCellMar>
          <w:left w:w="70" w:type="dxa"/>
          <w:right w:w="70" w:type="dxa"/>
        </w:tblCellMar>
        <w:tblLook w:val="0000"/>
      </w:tblPr>
      <w:tblGrid>
        <w:gridCol w:w="3194"/>
        <w:gridCol w:w="6237"/>
      </w:tblGrid>
      <w:tr w:rsidR="00EF57F9" w:rsidRPr="003F6E76" w:rsidTr="00BD7135">
        <w:tc>
          <w:tcPr>
            <w:tcW w:w="9431" w:type="dxa"/>
            <w:gridSpan w:val="2"/>
            <w:tcBorders>
              <w:top w:val="single" w:sz="4" w:space="0" w:color="000000"/>
              <w:left w:val="single" w:sz="4" w:space="0" w:color="000000"/>
              <w:bottom w:val="single" w:sz="4" w:space="0" w:color="000000"/>
              <w:right w:val="single" w:sz="4" w:space="0" w:color="000000"/>
            </w:tcBorders>
            <w:shd w:val="clear" w:color="auto" w:fill="C0C0C0"/>
          </w:tcPr>
          <w:p w:rsidR="00EF57F9" w:rsidRPr="003F6E76" w:rsidRDefault="00EF57F9" w:rsidP="00BD7135">
            <w:pPr>
              <w:spacing w:before="60" w:after="60" w:line="280" w:lineRule="exact"/>
              <w:jc w:val="center"/>
            </w:pPr>
            <w:r w:rsidRPr="003F6E76">
              <w:rPr>
                <w:rFonts w:ascii="Times New Roman félkövér" w:hAnsi="Times New Roman félkövér" w:cs="Arial"/>
                <w:b/>
                <w:caps/>
              </w:rPr>
              <w:t>I</w:t>
            </w:r>
            <w:r w:rsidRPr="003F6E76">
              <w:rPr>
                <w:rFonts w:cs="Arial"/>
                <w:b/>
              </w:rPr>
              <w:t xml:space="preserve">SKOLAI VÉGZETTSÉG </w:t>
            </w:r>
          </w:p>
        </w:tc>
      </w:tr>
      <w:tr w:rsidR="00EF57F9" w:rsidRPr="003F6E76" w:rsidTr="00BD7135">
        <w:trPr>
          <w:trHeight w:val="338"/>
        </w:trPr>
        <w:tc>
          <w:tcPr>
            <w:tcW w:w="3194" w:type="dxa"/>
            <w:tcBorders>
              <w:top w:val="single" w:sz="4" w:space="0" w:color="000000"/>
              <w:left w:val="single" w:sz="4" w:space="0" w:color="000000"/>
              <w:bottom w:val="single" w:sz="4" w:space="0" w:color="000000"/>
            </w:tcBorders>
            <w:shd w:val="clear" w:color="auto" w:fill="auto"/>
          </w:tcPr>
          <w:p w:rsidR="00EF57F9" w:rsidRPr="003F6E76" w:rsidRDefault="00EF57F9" w:rsidP="00BD7135">
            <w:pPr>
              <w:spacing w:before="60" w:after="60" w:line="280" w:lineRule="exact"/>
              <w:jc w:val="center"/>
              <w:rPr>
                <w:rFonts w:cs="Arial"/>
                <w:b/>
                <w:bCs/>
              </w:rPr>
            </w:pPr>
            <w:r w:rsidRPr="003F6E76">
              <w:rPr>
                <w:rFonts w:cs="Arial"/>
                <w:b/>
              </w:rPr>
              <w:t>Végzettség megszerzésének időpontja (év, hónap)</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EF57F9" w:rsidRPr="003F6E76" w:rsidRDefault="00EF57F9" w:rsidP="00BD7135">
            <w:pPr>
              <w:spacing w:before="60" w:after="60" w:line="280" w:lineRule="exact"/>
              <w:jc w:val="center"/>
            </w:pPr>
            <w:r w:rsidRPr="003F6E76">
              <w:rPr>
                <w:rFonts w:cs="Arial"/>
                <w:b/>
                <w:bCs/>
              </w:rPr>
              <w:t>Intézmény megnevezése / Végzettség</w:t>
            </w:r>
          </w:p>
        </w:tc>
      </w:tr>
      <w:tr w:rsidR="00EF57F9" w:rsidRPr="003F6E76" w:rsidTr="00BD7135">
        <w:trPr>
          <w:trHeight w:val="338"/>
        </w:trPr>
        <w:tc>
          <w:tcPr>
            <w:tcW w:w="3194" w:type="dxa"/>
            <w:tcBorders>
              <w:top w:val="single" w:sz="4" w:space="0" w:color="000000"/>
              <w:left w:val="single" w:sz="4" w:space="0" w:color="000000"/>
              <w:bottom w:val="single" w:sz="4" w:space="0" w:color="000000"/>
            </w:tcBorders>
            <w:shd w:val="clear" w:color="auto" w:fill="auto"/>
          </w:tcPr>
          <w:p w:rsidR="00EF57F9" w:rsidRPr="003F6E76" w:rsidRDefault="00EF57F9" w:rsidP="00BD7135">
            <w:pPr>
              <w:snapToGrid w:val="0"/>
              <w:spacing w:before="60" w:after="60" w:line="280" w:lineRule="exact"/>
              <w:rPr>
                <w:rFonts w:cs="Arial"/>
                <w:b/>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EF57F9" w:rsidRPr="003F6E76" w:rsidRDefault="00EF57F9" w:rsidP="00BD7135">
            <w:pPr>
              <w:snapToGrid w:val="0"/>
              <w:spacing w:before="60" w:after="60" w:line="280" w:lineRule="exact"/>
              <w:rPr>
                <w:rFonts w:cs="Arial"/>
              </w:rPr>
            </w:pPr>
          </w:p>
        </w:tc>
      </w:tr>
      <w:tr w:rsidR="00EF57F9" w:rsidRPr="003F6E76" w:rsidTr="00BD7135">
        <w:trPr>
          <w:trHeight w:val="333"/>
        </w:trPr>
        <w:tc>
          <w:tcPr>
            <w:tcW w:w="3194" w:type="dxa"/>
            <w:tcBorders>
              <w:top w:val="single" w:sz="4" w:space="0" w:color="000000"/>
              <w:left w:val="single" w:sz="4" w:space="0" w:color="000000"/>
              <w:bottom w:val="single" w:sz="4" w:space="0" w:color="000000"/>
            </w:tcBorders>
            <w:shd w:val="clear" w:color="auto" w:fill="auto"/>
          </w:tcPr>
          <w:p w:rsidR="00EF57F9" w:rsidRPr="003F6E76" w:rsidRDefault="00EF57F9" w:rsidP="00BD7135">
            <w:pPr>
              <w:snapToGrid w:val="0"/>
              <w:spacing w:before="60" w:after="60" w:line="280" w:lineRule="exact"/>
              <w:rPr>
                <w:rFonts w:cs="Arial"/>
                <w:b/>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EF57F9" w:rsidRPr="003F6E76" w:rsidRDefault="00EF57F9" w:rsidP="00BD7135">
            <w:pPr>
              <w:snapToGrid w:val="0"/>
              <w:spacing w:before="60" w:after="60" w:line="280" w:lineRule="exact"/>
              <w:rPr>
                <w:rFonts w:cs="Arial"/>
              </w:rPr>
            </w:pPr>
          </w:p>
        </w:tc>
      </w:tr>
    </w:tbl>
    <w:p w:rsidR="00EF57F9" w:rsidRPr="003F6E76" w:rsidRDefault="00EF57F9" w:rsidP="00EF57F9">
      <w:pPr>
        <w:spacing w:before="60" w:after="60" w:line="280" w:lineRule="exact"/>
        <w:ind w:right="-1"/>
        <w:rPr>
          <w:rFonts w:cs="Arial"/>
          <w:shd w:val="clear" w:color="auto" w:fill="FFFF00"/>
        </w:rPr>
      </w:pPr>
    </w:p>
    <w:tbl>
      <w:tblPr>
        <w:tblW w:w="9714" w:type="dxa"/>
        <w:tblInd w:w="-5" w:type="dxa"/>
        <w:tblLayout w:type="fixed"/>
        <w:tblCellMar>
          <w:left w:w="70" w:type="dxa"/>
          <w:right w:w="70" w:type="dxa"/>
        </w:tblCellMar>
        <w:tblLook w:val="0000"/>
      </w:tblPr>
      <w:tblGrid>
        <w:gridCol w:w="1068"/>
        <w:gridCol w:w="3402"/>
        <w:gridCol w:w="2409"/>
        <w:gridCol w:w="2835"/>
      </w:tblGrid>
      <w:tr w:rsidR="00EF57F9" w:rsidRPr="003F6E76" w:rsidTr="00BD7135">
        <w:tc>
          <w:tcPr>
            <w:tcW w:w="9714" w:type="dxa"/>
            <w:gridSpan w:val="4"/>
            <w:tcBorders>
              <w:top w:val="single" w:sz="4" w:space="0" w:color="000000"/>
              <w:left w:val="single" w:sz="4" w:space="0" w:color="000000"/>
              <w:bottom w:val="single" w:sz="4" w:space="0" w:color="000000"/>
              <w:right w:val="single" w:sz="4" w:space="0" w:color="000000"/>
            </w:tcBorders>
            <w:shd w:val="clear" w:color="auto" w:fill="C0C0C0"/>
          </w:tcPr>
          <w:p w:rsidR="00EF57F9" w:rsidRPr="00754178" w:rsidRDefault="003C3BBD" w:rsidP="00BD7135">
            <w:pPr>
              <w:ind w:right="-1"/>
              <w:jc w:val="center"/>
              <w:rPr>
                <w:rFonts w:cs="Arial"/>
                <w:b/>
                <w:caps/>
              </w:rPr>
            </w:pPr>
            <w:r w:rsidRPr="003C3BBD">
              <w:rPr>
                <w:rFonts w:cs="Arial"/>
                <w:b/>
                <w:caps/>
              </w:rPr>
              <w:t>uszoda és/vagy fürdő takarításának irányítása területén szerzett szakmai tapasztalatok ismertetés</w:t>
            </w:r>
            <w:r>
              <w:rPr>
                <w:rFonts w:cs="Arial"/>
                <w:b/>
                <w:caps/>
              </w:rPr>
              <w:t>E</w:t>
            </w:r>
          </w:p>
        </w:tc>
      </w:tr>
      <w:tr w:rsidR="00EF57F9" w:rsidRPr="003F6E76" w:rsidTr="003C3BBD">
        <w:trPr>
          <w:trHeight w:val="574"/>
        </w:trPr>
        <w:tc>
          <w:tcPr>
            <w:tcW w:w="1068" w:type="dxa"/>
            <w:tcBorders>
              <w:top w:val="single" w:sz="4" w:space="0" w:color="000000"/>
              <w:left w:val="single" w:sz="4" w:space="0" w:color="000000"/>
              <w:bottom w:val="single" w:sz="4" w:space="0" w:color="000000"/>
              <w:right w:val="single" w:sz="4" w:space="0" w:color="auto"/>
            </w:tcBorders>
          </w:tcPr>
          <w:p w:rsidR="00EF57F9" w:rsidRPr="003F6E76" w:rsidRDefault="00410C63" w:rsidP="00BD7135">
            <w:pPr>
              <w:ind w:right="-1"/>
              <w:jc w:val="center"/>
              <w:rPr>
                <w:rFonts w:cs="Arial"/>
                <w:b/>
                <w:bCs/>
              </w:rPr>
            </w:pPr>
            <w:r>
              <w:rPr>
                <w:rFonts w:cs="Arial"/>
                <w:b/>
                <w:bCs/>
              </w:rPr>
              <w:t>Sorszám</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rsidR="00EF57F9" w:rsidRPr="00754178" w:rsidRDefault="003C3BBD" w:rsidP="00BD7135">
            <w:pPr>
              <w:ind w:right="-1"/>
              <w:jc w:val="center"/>
              <w:rPr>
                <w:rFonts w:cs="Arial"/>
                <w:b/>
                <w:bCs/>
              </w:rPr>
            </w:pPr>
            <w:r>
              <w:rPr>
                <w:rFonts w:cs="Arial"/>
                <w:b/>
                <w:bCs/>
              </w:rPr>
              <w:t>A</w:t>
            </w:r>
            <w:r w:rsidRPr="003F6E76">
              <w:rPr>
                <w:rFonts w:cs="Arial"/>
                <w:b/>
                <w:bCs/>
              </w:rPr>
              <w:t xml:space="preserve"> </w:t>
            </w:r>
            <w:r>
              <w:rPr>
                <w:rFonts w:cs="Arial"/>
                <w:b/>
                <w:bCs/>
              </w:rPr>
              <w:t xml:space="preserve">tapasztalat szerzésének </w:t>
            </w:r>
            <w:r w:rsidR="00410C63">
              <w:rPr>
                <w:rFonts w:cs="Arial"/>
                <w:b/>
                <w:bCs/>
              </w:rPr>
              <w:t>helyszíne</w:t>
            </w:r>
            <w:r>
              <w:rPr>
                <w:rFonts w:cs="Arial"/>
                <w:b/>
                <w:bCs/>
              </w:rPr>
              <w:t xml:space="preserve"> (létesítmény megnevezése, címe)</w:t>
            </w:r>
          </w:p>
          <w:p w:rsidR="00EF57F9" w:rsidRPr="00754178" w:rsidRDefault="00EF57F9" w:rsidP="00BD7135">
            <w:pPr>
              <w:ind w:right="-1"/>
              <w:jc w:val="center"/>
              <w:rPr>
                <w:rFonts w:cs="Arial"/>
                <w:b/>
                <w:bCs/>
              </w:rPr>
            </w:pPr>
          </w:p>
        </w:tc>
        <w:tc>
          <w:tcPr>
            <w:tcW w:w="2409" w:type="dxa"/>
            <w:tcBorders>
              <w:top w:val="single" w:sz="4" w:space="0" w:color="auto"/>
              <w:left w:val="single" w:sz="4" w:space="0" w:color="auto"/>
              <w:bottom w:val="single" w:sz="4" w:space="0" w:color="auto"/>
              <w:right w:val="single" w:sz="4" w:space="0" w:color="auto"/>
            </w:tcBorders>
          </w:tcPr>
          <w:p w:rsidR="00EF57F9" w:rsidRPr="003F6E76" w:rsidRDefault="00BD7135" w:rsidP="00BD7135">
            <w:pPr>
              <w:ind w:right="-1"/>
              <w:jc w:val="center"/>
              <w:rPr>
                <w:rFonts w:cs="Arial"/>
                <w:b/>
                <w:bCs/>
              </w:rPr>
            </w:pPr>
            <w:r>
              <w:rPr>
                <w:rFonts w:cs="Arial"/>
                <w:b/>
                <w:bCs/>
              </w:rPr>
              <w:t>A</w:t>
            </w:r>
            <w:r w:rsidR="00EF57F9" w:rsidRPr="003F6E76">
              <w:rPr>
                <w:rFonts w:cs="Arial"/>
                <w:b/>
                <w:bCs/>
              </w:rPr>
              <w:t xml:space="preserve"> </w:t>
            </w:r>
            <w:r w:rsidR="003C3BBD">
              <w:rPr>
                <w:rFonts w:cs="Arial"/>
                <w:b/>
                <w:bCs/>
              </w:rPr>
              <w:t>tapasztalat szerzésének időtartama (mettől – meddig)</w:t>
            </w:r>
          </w:p>
          <w:p w:rsidR="00EF57F9" w:rsidRPr="003F6E76" w:rsidRDefault="00EF57F9" w:rsidP="003C3BBD">
            <w:pPr>
              <w:ind w:right="-1"/>
              <w:jc w:val="center"/>
              <w:rPr>
                <w:rFonts w:cs="Arial"/>
                <w:b/>
                <w:bCs/>
              </w:rPr>
            </w:pPr>
            <w:r w:rsidRPr="003F6E76">
              <w:rPr>
                <w:rFonts w:cs="Arial"/>
                <w:b/>
                <w:bCs/>
              </w:rPr>
              <w:t>(</w:t>
            </w:r>
            <w:r w:rsidR="00BD7135">
              <w:rPr>
                <w:rFonts w:cs="Arial"/>
                <w:b/>
                <w:bCs/>
              </w:rPr>
              <w:t>év/hó</w:t>
            </w:r>
            <w:r w:rsidR="003C3BBD">
              <w:rPr>
                <w:rFonts w:cs="Arial"/>
                <w:b/>
                <w:bCs/>
              </w:rPr>
              <w:t>/nap</w:t>
            </w:r>
            <w:r w:rsidRPr="003F6E76">
              <w:rPr>
                <w:rFonts w:cs="Arial"/>
                <w:b/>
                <w:bCs/>
              </w:rPr>
              <w:t xml:space="preserve">) </w:t>
            </w:r>
          </w:p>
        </w:tc>
        <w:tc>
          <w:tcPr>
            <w:tcW w:w="2835" w:type="dxa"/>
            <w:tcBorders>
              <w:top w:val="single" w:sz="4" w:space="0" w:color="auto"/>
              <w:left w:val="single" w:sz="4" w:space="0" w:color="auto"/>
              <w:bottom w:val="single" w:sz="4" w:space="0" w:color="auto"/>
              <w:right w:val="single" w:sz="4" w:space="0" w:color="auto"/>
            </w:tcBorders>
          </w:tcPr>
          <w:p w:rsidR="00EF57F9" w:rsidRPr="003F6E76" w:rsidRDefault="00410C63" w:rsidP="00BD7135">
            <w:pPr>
              <w:ind w:right="-1"/>
              <w:jc w:val="center"/>
              <w:rPr>
                <w:rFonts w:cs="Arial"/>
                <w:b/>
                <w:bCs/>
              </w:rPr>
            </w:pPr>
            <w:r>
              <w:rPr>
                <w:rFonts w:cs="Arial"/>
                <w:b/>
                <w:bCs/>
              </w:rPr>
              <w:t>B</w:t>
            </w:r>
            <w:r w:rsidR="00EF57F9" w:rsidRPr="003F6E76">
              <w:rPr>
                <w:rFonts w:cs="Arial"/>
                <w:b/>
                <w:bCs/>
              </w:rPr>
              <w:t>etöltött pozíció vagy ellátott feladat</w:t>
            </w:r>
            <w:r w:rsidR="00EF57F9" w:rsidRPr="003F6E76">
              <w:rPr>
                <w:rFonts w:cs="Arial"/>
                <w:b/>
                <w:bCs/>
                <w:vertAlign w:val="superscript"/>
              </w:rPr>
              <w:t xml:space="preserve"> </w:t>
            </w:r>
          </w:p>
        </w:tc>
      </w:tr>
      <w:tr w:rsidR="00EF57F9" w:rsidRPr="003F6E76" w:rsidTr="003C3BBD">
        <w:trPr>
          <w:trHeight w:val="333"/>
        </w:trPr>
        <w:tc>
          <w:tcPr>
            <w:tcW w:w="1068" w:type="dxa"/>
            <w:tcBorders>
              <w:top w:val="single" w:sz="4" w:space="0" w:color="000000"/>
              <w:left w:val="single" w:sz="4" w:space="0" w:color="000000"/>
              <w:bottom w:val="single" w:sz="4" w:space="0" w:color="000000"/>
              <w:right w:val="single" w:sz="4" w:space="0" w:color="auto"/>
            </w:tcBorders>
          </w:tcPr>
          <w:p w:rsidR="00EF57F9" w:rsidRPr="00FF10CA" w:rsidRDefault="00EF57F9" w:rsidP="00BD7135"/>
        </w:tc>
        <w:tc>
          <w:tcPr>
            <w:tcW w:w="3402" w:type="dxa"/>
            <w:tcBorders>
              <w:top w:val="single" w:sz="4" w:space="0" w:color="000000"/>
              <w:left w:val="single" w:sz="4" w:space="0" w:color="000000"/>
              <w:bottom w:val="single" w:sz="4" w:space="0" w:color="000000"/>
              <w:right w:val="single" w:sz="4" w:space="0" w:color="auto"/>
            </w:tcBorders>
            <w:shd w:val="clear" w:color="auto" w:fill="auto"/>
          </w:tcPr>
          <w:p w:rsidR="00EF57F9" w:rsidRPr="003F6E76" w:rsidRDefault="00EF57F9" w:rsidP="00BD7135">
            <w:pPr>
              <w:rPr>
                <w:rFonts w:cs="Arial"/>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EF57F9" w:rsidRPr="003F6E76" w:rsidRDefault="00EF57F9" w:rsidP="00BD7135">
            <w:pPr>
              <w:snapToGrid w:val="0"/>
              <w:ind w:right="-1"/>
              <w:rPr>
                <w:rFonts w:cs="Arial"/>
              </w:rPr>
            </w:pPr>
          </w:p>
        </w:tc>
        <w:tc>
          <w:tcPr>
            <w:tcW w:w="2835" w:type="dxa"/>
            <w:tcBorders>
              <w:top w:val="single" w:sz="4" w:space="0" w:color="auto"/>
              <w:left w:val="single" w:sz="4" w:space="0" w:color="auto"/>
              <w:bottom w:val="single" w:sz="4" w:space="0" w:color="auto"/>
              <w:right w:val="single" w:sz="4" w:space="0" w:color="auto"/>
            </w:tcBorders>
          </w:tcPr>
          <w:p w:rsidR="00EF57F9" w:rsidRPr="003F6E76" w:rsidRDefault="00EF57F9" w:rsidP="00BD7135">
            <w:pPr>
              <w:snapToGrid w:val="0"/>
              <w:spacing w:before="60" w:after="60" w:line="280" w:lineRule="exact"/>
              <w:jc w:val="center"/>
              <w:rPr>
                <w:rFonts w:cs="Arial"/>
              </w:rPr>
            </w:pPr>
          </w:p>
        </w:tc>
      </w:tr>
      <w:tr w:rsidR="00EF57F9" w:rsidRPr="003F6E76" w:rsidTr="003C3BBD">
        <w:trPr>
          <w:trHeight w:val="333"/>
        </w:trPr>
        <w:tc>
          <w:tcPr>
            <w:tcW w:w="1068" w:type="dxa"/>
            <w:tcBorders>
              <w:top w:val="single" w:sz="4" w:space="0" w:color="000000"/>
              <w:left w:val="single" w:sz="4" w:space="0" w:color="000000"/>
              <w:bottom w:val="single" w:sz="4" w:space="0" w:color="000000"/>
              <w:right w:val="single" w:sz="4" w:space="0" w:color="auto"/>
            </w:tcBorders>
          </w:tcPr>
          <w:p w:rsidR="00EF57F9" w:rsidRPr="003F6E76" w:rsidRDefault="00EF57F9" w:rsidP="00BD7135">
            <w:pPr>
              <w:snapToGrid w:val="0"/>
              <w:ind w:right="-1"/>
              <w:rPr>
                <w:rFonts w:cs="Arial"/>
              </w:rPr>
            </w:pP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rsidR="00EF57F9" w:rsidRPr="003F6E76" w:rsidRDefault="00EF57F9" w:rsidP="00BD7135">
            <w:pPr>
              <w:snapToGrid w:val="0"/>
              <w:ind w:right="-1"/>
              <w:rPr>
                <w:rFonts w:cs="Arial"/>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EF57F9" w:rsidRPr="003F6E76" w:rsidRDefault="00EF57F9" w:rsidP="00BD7135">
            <w:pPr>
              <w:snapToGrid w:val="0"/>
              <w:ind w:right="-1"/>
              <w:rPr>
                <w:rFonts w:cs="Arial"/>
              </w:rPr>
            </w:pPr>
          </w:p>
        </w:tc>
        <w:tc>
          <w:tcPr>
            <w:tcW w:w="2835" w:type="dxa"/>
            <w:tcBorders>
              <w:top w:val="single" w:sz="4" w:space="0" w:color="auto"/>
              <w:left w:val="single" w:sz="4" w:space="0" w:color="auto"/>
              <w:bottom w:val="single" w:sz="4" w:space="0" w:color="auto"/>
              <w:right w:val="single" w:sz="4" w:space="0" w:color="auto"/>
            </w:tcBorders>
          </w:tcPr>
          <w:p w:rsidR="00EF57F9" w:rsidRPr="003F6E76" w:rsidRDefault="00EF57F9" w:rsidP="00BD7135">
            <w:pPr>
              <w:snapToGrid w:val="0"/>
              <w:ind w:right="-1"/>
              <w:rPr>
                <w:rFonts w:cs="Arial"/>
              </w:rPr>
            </w:pPr>
          </w:p>
        </w:tc>
      </w:tr>
      <w:tr w:rsidR="00EF57F9" w:rsidRPr="003F6E76" w:rsidTr="003C3BBD">
        <w:trPr>
          <w:trHeight w:val="333"/>
        </w:trPr>
        <w:tc>
          <w:tcPr>
            <w:tcW w:w="1068" w:type="dxa"/>
            <w:tcBorders>
              <w:top w:val="single" w:sz="4" w:space="0" w:color="000000"/>
              <w:left w:val="single" w:sz="4" w:space="0" w:color="000000"/>
              <w:bottom w:val="single" w:sz="4" w:space="0" w:color="000000"/>
              <w:right w:val="single" w:sz="4" w:space="0" w:color="auto"/>
            </w:tcBorders>
          </w:tcPr>
          <w:p w:rsidR="00EF57F9" w:rsidRPr="003F6E76" w:rsidRDefault="00EF57F9" w:rsidP="00BD7135">
            <w:pPr>
              <w:snapToGrid w:val="0"/>
              <w:ind w:right="-1"/>
              <w:rPr>
                <w:rFonts w:cs="Arial"/>
              </w:rPr>
            </w:pP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rsidR="00EF57F9" w:rsidRPr="003F6E76" w:rsidRDefault="00EF57F9" w:rsidP="00BD7135">
            <w:pPr>
              <w:snapToGrid w:val="0"/>
              <w:ind w:right="-1"/>
              <w:rPr>
                <w:rFonts w:cs="Arial"/>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EF57F9" w:rsidRPr="003F6E76" w:rsidRDefault="00EF57F9" w:rsidP="00BD7135">
            <w:pPr>
              <w:snapToGrid w:val="0"/>
              <w:ind w:right="-1"/>
              <w:rPr>
                <w:rFonts w:cs="Arial"/>
              </w:rPr>
            </w:pPr>
          </w:p>
        </w:tc>
        <w:tc>
          <w:tcPr>
            <w:tcW w:w="2835" w:type="dxa"/>
            <w:tcBorders>
              <w:top w:val="single" w:sz="4" w:space="0" w:color="auto"/>
              <w:left w:val="single" w:sz="4" w:space="0" w:color="auto"/>
              <w:bottom w:val="single" w:sz="4" w:space="0" w:color="auto"/>
              <w:right w:val="single" w:sz="4" w:space="0" w:color="auto"/>
            </w:tcBorders>
          </w:tcPr>
          <w:p w:rsidR="00EF57F9" w:rsidRPr="003F6E76" w:rsidRDefault="00EF57F9" w:rsidP="00BD7135">
            <w:pPr>
              <w:snapToGrid w:val="0"/>
              <w:ind w:right="-1"/>
              <w:rPr>
                <w:rFonts w:cs="Arial"/>
              </w:rPr>
            </w:pPr>
          </w:p>
        </w:tc>
      </w:tr>
      <w:tr w:rsidR="00BD7135" w:rsidRPr="003F6E76" w:rsidTr="003C3BBD">
        <w:trPr>
          <w:trHeight w:val="333"/>
        </w:trPr>
        <w:tc>
          <w:tcPr>
            <w:tcW w:w="1068" w:type="dxa"/>
            <w:tcBorders>
              <w:top w:val="single" w:sz="4" w:space="0" w:color="000000"/>
              <w:left w:val="single" w:sz="4" w:space="0" w:color="000000"/>
              <w:bottom w:val="single" w:sz="4" w:space="0" w:color="000000"/>
              <w:right w:val="single" w:sz="4" w:space="0" w:color="auto"/>
            </w:tcBorders>
          </w:tcPr>
          <w:p w:rsidR="00BD7135" w:rsidRPr="003F6E76" w:rsidRDefault="00BD7135" w:rsidP="00BD7135">
            <w:pPr>
              <w:snapToGrid w:val="0"/>
              <w:ind w:right="-1"/>
              <w:rPr>
                <w:rFonts w:cs="Arial"/>
              </w:rPr>
            </w:pP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rsidR="00BD7135" w:rsidRPr="003F6E76" w:rsidRDefault="00BD7135" w:rsidP="00BD7135">
            <w:pPr>
              <w:snapToGrid w:val="0"/>
              <w:ind w:right="-1"/>
              <w:rPr>
                <w:rFonts w:cs="Arial"/>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D7135" w:rsidRPr="003F6E76" w:rsidRDefault="00BD7135" w:rsidP="00BD7135">
            <w:pPr>
              <w:snapToGrid w:val="0"/>
              <w:ind w:right="-1"/>
              <w:rPr>
                <w:rFonts w:cs="Arial"/>
              </w:rPr>
            </w:pPr>
          </w:p>
        </w:tc>
        <w:tc>
          <w:tcPr>
            <w:tcW w:w="2835" w:type="dxa"/>
            <w:tcBorders>
              <w:top w:val="single" w:sz="4" w:space="0" w:color="auto"/>
              <w:left w:val="single" w:sz="4" w:space="0" w:color="auto"/>
              <w:bottom w:val="single" w:sz="4" w:space="0" w:color="auto"/>
              <w:right w:val="single" w:sz="4" w:space="0" w:color="auto"/>
            </w:tcBorders>
          </w:tcPr>
          <w:p w:rsidR="00BD7135" w:rsidRPr="003F6E76" w:rsidRDefault="00BD7135" w:rsidP="00BD7135">
            <w:pPr>
              <w:snapToGrid w:val="0"/>
              <w:ind w:right="-1"/>
              <w:rPr>
                <w:rFonts w:cs="Arial"/>
              </w:rPr>
            </w:pPr>
          </w:p>
        </w:tc>
      </w:tr>
      <w:tr w:rsidR="00BD7135" w:rsidRPr="003F6E76" w:rsidTr="003C3BBD">
        <w:trPr>
          <w:trHeight w:val="333"/>
        </w:trPr>
        <w:tc>
          <w:tcPr>
            <w:tcW w:w="1068" w:type="dxa"/>
            <w:tcBorders>
              <w:top w:val="single" w:sz="4" w:space="0" w:color="000000"/>
              <w:left w:val="single" w:sz="4" w:space="0" w:color="000000"/>
              <w:bottom w:val="single" w:sz="4" w:space="0" w:color="000000"/>
              <w:right w:val="single" w:sz="4" w:space="0" w:color="auto"/>
            </w:tcBorders>
          </w:tcPr>
          <w:p w:rsidR="00BD7135" w:rsidRPr="003F6E76" w:rsidRDefault="00BD7135" w:rsidP="00BD7135">
            <w:pPr>
              <w:snapToGrid w:val="0"/>
              <w:ind w:right="-1"/>
              <w:rPr>
                <w:rFonts w:cs="Arial"/>
              </w:rPr>
            </w:pP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rsidR="00BD7135" w:rsidRPr="003F6E76" w:rsidRDefault="00BD7135" w:rsidP="00BD7135">
            <w:pPr>
              <w:snapToGrid w:val="0"/>
              <w:ind w:right="-1"/>
              <w:rPr>
                <w:rFonts w:cs="Arial"/>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D7135" w:rsidRPr="003F6E76" w:rsidRDefault="00BD7135" w:rsidP="00BD7135">
            <w:pPr>
              <w:snapToGrid w:val="0"/>
              <w:ind w:right="-1"/>
              <w:rPr>
                <w:rFonts w:cs="Arial"/>
              </w:rPr>
            </w:pPr>
          </w:p>
        </w:tc>
        <w:tc>
          <w:tcPr>
            <w:tcW w:w="2835" w:type="dxa"/>
            <w:tcBorders>
              <w:top w:val="single" w:sz="4" w:space="0" w:color="auto"/>
              <w:left w:val="single" w:sz="4" w:space="0" w:color="auto"/>
              <w:bottom w:val="single" w:sz="4" w:space="0" w:color="auto"/>
              <w:right w:val="single" w:sz="4" w:space="0" w:color="auto"/>
            </w:tcBorders>
          </w:tcPr>
          <w:p w:rsidR="00BD7135" w:rsidRPr="003F6E76" w:rsidRDefault="00BD7135" w:rsidP="00BD7135">
            <w:pPr>
              <w:snapToGrid w:val="0"/>
              <w:ind w:right="-1"/>
              <w:rPr>
                <w:rFonts w:cs="Arial"/>
              </w:rPr>
            </w:pPr>
          </w:p>
        </w:tc>
      </w:tr>
    </w:tbl>
    <w:p w:rsidR="00EF57F9" w:rsidRDefault="00EF57F9" w:rsidP="00EF57F9">
      <w:pPr>
        <w:spacing w:line="288" w:lineRule="auto"/>
        <w:jc w:val="both"/>
        <w:rPr>
          <w:color w:val="000000"/>
          <w:kern w:val="24"/>
        </w:rPr>
      </w:pPr>
    </w:p>
    <w:p w:rsidR="00EF57F9" w:rsidRDefault="00EF57F9" w:rsidP="00EF57F9">
      <w:pPr>
        <w:spacing w:line="288" w:lineRule="auto"/>
        <w:jc w:val="both"/>
        <w:rPr>
          <w:color w:val="000000"/>
          <w:kern w:val="24"/>
        </w:rPr>
      </w:pPr>
    </w:p>
    <w:p w:rsidR="00410C63" w:rsidRDefault="00410C63" w:rsidP="00EF57F9">
      <w:pPr>
        <w:spacing w:line="288" w:lineRule="auto"/>
        <w:jc w:val="both"/>
        <w:rPr>
          <w:color w:val="000000"/>
          <w:kern w:val="24"/>
        </w:rPr>
      </w:pPr>
    </w:p>
    <w:p w:rsidR="00EF57F9" w:rsidRDefault="00EF57F9" w:rsidP="00EF57F9">
      <w:pPr>
        <w:spacing w:line="288" w:lineRule="auto"/>
        <w:jc w:val="both"/>
        <w:rPr>
          <w:color w:val="000000"/>
          <w:kern w:val="24"/>
        </w:rPr>
      </w:pPr>
    </w:p>
    <w:p w:rsidR="00EF57F9" w:rsidRDefault="00EF57F9" w:rsidP="00EF57F9">
      <w:pPr>
        <w:spacing w:line="288" w:lineRule="auto"/>
        <w:jc w:val="both"/>
        <w:rPr>
          <w:iCs/>
        </w:rPr>
      </w:pPr>
      <w:r w:rsidRPr="006D5BFB">
        <w:rPr>
          <w:color w:val="000000"/>
          <w:kern w:val="24"/>
        </w:rPr>
        <w:t xml:space="preserve">Kijelentem, hogy mint </w:t>
      </w:r>
      <w:r w:rsidRPr="006D5BFB">
        <w:rPr>
          <w:lang w:bidi="en-US"/>
        </w:rPr>
        <w:t>a</w:t>
      </w:r>
      <w:r w:rsidRPr="00F67B20">
        <w:rPr>
          <w:b/>
          <w:bCs/>
        </w:rPr>
        <w:t xml:space="preserve"> </w:t>
      </w:r>
      <w:r w:rsidRPr="009C4196">
        <w:rPr>
          <w:bCs/>
        </w:rPr>
        <w:t>…………………………..</w:t>
      </w:r>
      <w:r>
        <w:rPr>
          <w:bCs/>
        </w:rPr>
        <w:t xml:space="preserve"> </w:t>
      </w:r>
      <w:r w:rsidRPr="006D5BFB">
        <w:rPr>
          <w:color w:val="000000"/>
          <w:kern w:val="24"/>
        </w:rPr>
        <w:t xml:space="preserve">ajánlattevő által ajánlott szakember részt veszek </w:t>
      </w:r>
      <w:r w:rsidR="00CB5249">
        <w:rPr>
          <w:color w:val="000000"/>
          <w:kern w:val="24"/>
        </w:rPr>
        <w:t xml:space="preserve">a </w:t>
      </w:r>
      <w:r w:rsidRPr="009C4196">
        <w:rPr>
          <w:i/>
          <w:kern w:val="24"/>
        </w:rPr>
        <w:t>„</w:t>
      </w:r>
      <w:r w:rsidR="003E38C6">
        <w:rPr>
          <w:bCs/>
          <w:iCs/>
        </w:rPr>
        <w:t>Debreceni Sportuszoda épület takarítási feladatainak folyamatos ellátása</w:t>
      </w:r>
      <w:r w:rsidRPr="009C4196">
        <w:rPr>
          <w:bCs/>
          <w:i/>
        </w:rPr>
        <w:t>”</w:t>
      </w:r>
      <w:r w:rsidRPr="009C4196">
        <w:rPr>
          <w:bCs/>
        </w:rPr>
        <w:t xml:space="preserve"> </w:t>
      </w:r>
      <w:r w:rsidRPr="009C4196">
        <w:rPr>
          <w:kern w:val="24"/>
        </w:rPr>
        <w:t>tárgyú</w:t>
      </w:r>
      <w:r w:rsidRPr="009C4196">
        <w:rPr>
          <w:color w:val="000000"/>
          <w:kern w:val="24"/>
        </w:rPr>
        <w:t xml:space="preserve"> közbesz</w:t>
      </w:r>
      <w:r w:rsidRPr="006D5BFB">
        <w:rPr>
          <w:color w:val="000000"/>
          <w:kern w:val="24"/>
        </w:rPr>
        <w:t xml:space="preserve">erzési eljárásban. Kijelentem továbbá,  hogy az </w:t>
      </w:r>
      <w:r w:rsidRPr="006D5BFB">
        <w:rPr>
          <w:iCs/>
        </w:rPr>
        <w:t>ajánlattevő nyertes</w:t>
      </w:r>
      <w:r>
        <w:rPr>
          <w:iCs/>
        </w:rPr>
        <w:t>sége esetén rendelkezésre állok és közreműködök</w:t>
      </w:r>
      <w:r w:rsidRPr="006D5BFB">
        <w:rPr>
          <w:iCs/>
        </w:rPr>
        <w:t xml:space="preserve"> a teljesítésben az ajánlatban szereplő beosztásban, és nincs más olyan kötelezettségük a teljesítés időszakára vonatkozóan, amely a szerződés teljesítésében való munkavégzését bármilyen szempontból akadályozná. </w:t>
      </w:r>
    </w:p>
    <w:p w:rsidR="00EF57F9" w:rsidRPr="006D5BFB" w:rsidRDefault="00EF57F9" w:rsidP="00EF57F9">
      <w:pPr>
        <w:spacing w:line="288" w:lineRule="auto"/>
        <w:jc w:val="both"/>
        <w:rPr>
          <w:color w:val="000000"/>
          <w:kern w:val="24"/>
        </w:rPr>
      </w:pPr>
    </w:p>
    <w:p w:rsidR="00EF57F9" w:rsidRPr="006D5BFB" w:rsidRDefault="00EF57F9" w:rsidP="00EF57F9">
      <w:pPr>
        <w:spacing w:line="288" w:lineRule="auto"/>
        <w:jc w:val="both"/>
        <w:rPr>
          <w:color w:val="000000"/>
          <w:kern w:val="24"/>
        </w:rPr>
      </w:pPr>
      <w:r w:rsidRPr="006D5BFB">
        <w:rPr>
          <w:color w:val="000000"/>
          <w:kern w:val="24"/>
        </w:rPr>
        <w:t>Felelősségem tudatában kijelentem, hogy a fenti adatok a valóságnak megfelelnek.</w:t>
      </w:r>
    </w:p>
    <w:p w:rsidR="00EF57F9" w:rsidRPr="003F6E76" w:rsidRDefault="00EF57F9" w:rsidP="00EF57F9">
      <w:pPr>
        <w:spacing w:before="60" w:after="60" w:line="280" w:lineRule="exact"/>
        <w:ind w:right="-1"/>
        <w:rPr>
          <w:bCs/>
          <w:szCs w:val="22"/>
        </w:rPr>
      </w:pPr>
    </w:p>
    <w:p w:rsidR="00EF57F9" w:rsidRDefault="00EF57F9" w:rsidP="00EF57F9">
      <w:pPr>
        <w:spacing w:before="60" w:after="60" w:line="280" w:lineRule="exact"/>
        <w:rPr>
          <w:color w:val="000000"/>
        </w:rPr>
      </w:pPr>
      <w:r w:rsidRPr="003F6E76">
        <w:rPr>
          <w:color w:val="000000"/>
        </w:rPr>
        <w:t>Keltezés (helység, év, hónap, nap)</w:t>
      </w:r>
    </w:p>
    <w:p w:rsidR="00BD7135" w:rsidRPr="003F6E76" w:rsidRDefault="00BD7135" w:rsidP="00EF57F9">
      <w:pPr>
        <w:spacing w:before="60" w:after="60" w:line="280" w:lineRule="exact"/>
        <w:rPr>
          <w:color w:val="000000"/>
        </w:rPr>
      </w:pPr>
    </w:p>
    <w:tbl>
      <w:tblPr>
        <w:tblW w:w="0" w:type="auto"/>
        <w:tblInd w:w="4323" w:type="dxa"/>
        <w:tblLayout w:type="fixed"/>
        <w:tblCellMar>
          <w:left w:w="70" w:type="dxa"/>
          <w:right w:w="70" w:type="dxa"/>
        </w:tblCellMar>
        <w:tblLook w:val="0000"/>
      </w:tblPr>
      <w:tblGrid>
        <w:gridCol w:w="4819"/>
      </w:tblGrid>
      <w:tr w:rsidR="00EF57F9" w:rsidRPr="003F6E76" w:rsidTr="00BD7135">
        <w:tc>
          <w:tcPr>
            <w:tcW w:w="4819" w:type="dxa"/>
            <w:shd w:val="clear" w:color="auto" w:fill="auto"/>
          </w:tcPr>
          <w:p w:rsidR="00EF57F9" w:rsidRPr="003F6E76" w:rsidRDefault="00EF57F9" w:rsidP="00BD7135">
            <w:pPr>
              <w:jc w:val="center"/>
            </w:pPr>
            <w:r w:rsidRPr="003F6E76">
              <w:rPr>
                <w:rFonts w:eastAsia="Arial" w:cs="Arial"/>
              </w:rPr>
              <w:t>………………………………</w:t>
            </w:r>
          </w:p>
        </w:tc>
      </w:tr>
      <w:tr w:rsidR="00EF57F9" w:rsidRPr="003F6E76" w:rsidTr="00BD7135">
        <w:tc>
          <w:tcPr>
            <w:tcW w:w="4819" w:type="dxa"/>
            <w:shd w:val="clear" w:color="auto" w:fill="auto"/>
          </w:tcPr>
          <w:p w:rsidR="00EF57F9" w:rsidRPr="003F6E76" w:rsidRDefault="00EF57F9" w:rsidP="00BD7135">
            <w:pPr>
              <w:jc w:val="center"/>
            </w:pPr>
            <w:r w:rsidRPr="003F6E76">
              <w:t>szakember saját kezű aláírása</w:t>
            </w:r>
          </w:p>
        </w:tc>
      </w:tr>
    </w:tbl>
    <w:p w:rsidR="00EF57F9" w:rsidRDefault="00EF57F9" w:rsidP="00EF57F9">
      <w:pPr>
        <w:ind w:right="-35"/>
        <w:rPr>
          <w:shd w:val="clear" w:color="auto" w:fill="FFFFFF"/>
        </w:rPr>
      </w:pPr>
    </w:p>
    <w:p w:rsidR="00EF57F9" w:rsidRDefault="00EF57F9" w:rsidP="00EF57F9">
      <w:pPr>
        <w:ind w:right="-35"/>
        <w:rPr>
          <w:shd w:val="clear" w:color="auto" w:fill="FFFFFF"/>
        </w:rPr>
      </w:pPr>
    </w:p>
    <w:p w:rsidR="00EF57F9" w:rsidRDefault="00EF57F9" w:rsidP="00EF57F9">
      <w:pPr>
        <w:ind w:right="-35"/>
        <w:rPr>
          <w:shd w:val="clear" w:color="auto" w:fill="FFFFFF"/>
        </w:rPr>
      </w:pPr>
    </w:p>
    <w:p w:rsidR="00EF57F9" w:rsidRDefault="00EF57F9" w:rsidP="00EF57F9">
      <w:pPr>
        <w:ind w:right="-35"/>
        <w:rPr>
          <w:shd w:val="clear" w:color="auto" w:fill="FFFFFF"/>
        </w:rPr>
      </w:pPr>
    </w:p>
    <w:p w:rsidR="00EF57F9" w:rsidRDefault="00EF57F9" w:rsidP="00EF57F9">
      <w:pPr>
        <w:ind w:right="-35"/>
        <w:rPr>
          <w:shd w:val="clear" w:color="auto" w:fill="FFFFFF"/>
        </w:rPr>
      </w:pPr>
    </w:p>
    <w:p w:rsidR="00EF57F9" w:rsidRDefault="00EF57F9" w:rsidP="00EF57F9">
      <w:pPr>
        <w:ind w:right="-35"/>
        <w:rPr>
          <w:shd w:val="clear" w:color="auto" w:fill="FFFFFF"/>
        </w:rPr>
      </w:pPr>
    </w:p>
    <w:p w:rsidR="00EF57F9" w:rsidRDefault="00EF57F9" w:rsidP="00EF57F9">
      <w:pPr>
        <w:ind w:right="-35"/>
        <w:rPr>
          <w:shd w:val="clear" w:color="auto" w:fill="FFFFFF"/>
        </w:rPr>
      </w:pPr>
    </w:p>
    <w:p w:rsidR="00EF57F9" w:rsidRDefault="00EF57F9" w:rsidP="00EF57F9">
      <w:pPr>
        <w:ind w:right="-35"/>
        <w:rPr>
          <w:shd w:val="clear" w:color="auto" w:fill="FFFFFF"/>
        </w:rPr>
      </w:pPr>
    </w:p>
    <w:p w:rsidR="00EF57F9" w:rsidRDefault="00EF57F9" w:rsidP="00EF57F9">
      <w:pPr>
        <w:ind w:right="-35"/>
        <w:rPr>
          <w:shd w:val="clear" w:color="auto" w:fill="FFFFFF"/>
        </w:rPr>
      </w:pPr>
    </w:p>
    <w:p w:rsidR="00410C63" w:rsidRDefault="00410C63" w:rsidP="00EF57F9">
      <w:pPr>
        <w:ind w:right="-35"/>
        <w:rPr>
          <w:shd w:val="clear" w:color="auto" w:fill="FFFFFF"/>
        </w:rPr>
      </w:pPr>
    </w:p>
    <w:p w:rsidR="00410C63" w:rsidRDefault="00410C63" w:rsidP="00EF57F9">
      <w:pPr>
        <w:ind w:right="-35"/>
        <w:rPr>
          <w:shd w:val="clear" w:color="auto" w:fill="FFFFFF"/>
        </w:rPr>
      </w:pPr>
    </w:p>
    <w:p w:rsidR="00410C63" w:rsidRDefault="00410C63" w:rsidP="00EF57F9">
      <w:pPr>
        <w:ind w:right="-35"/>
        <w:rPr>
          <w:shd w:val="clear" w:color="auto" w:fill="FFFFFF"/>
        </w:rPr>
      </w:pPr>
    </w:p>
    <w:p w:rsidR="00410C63" w:rsidRDefault="00410C63" w:rsidP="00EF57F9">
      <w:pPr>
        <w:ind w:right="-35"/>
        <w:rPr>
          <w:shd w:val="clear" w:color="auto" w:fill="FFFFFF"/>
        </w:rPr>
      </w:pPr>
    </w:p>
    <w:p w:rsidR="00410C63" w:rsidRDefault="00410C63" w:rsidP="00EF57F9">
      <w:pPr>
        <w:ind w:right="-35"/>
        <w:rPr>
          <w:shd w:val="clear" w:color="auto" w:fill="FFFFFF"/>
        </w:rPr>
      </w:pPr>
    </w:p>
    <w:p w:rsidR="00410C63" w:rsidRDefault="00410C63" w:rsidP="00EF57F9">
      <w:pPr>
        <w:ind w:right="-35"/>
        <w:rPr>
          <w:shd w:val="clear" w:color="auto" w:fill="FFFFFF"/>
        </w:rPr>
      </w:pPr>
    </w:p>
    <w:p w:rsidR="00410C63" w:rsidRDefault="00410C63" w:rsidP="00EF57F9">
      <w:pPr>
        <w:ind w:right="-35"/>
        <w:rPr>
          <w:shd w:val="clear" w:color="auto" w:fill="FFFFFF"/>
        </w:rPr>
      </w:pPr>
    </w:p>
    <w:p w:rsidR="00410C63" w:rsidRDefault="00410C63" w:rsidP="00EF57F9">
      <w:pPr>
        <w:ind w:right="-35"/>
        <w:rPr>
          <w:shd w:val="clear" w:color="auto" w:fill="FFFFFF"/>
        </w:rPr>
      </w:pPr>
    </w:p>
    <w:p w:rsidR="00410C63" w:rsidRDefault="00410C63" w:rsidP="00EF57F9">
      <w:pPr>
        <w:ind w:right="-35"/>
        <w:rPr>
          <w:shd w:val="clear" w:color="auto" w:fill="FFFFFF"/>
        </w:rPr>
      </w:pPr>
    </w:p>
    <w:p w:rsidR="00410C63" w:rsidRDefault="00410C63" w:rsidP="00EF57F9">
      <w:pPr>
        <w:ind w:right="-35"/>
        <w:rPr>
          <w:shd w:val="clear" w:color="auto" w:fill="FFFFFF"/>
        </w:rPr>
      </w:pPr>
    </w:p>
    <w:p w:rsidR="00410C63" w:rsidRDefault="00410C63" w:rsidP="00EF57F9">
      <w:pPr>
        <w:ind w:right="-35"/>
        <w:rPr>
          <w:shd w:val="clear" w:color="auto" w:fill="FFFFFF"/>
        </w:rPr>
      </w:pPr>
    </w:p>
    <w:p w:rsidR="00410C63" w:rsidRDefault="00410C63" w:rsidP="00EF57F9">
      <w:pPr>
        <w:ind w:right="-35"/>
        <w:rPr>
          <w:shd w:val="clear" w:color="auto" w:fill="FFFFFF"/>
        </w:rPr>
      </w:pPr>
    </w:p>
    <w:p w:rsidR="00410C63" w:rsidRDefault="00410C63" w:rsidP="00EF57F9">
      <w:pPr>
        <w:ind w:right="-35"/>
        <w:rPr>
          <w:shd w:val="clear" w:color="auto" w:fill="FFFFFF"/>
        </w:rPr>
      </w:pPr>
    </w:p>
    <w:p w:rsidR="00EF57F9" w:rsidRDefault="00EF57F9" w:rsidP="00EF57F9">
      <w:pPr>
        <w:ind w:right="-35"/>
        <w:rPr>
          <w:shd w:val="clear" w:color="auto" w:fill="FFFFFF"/>
        </w:rPr>
      </w:pPr>
    </w:p>
    <w:p w:rsidR="00EF57F9" w:rsidRDefault="00EF57F9" w:rsidP="00EF57F9">
      <w:pPr>
        <w:ind w:right="-35"/>
        <w:rPr>
          <w:shd w:val="clear" w:color="auto" w:fill="FFFFFF"/>
        </w:rPr>
      </w:pPr>
    </w:p>
    <w:p w:rsidR="00EF57F9" w:rsidRDefault="00EF57F9" w:rsidP="00EF57F9">
      <w:pPr>
        <w:ind w:right="-35"/>
        <w:rPr>
          <w:shd w:val="clear" w:color="auto" w:fill="FFFFFF"/>
        </w:rPr>
      </w:pPr>
    </w:p>
    <w:p w:rsidR="00CF7A87" w:rsidRDefault="00CF7A87" w:rsidP="00985EC4"/>
    <w:p w:rsidR="00CF7A87" w:rsidRDefault="00CF7A87" w:rsidP="00985EC4"/>
    <w:p w:rsidR="00CF7A87" w:rsidRDefault="00CF7A87" w:rsidP="00985EC4"/>
    <w:p w:rsidR="00CF7A87" w:rsidRDefault="00CF7A87" w:rsidP="00985EC4"/>
    <w:p w:rsidR="00CF7A87" w:rsidRDefault="00CF7A87" w:rsidP="00985EC4"/>
    <w:p w:rsidR="00CF7A87" w:rsidRDefault="00CF7A87" w:rsidP="00985EC4"/>
    <w:p w:rsidR="00CF7A87" w:rsidRDefault="00CF7A87" w:rsidP="00985EC4"/>
    <w:p w:rsidR="0049635E" w:rsidRPr="00BD7135" w:rsidRDefault="0049635E" w:rsidP="0049635E">
      <w:pPr>
        <w:jc w:val="right"/>
        <w:rPr>
          <w:b/>
          <w:i/>
        </w:rPr>
      </w:pPr>
      <w:r>
        <w:rPr>
          <w:b/>
          <w:i/>
        </w:rPr>
        <w:t>16</w:t>
      </w:r>
      <w:r w:rsidRPr="00BD7135">
        <w:rPr>
          <w:b/>
          <w:i/>
        </w:rPr>
        <w:t>. számú melléklet</w:t>
      </w:r>
    </w:p>
    <w:p w:rsidR="00CF7A87" w:rsidRDefault="00CF7A87" w:rsidP="00985EC4"/>
    <w:p w:rsidR="00CF7A87" w:rsidRDefault="00CF7A87" w:rsidP="00985EC4"/>
    <w:p w:rsidR="00CF7A87" w:rsidRPr="0049635E" w:rsidRDefault="0049635E" w:rsidP="0049635E">
      <w:pPr>
        <w:jc w:val="center"/>
        <w:rPr>
          <w:b/>
          <w:sz w:val="28"/>
          <w:szCs w:val="28"/>
        </w:rPr>
      </w:pPr>
      <w:r w:rsidRPr="0049635E">
        <w:rPr>
          <w:b/>
          <w:sz w:val="28"/>
          <w:szCs w:val="28"/>
        </w:rPr>
        <w:t>ÁRTÁBLÁZAT</w:t>
      </w:r>
    </w:p>
    <w:p w:rsidR="00CF7A87" w:rsidRDefault="00CF7A87" w:rsidP="00985EC4"/>
    <w:p w:rsidR="0049635E" w:rsidRDefault="0049635E" w:rsidP="00985EC4"/>
    <w:p w:rsidR="0049635E" w:rsidRDefault="0049635E" w:rsidP="0049635E">
      <w:pPr>
        <w:jc w:val="center"/>
      </w:pPr>
      <w:r w:rsidRPr="00A557ED">
        <w:rPr>
          <w:b/>
          <w:bCs/>
          <w:iCs/>
          <w:color w:val="222222"/>
        </w:rPr>
        <w:t>Debreceni Sportuszoda épület takarítási feladatainak folyamatos ellátása</w:t>
      </w:r>
    </w:p>
    <w:p w:rsidR="0049635E" w:rsidRDefault="0049635E" w:rsidP="00985EC4"/>
    <w:p w:rsidR="00CF7A87" w:rsidRDefault="00CF7A87" w:rsidP="00985EC4"/>
    <w:p w:rsidR="00C33FD6" w:rsidRDefault="00C33FD6" w:rsidP="00985EC4"/>
    <w:tbl>
      <w:tblPr>
        <w:tblStyle w:val="Rcsostblzat"/>
        <w:tblW w:w="0" w:type="auto"/>
        <w:tblInd w:w="12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809"/>
        <w:gridCol w:w="2018"/>
        <w:gridCol w:w="1205"/>
        <w:gridCol w:w="1913"/>
      </w:tblGrid>
      <w:tr w:rsidR="0049635E" w:rsidRPr="0049635E" w:rsidTr="00C33FD6">
        <w:tc>
          <w:tcPr>
            <w:tcW w:w="1809" w:type="dxa"/>
          </w:tcPr>
          <w:p w:rsidR="0049635E" w:rsidRPr="00C33FD6" w:rsidRDefault="0049635E" w:rsidP="00C33FD6">
            <w:pPr>
              <w:jc w:val="center"/>
              <w:rPr>
                <w:sz w:val="24"/>
                <w:szCs w:val="24"/>
              </w:rPr>
            </w:pPr>
            <w:r w:rsidRPr="00C33FD6">
              <w:rPr>
                <w:sz w:val="24"/>
                <w:szCs w:val="24"/>
              </w:rPr>
              <w:t>Év</w:t>
            </w:r>
          </w:p>
        </w:tc>
        <w:tc>
          <w:tcPr>
            <w:tcW w:w="2018" w:type="dxa"/>
          </w:tcPr>
          <w:p w:rsidR="00C33FD6" w:rsidRPr="00C33FD6" w:rsidRDefault="00C33FD6" w:rsidP="00C33FD6">
            <w:pPr>
              <w:jc w:val="center"/>
              <w:rPr>
                <w:sz w:val="24"/>
                <w:szCs w:val="24"/>
              </w:rPr>
            </w:pPr>
            <w:r w:rsidRPr="00C33FD6">
              <w:rPr>
                <w:sz w:val="24"/>
                <w:szCs w:val="24"/>
              </w:rPr>
              <w:t>Havi fix összegű</w:t>
            </w:r>
          </w:p>
          <w:p w:rsidR="0049635E" w:rsidRDefault="00C33FD6" w:rsidP="00C33FD6">
            <w:pPr>
              <w:jc w:val="center"/>
              <w:rPr>
                <w:sz w:val="24"/>
                <w:szCs w:val="24"/>
              </w:rPr>
            </w:pPr>
            <w:r w:rsidRPr="00C33FD6">
              <w:rPr>
                <w:sz w:val="24"/>
                <w:szCs w:val="24"/>
              </w:rPr>
              <w:t>nettó vállalkozási díj</w:t>
            </w:r>
            <w:r>
              <w:rPr>
                <w:sz w:val="24"/>
                <w:szCs w:val="24"/>
              </w:rPr>
              <w:t xml:space="preserve"> </w:t>
            </w:r>
          </w:p>
          <w:p w:rsidR="00C33FD6" w:rsidRPr="00C33FD6" w:rsidRDefault="00C33FD6" w:rsidP="00C33FD6">
            <w:pPr>
              <w:jc w:val="center"/>
              <w:rPr>
                <w:sz w:val="24"/>
                <w:szCs w:val="24"/>
              </w:rPr>
            </w:pPr>
            <w:r>
              <w:rPr>
                <w:sz w:val="24"/>
                <w:szCs w:val="24"/>
              </w:rPr>
              <w:t>(nettó Ft/hó)</w:t>
            </w:r>
          </w:p>
        </w:tc>
        <w:tc>
          <w:tcPr>
            <w:tcW w:w="1205" w:type="dxa"/>
          </w:tcPr>
          <w:p w:rsidR="0049635E" w:rsidRPr="00C33FD6" w:rsidRDefault="00C33FD6" w:rsidP="00C33FD6">
            <w:pPr>
              <w:jc w:val="center"/>
              <w:rPr>
                <w:sz w:val="24"/>
                <w:szCs w:val="24"/>
              </w:rPr>
            </w:pPr>
            <w:r w:rsidRPr="00C33FD6">
              <w:rPr>
                <w:sz w:val="24"/>
                <w:szCs w:val="24"/>
              </w:rPr>
              <w:t>H</w:t>
            </w:r>
            <w:r w:rsidR="0049635E" w:rsidRPr="00C33FD6">
              <w:rPr>
                <w:sz w:val="24"/>
                <w:szCs w:val="24"/>
              </w:rPr>
              <w:t>ónapok száma</w:t>
            </w:r>
          </w:p>
        </w:tc>
        <w:tc>
          <w:tcPr>
            <w:tcW w:w="1913" w:type="dxa"/>
          </w:tcPr>
          <w:p w:rsidR="0049635E" w:rsidRDefault="00C33FD6" w:rsidP="00C33FD6">
            <w:pPr>
              <w:jc w:val="center"/>
              <w:rPr>
                <w:sz w:val="24"/>
                <w:szCs w:val="24"/>
              </w:rPr>
            </w:pPr>
            <w:r>
              <w:rPr>
                <w:sz w:val="24"/>
                <w:szCs w:val="24"/>
              </w:rPr>
              <w:t>Havi fix d</w:t>
            </w:r>
            <w:r w:rsidRPr="00C33FD6">
              <w:rPr>
                <w:sz w:val="24"/>
                <w:szCs w:val="24"/>
              </w:rPr>
              <w:t xml:space="preserve">íj </w:t>
            </w:r>
            <w:r w:rsidRPr="00C33FD6">
              <w:rPr>
                <w:b/>
                <w:sz w:val="24"/>
                <w:szCs w:val="24"/>
              </w:rPr>
              <w:t>x</w:t>
            </w:r>
            <w:r w:rsidRPr="00C33FD6">
              <w:rPr>
                <w:sz w:val="24"/>
                <w:szCs w:val="24"/>
              </w:rPr>
              <w:t xml:space="preserve"> hónapok száma</w:t>
            </w:r>
          </w:p>
          <w:p w:rsidR="00C33FD6" w:rsidRPr="00C33FD6" w:rsidRDefault="00C33FD6" w:rsidP="00C33FD6">
            <w:pPr>
              <w:jc w:val="center"/>
              <w:rPr>
                <w:sz w:val="24"/>
                <w:szCs w:val="24"/>
              </w:rPr>
            </w:pPr>
            <w:r>
              <w:rPr>
                <w:sz w:val="24"/>
                <w:szCs w:val="24"/>
              </w:rPr>
              <w:t>(nettó Ft)</w:t>
            </w:r>
          </w:p>
        </w:tc>
      </w:tr>
      <w:tr w:rsidR="0049635E" w:rsidRPr="0049635E" w:rsidTr="00C33FD6">
        <w:tc>
          <w:tcPr>
            <w:tcW w:w="1809" w:type="dxa"/>
          </w:tcPr>
          <w:p w:rsidR="0049635E" w:rsidRPr="00C33FD6" w:rsidRDefault="0049635E" w:rsidP="00C33FD6">
            <w:pPr>
              <w:jc w:val="center"/>
              <w:rPr>
                <w:sz w:val="24"/>
                <w:szCs w:val="24"/>
              </w:rPr>
            </w:pPr>
            <w:r w:rsidRPr="00C33FD6">
              <w:rPr>
                <w:sz w:val="24"/>
                <w:szCs w:val="24"/>
              </w:rPr>
              <w:t>2017</w:t>
            </w:r>
            <w:r w:rsidR="00C33FD6">
              <w:rPr>
                <w:sz w:val="24"/>
                <w:szCs w:val="24"/>
              </w:rPr>
              <w:t>.</w:t>
            </w:r>
          </w:p>
        </w:tc>
        <w:tc>
          <w:tcPr>
            <w:tcW w:w="2018" w:type="dxa"/>
          </w:tcPr>
          <w:p w:rsidR="0049635E" w:rsidRPr="00C33FD6" w:rsidRDefault="0049635E" w:rsidP="00C33FD6">
            <w:pPr>
              <w:jc w:val="center"/>
              <w:rPr>
                <w:sz w:val="24"/>
                <w:szCs w:val="24"/>
              </w:rPr>
            </w:pPr>
          </w:p>
        </w:tc>
        <w:tc>
          <w:tcPr>
            <w:tcW w:w="1205" w:type="dxa"/>
          </w:tcPr>
          <w:p w:rsidR="0049635E" w:rsidRPr="00C33FD6" w:rsidRDefault="00C33FD6" w:rsidP="00C33FD6">
            <w:pPr>
              <w:jc w:val="center"/>
              <w:rPr>
                <w:sz w:val="24"/>
                <w:szCs w:val="24"/>
              </w:rPr>
            </w:pPr>
            <w:r w:rsidRPr="00C33FD6">
              <w:rPr>
                <w:sz w:val="24"/>
                <w:szCs w:val="24"/>
              </w:rPr>
              <w:t>6</w:t>
            </w:r>
          </w:p>
        </w:tc>
        <w:tc>
          <w:tcPr>
            <w:tcW w:w="1913" w:type="dxa"/>
          </w:tcPr>
          <w:p w:rsidR="0049635E" w:rsidRPr="00C33FD6" w:rsidRDefault="0049635E" w:rsidP="00C33FD6">
            <w:pPr>
              <w:jc w:val="center"/>
              <w:rPr>
                <w:sz w:val="24"/>
                <w:szCs w:val="24"/>
              </w:rPr>
            </w:pPr>
          </w:p>
        </w:tc>
      </w:tr>
      <w:tr w:rsidR="0049635E" w:rsidRPr="0049635E" w:rsidTr="00C33FD6">
        <w:tc>
          <w:tcPr>
            <w:tcW w:w="1809" w:type="dxa"/>
          </w:tcPr>
          <w:p w:rsidR="0049635E" w:rsidRPr="00C33FD6" w:rsidRDefault="0049635E" w:rsidP="00C33FD6">
            <w:pPr>
              <w:jc w:val="center"/>
              <w:rPr>
                <w:sz w:val="24"/>
                <w:szCs w:val="24"/>
              </w:rPr>
            </w:pPr>
            <w:r w:rsidRPr="00C33FD6">
              <w:rPr>
                <w:sz w:val="24"/>
                <w:szCs w:val="24"/>
              </w:rPr>
              <w:t>2018</w:t>
            </w:r>
            <w:r w:rsidR="00C33FD6">
              <w:rPr>
                <w:sz w:val="24"/>
                <w:szCs w:val="24"/>
              </w:rPr>
              <w:t>.</w:t>
            </w:r>
          </w:p>
        </w:tc>
        <w:tc>
          <w:tcPr>
            <w:tcW w:w="2018" w:type="dxa"/>
          </w:tcPr>
          <w:p w:rsidR="0049635E" w:rsidRPr="00C33FD6" w:rsidRDefault="0049635E" w:rsidP="00C33FD6">
            <w:pPr>
              <w:jc w:val="center"/>
              <w:rPr>
                <w:sz w:val="24"/>
                <w:szCs w:val="24"/>
              </w:rPr>
            </w:pPr>
          </w:p>
        </w:tc>
        <w:tc>
          <w:tcPr>
            <w:tcW w:w="1205" w:type="dxa"/>
          </w:tcPr>
          <w:p w:rsidR="0049635E" w:rsidRPr="00C33FD6" w:rsidRDefault="00C33FD6" w:rsidP="00C33FD6">
            <w:pPr>
              <w:jc w:val="center"/>
              <w:rPr>
                <w:sz w:val="24"/>
                <w:szCs w:val="24"/>
              </w:rPr>
            </w:pPr>
            <w:r w:rsidRPr="00C33FD6">
              <w:rPr>
                <w:sz w:val="24"/>
                <w:szCs w:val="24"/>
              </w:rPr>
              <w:t>12</w:t>
            </w:r>
          </w:p>
        </w:tc>
        <w:tc>
          <w:tcPr>
            <w:tcW w:w="1913" w:type="dxa"/>
          </w:tcPr>
          <w:p w:rsidR="0049635E" w:rsidRPr="00C33FD6" w:rsidRDefault="0049635E" w:rsidP="00C33FD6">
            <w:pPr>
              <w:jc w:val="center"/>
              <w:rPr>
                <w:sz w:val="24"/>
                <w:szCs w:val="24"/>
              </w:rPr>
            </w:pPr>
          </w:p>
        </w:tc>
      </w:tr>
      <w:tr w:rsidR="0049635E" w:rsidRPr="0049635E" w:rsidTr="00C33FD6">
        <w:tc>
          <w:tcPr>
            <w:tcW w:w="1809" w:type="dxa"/>
          </w:tcPr>
          <w:p w:rsidR="0049635E" w:rsidRPr="00C33FD6" w:rsidRDefault="00C33FD6" w:rsidP="00C33FD6">
            <w:pPr>
              <w:jc w:val="center"/>
              <w:rPr>
                <w:sz w:val="24"/>
                <w:szCs w:val="24"/>
              </w:rPr>
            </w:pPr>
            <w:r w:rsidRPr="00C33FD6">
              <w:rPr>
                <w:sz w:val="24"/>
                <w:szCs w:val="24"/>
              </w:rPr>
              <w:t>2019</w:t>
            </w:r>
            <w:r>
              <w:rPr>
                <w:sz w:val="24"/>
                <w:szCs w:val="24"/>
              </w:rPr>
              <w:t>.</w:t>
            </w:r>
          </w:p>
        </w:tc>
        <w:tc>
          <w:tcPr>
            <w:tcW w:w="2018" w:type="dxa"/>
          </w:tcPr>
          <w:p w:rsidR="0049635E" w:rsidRPr="00C33FD6" w:rsidRDefault="0049635E" w:rsidP="00C33FD6">
            <w:pPr>
              <w:jc w:val="center"/>
              <w:rPr>
                <w:sz w:val="24"/>
                <w:szCs w:val="24"/>
              </w:rPr>
            </w:pPr>
          </w:p>
        </w:tc>
        <w:tc>
          <w:tcPr>
            <w:tcW w:w="1205" w:type="dxa"/>
          </w:tcPr>
          <w:p w:rsidR="0049635E" w:rsidRPr="00C33FD6" w:rsidRDefault="00C33FD6" w:rsidP="00C33FD6">
            <w:pPr>
              <w:jc w:val="center"/>
              <w:rPr>
                <w:sz w:val="24"/>
                <w:szCs w:val="24"/>
              </w:rPr>
            </w:pPr>
            <w:r w:rsidRPr="00C33FD6">
              <w:rPr>
                <w:sz w:val="24"/>
                <w:szCs w:val="24"/>
              </w:rPr>
              <w:t>12</w:t>
            </w:r>
          </w:p>
        </w:tc>
        <w:tc>
          <w:tcPr>
            <w:tcW w:w="1913" w:type="dxa"/>
          </w:tcPr>
          <w:p w:rsidR="0049635E" w:rsidRPr="00C33FD6" w:rsidRDefault="0049635E" w:rsidP="00C33FD6">
            <w:pPr>
              <w:jc w:val="center"/>
              <w:rPr>
                <w:sz w:val="24"/>
                <w:szCs w:val="24"/>
              </w:rPr>
            </w:pPr>
          </w:p>
        </w:tc>
      </w:tr>
      <w:tr w:rsidR="00C33FD6" w:rsidRPr="0049635E" w:rsidTr="00C33FD6">
        <w:tc>
          <w:tcPr>
            <w:tcW w:w="5032" w:type="dxa"/>
            <w:gridSpan w:val="3"/>
          </w:tcPr>
          <w:p w:rsidR="00C33FD6" w:rsidRPr="00C33FD6" w:rsidRDefault="00C33FD6" w:rsidP="00C33FD6">
            <w:pPr>
              <w:jc w:val="right"/>
              <w:rPr>
                <w:b/>
                <w:sz w:val="24"/>
                <w:szCs w:val="24"/>
              </w:rPr>
            </w:pPr>
            <w:r>
              <w:rPr>
                <w:b/>
                <w:sz w:val="24"/>
                <w:szCs w:val="24"/>
              </w:rPr>
              <w:t xml:space="preserve"> </w:t>
            </w:r>
            <w:r w:rsidRPr="00C33FD6">
              <w:rPr>
                <w:b/>
                <w:sz w:val="24"/>
                <w:szCs w:val="24"/>
              </w:rPr>
              <w:t>Teljes nettó vállalkozási díj</w:t>
            </w:r>
            <w:r>
              <w:rPr>
                <w:b/>
                <w:sz w:val="24"/>
                <w:szCs w:val="24"/>
              </w:rPr>
              <w:t>*</w:t>
            </w:r>
          </w:p>
        </w:tc>
        <w:tc>
          <w:tcPr>
            <w:tcW w:w="1913" w:type="dxa"/>
          </w:tcPr>
          <w:p w:rsidR="00C33FD6" w:rsidRPr="00C33FD6" w:rsidRDefault="00C33FD6" w:rsidP="00C33FD6">
            <w:pPr>
              <w:jc w:val="center"/>
              <w:rPr>
                <w:b/>
              </w:rPr>
            </w:pPr>
          </w:p>
        </w:tc>
      </w:tr>
    </w:tbl>
    <w:p w:rsidR="0049635E" w:rsidRDefault="0049635E" w:rsidP="00C33FD6">
      <w:pPr>
        <w:jc w:val="both"/>
      </w:pPr>
    </w:p>
    <w:p w:rsidR="00C33FD6" w:rsidRDefault="00C33FD6" w:rsidP="00C33FD6">
      <w:pPr>
        <w:jc w:val="both"/>
      </w:pPr>
    </w:p>
    <w:p w:rsidR="00C33FD6" w:rsidRDefault="00C33FD6" w:rsidP="00C33FD6">
      <w:pPr>
        <w:jc w:val="both"/>
      </w:pPr>
    </w:p>
    <w:p w:rsidR="00C33FD6" w:rsidRDefault="00C33FD6" w:rsidP="00C33FD6">
      <w:pPr>
        <w:jc w:val="both"/>
      </w:pPr>
    </w:p>
    <w:p w:rsidR="0049635E" w:rsidRDefault="00C33FD6" w:rsidP="00985EC4">
      <w:r>
        <w:t>*Ezt az összeget kell a Felolvasólapon szerepeltetni!</w:t>
      </w:r>
    </w:p>
    <w:p w:rsidR="00C33FD6" w:rsidRDefault="00C33FD6" w:rsidP="00985EC4"/>
    <w:p w:rsidR="00C33FD6" w:rsidRDefault="00C33FD6" w:rsidP="00985EC4"/>
    <w:p w:rsidR="00C33FD6" w:rsidRDefault="00C33FD6" w:rsidP="00985EC4"/>
    <w:p w:rsidR="00C33FD6" w:rsidRDefault="00C33FD6" w:rsidP="00985EC4"/>
    <w:p w:rsidR="00C33FD6" w:rsidRDefault="00C33FD6" w:rsidP="00985EC4"/>
    <w:p w:rsidR="00C33FD6" w:rsidRDefault="00C33FD6" w:rsidP="00985EC4"/>
    <w:p w:rsidR="0049635E" w:rsidRDefault="0049635E" w:rsidP="00985EC4"/>
    <w:p w:rsidR="00C33FD6" w:rsidRPr="007B577A" w:rsidRDefault="00C33FD6" w:rsidP="00C33FD6">
      <w:pPr>
        <w:jc w:val="both"/>
      </w:pPr>
      <w:r w:rsidRPr="007B577A">
        <w:t>Kelt: ____________________, 201</w:t>
      </w:r>
      <w:r>
        <w:t>7</w:t>
      </w:r>
      <w:r w:rsidRPr="007B577A">
        <w:t>. ________ hó ___ nap</w:t>
      </w:r>
    </w:p>
    <w:p w:rsidR="00C33FD6" w:rsidRDefault="00C33FD6" w:rsidP="00C33FD6"/>
    <w:p w:rsidR="00C33FD6" w:rsidRDefault="00C33FD6" w:rsidP="00C33FD6"/>
    <w:p w:rsidR="00C33FD6" w:rsidRDefault="00C33FD6" w:rsidP="00C33FD6"/>
    <w:p w:rsidR="00C33FD6" w:rsidRPr="007B577A" w:rsidRDefault="00C33FD6" w:rsidP="00C33FD6"/>
    <w:p w:rsidR="00C33FD6" w:rsidRPr="007B577A" w:rsidRDefault="00C33FD6" w:rsidP="00C33FD6">
      <w:pPr>
        <w:jc w:val="right"/>
      </w:pPr>
      <w:r w:rsidRPr="007B577A">
        <w:t>________________________</w:t>
      </w:r>
    </w:p>
    <w:p w:rsidR="00C33FD6" w:rsidRDefault="00C33FD6" w:rsidP="00C33FD6">
      <w:pPr>
        <w:ind w:left="6829"/>
        <w:jc w:val="both"/>
      </w:pPr>
      <w:r>
        <w:t xml:space="preserve">         </w:t>
      </w:r>
      <w:r w:rsidRPr="007B577A">
        <w:t>Cégszerű aláírás</w:t>
      </w:r>
    </w:p>
    <w:p w:rsidR="0049635E" w:rsidRDefault="0049635E" w:rsidP="00985EC4"/>
    <w:p w:rsidR="00CF7A87" w:rsidRDefault="00CF7A87" w:rsidP="00985EC4"/>
    <w:p w:rsidR="001457CD" w:rsidRDefault="001457CD" w:rsidP="00985EC4"/>
    <w:p w:rsidR="00FB0903" w:rsidRDefault="00FB0903" w:rsidP="00985EC4"/>
    <w:p w:rsidR="00711404" w:rsidRDefault="00711404" w:rsidP="00985EC4"/>
    <w:p w:rsidR="00C33FD6" w:rsidRDefault="00C33FD6" w:rsidP="00985EC4"/>
    <w:p w:rsidR="00C33FD6" w:rsidRDefault="00C33FD6" w:rsidP="00985EC4"/>
    <w:p w:rsidR="00C33FD6" w:rsidRDefault="00C33FD6" w:rsidP="00985EC4"/>
    <w:p w:rsidR="00C33FD6" w:rsidRDefault="00C33FD6" w:rsidP="00985EC4"/>
    <w:p w:rsidR="00C33FD6" w:rsidRDefault="00C33FD6" w:rsidP="00985EC4"/>
    <w:p w:rsidR="00C33FD6" w:rsidRDefault="00C33FD6" w:rsidP="00985EC4"/>
    <w:p w:rsidR="00C33FD6" w:rsidRDefault="00C33FD6" w:rsidP="00985EC4"/>
    <w:p w:rsidR="00C33FD6" w:rsidRDefault="00C33FD6" w:rsidP="00985EC4"/>
    <w:p w:rsidR="00C33FD6" w:rsidRDefault="00C33FD6" w:rsidP="00985EC4"/>
    <w:p w:rsidR="00C33FD6" w:rsidRDefault="00C33FD6" w:rsidP="00985EC4"/>
    <w:p w:rsidR="00C33FD6" w:rsidRDefault="00C33FD6" w:rsidP="00985EC4"/>
    <w:p w:rsidR="00C33FD6" w:rsidRDefault="00C33FD6" w:rsidP="00985EC4"/>
    <w:p w:rsidR="00C33FD6" w:rsidRDefault="00C33FD6" w:rsidP="00985EC4"/>
    <w:p w:rsidR="00C33FD6" w:rsidRDefault="00C33FD6" w:rsidP="00985EC4"/>
    <w:p w:rsidR="00C33FD6" w:rsidRDefault="00C33FD6" w:rsidP="00985EC4"/>
    <w:p w:rsidR="00C33FD6" w:rsidRDefault="00C33FD6" w:rsidP="00985EC4"/>
    <w:p w:rsidR="00C33FD6" w:rsidRDefault="00C33FD6" w:rsidP="00985EC4"/>
    <w:p w:rsidR="00C33FD6" w:rsidRDefault="00C33FD6" w:rsidP="00985EC4"/>
    <w:p w:rsidR="00C33FD6" w:rsidRDefault="00C33FD6" w:rsidP="00985EC4"/>
    <w:p w:rsidR="00C33FD6" w:rsidRDefault="00C33FD6" w:rsidP="00985EC4"/>
    <w:p w:rsidR="00711404" w:rsidRDefault="00711404" w:rsidP="00985EC4"/>
    <w:p w:rsidR="00711404" w:rsidRDefault="00711404" w:rsidP="00985EC4"/>
    <w:p w:rsidR="00711404" w:rsidRDefault="00711404" w:rsidP="00985EC4"/>
    <w:p w:rsidR="00FB0903" w:rsidRPr="00241D80" w:rsidRDefault="00FB0903" w:rsidP="00CA7B69">
      <w:pPr>
        <w:pStyle w:val="Listaszerbekezds"/>
        <w:numPr>
          <w:ilvl w:val="0"/>
          <w:numId w:val="14"/>
        </w:numPr>
        <w:jc w:val="center"/>
        <w:rPr>
          <w:b/>
          <w:smallCaps/>
          <w:sz w:val="36"/>
          <w:szCs w:val="36"/>
        </w:rPr>
      </w:pPr>
      <w:r w:rsidRPr="00241D80">
        <w:rPr>
          <w:b/>
          <w:smallCaps/>
          <w:sz w:val="36"/>
          <w:szCs w:val="36"/>
        </w:rPr>
        <w:t>Szerződéstervezet</w:t>
      </w:r>
    </w:p>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BD4D7D" w:rsidRDefault="00BD4D7D" w:rsidP="00241D80">
      <w:pPr>
        <w:suppressAutoHyphens/>
        <w:jc w:val="center"/>
        <w:rPr>
          <w:b/>
          <w:bCs/>
          <w:caps/>
          <w:sz w:val="20"/>
          <w:szCs w:val="20"/>
          <w:lang w:eastAsia="ar-SA"/>
        </w:rPr>
      </w:pPr>
    </w:p>
    <w:p w:rsidR="00C84B92" w:rsidRDefault="00C84B92" w:rsidP="00241D80">
      <w:pPr>
        <w:suppressAutoHyphens/>
        <w:jc w:val="center"/>
        <w:rPr>
          <w:b/>
          <w:bCs/>
          <w:caps/>
          <w:sz w:val="20"/>
          <w:szCs w:val="20"/>
          <w:lang w:eastAsia="ar-SA"/>
        </w:rPr>
      </w:pPr>
    </w:p>
    <w:p w:rsidR="00C84B92" w:rsidRDefault="00C84B92" w:rsidP="00241D80">
      <w:pPr>
        <w:suppressAutoHyphens/>
        <w:jc w:val="center"/>
        <w:rPr>
          <w:b/>
          <w:bCs/>
          <w:caps/>
          <w:sz w:val="20"/>
          <w:szCs w:val="20"/>
          <w:lang w:eastAsia="ar-SA"/>
        </w:rPr>
      </w:pPr>
    </w:p>
    <w:p w:rsidR="00C84B92" w:rsidRDefault="00C84B92" w:rsidP="00241D80">
      <w:pPr>
        <w:suppressAutoHyphens/>
        <w:jc w:val="center"/>
        <w:rPr>
          <w:b/>
          <w:bCs/>
          <w:caps/>
          <w:sz w:val="20"/>
          <w:szCs w:val="20"/>
          <w:lang w:eastAsia="ar-SA"/>
        </w:rPr>
      </w:pPr>
    </w:p>
    <w:p w:rsidR="00C84B92" w:rsidRDefault="00C84B92" w:rsidP="00241D80">
      <w:pPr>
        <w:suppressAutoHyphens/>
        <w:jc w:val="center"/>
        <w:rPr>
          <w:b/>
          <w:bCs/>
          <w:caps/>
          <w:sz w:val="20"/>
          <w:szCs w:val="20"/>
          <w:lang w:eastAsia="ar-SA"/>
        </w:rPr>
      </w:pPr>
    </w:p>
    <w:p w:rsidR="00C84B92" w:rsidRDefault="00C84B92" w:rsidP="00241D80">
      <w:pPr>
        <w:suppressAutoHyphens/>
        <w:jc w:val="center"/>
        <w:rPr>
          <w:b/>
          <w:bCs/>
          <w:caps/>
          <w:sz w:val="20"/>
          <w:szCs w:val="20"/>
          <w:lang w:eastAsia="ar-SA"/>
        </w:rPr>
      </w:pPr>
    </w:p>
    <w:p w:rsidR="00C84B92" w:rsidRDefault="00C84B92" w:rsidP="00241D80">
      <w:pPr>
        <w:suppressAutoHyphens/>
        <w:jc w:val="center"/>
        <w:rPr>
          <w:b/>
          <w:bCs/>
          <w:caps/>
          <w:sz w:val="20"/>
          <w:szCs w:val="20"/>
          <w:lang w:eastAsia="ar-SA"/>
        </w:rPr>
      </w:pPr>
    </w:p>
    <w:p w:rsidR="00BD4D7D" w:rsidRDefault="00BD4D7D" w:rsidP="00E10241">
      <w:pPr>
        <w:suppressAutoHyphens/>
        <w:rPr>
          <w:b/>
          <w:bCs/>
          <w:caps/>
          <w:sz w:val="20"/>
          <w:szCs w:val="20"/>
          <w:lang w:eastAsia="ar-SA"/>
        </w:rPr>
      </w:pPr>
    </w:p>
    <w:p w:rsidR="00BD4D7D" w:rsidRDefault="00BD4D7D" w:rsidP="00241D80">
      <w:pPr>
        <w:suppressAutoHyphens/>
        <w:jc w:val="center"/>
        <w:rPr>
          <w:b/>
          <w:bCs/>
          <w:caps/>
          <w:sz w:val="20"/>
          <w:szCs w:val="20"/>
          <w:lang w:eastAsia="ar-SA"/>
        </w:rPr>
      </w:pPr>
    </w:p>
    <w:p w:rsidR="0002233B" w:rsidRDefault="0002233B" w:rsidP="00241D80">
      <w:pPr>
        <w:suppressAutoHyphens/>
        <w:jc w:val="center"/>
        <w:rPr>
          <w:b/>
          <w:bCs/>
          <w:caps/>
          <w:sz w:val="20"/>
          <w:szCs w:val="20"/>
          <w:lang w:eastAsia="ar-SA"/>
        </w:rPr>
      </w:pPr>
    </w:p>
    <w:p w:rsidR="0002233B" w:rsidRDefault="0002233B" w:rsidP="00241D80">
      <w:pPr>
        <w:suppressAutoHyphens/>
        <w:jc w:val="center"/>
        <w:rPr>
          <w:b/>
          <w:bCs/>
          <w:caps/>
          <w:sz w:val="20"/>
          <w:szCs w:val="20"/>
          <w:lang w:eastAsia="ar-SA"/>
        </w:rPr>
      </w:pPr>
    </w:p>
    <w:p w:rsidR="000405D2" w:rsidRDefault="000405D2" w:rsidP="004F594A">
      <w:pPr>
        <w:pStyle w:val="Szvegtrzsbehzssal"/>
        <w:spacing w:after="0"/>
        <w:ind w:left="0"/>
        <w:rPr>
          <w:bCs/>
          <w:i/>
          <w:iCs/>
          <w:sz w:val="24"/>
          <w:szCs w:val="24"/>
        </w:rPr>
      </w:pPr>
    </w:p>
    <w:p w:rsidR="000405D2" w:rsidRDefault="000405D2" w:rsidP="004F594A">
      <w:pPr>
        <w:pStyle w:val="Szvegtrzsbehzssal"/>
        <w:spacing w:after="0"/>
        <w:ind w:left="0"/>
        <w:rPr>
          <w:bCs/>
          <w:i/>
          <w:iCs/>
          <w:sz w:val="24"/>
          <w:szCs w:val="24"/>
        </w:rPr>
      </w:pPr>
    </w:p>
    <w:p w:rsidR="000405D2" w:rsidRDefault="000405D2" w:rsidP="004F594A">
      <w:pPr>
        <w:pStyle w:val="Szvegtrzsbehzssal"/>
        <w:spacing w:after="0"/>
        <w:ind w:left="0"/>
        <w:rPr>
          <w:bCs/>
          <w:i/>
          <w:iCs/>
          <w:sz w:val="24"/>
          <w:szCs w:val="24"/>
        </w:rPr>
      </w:pPr>
    </w:p>
    <w:p w:rsidR="00F14D1D" w:rsidRPr="00F14D1D" w:rsidRDefault="00F14D1D" w:rsidP="00F14D1D">
      <w:pPr>
        <w:suppressAutoHyphens/>
        <w:jc w:val="center"/>
        <w:rPr>
          <w:b/>
          <w:bCs/>
          <w:lang w:eastAsia="zh-CN"/>
        </w:rPr>
      </w:pPr>
      <w:bookmarkStart w:id="29" w:name="_Toc361387496"/>
      <w:bookmarkStart w:id="30" w:name="_Toc362422491"/>
      <w:bookmarkStart w:id="31" w:name="_Toc362422593"/>
      <w:bookmarkStart w:id="32" w:name="_Toc366054852"/>
      <w:bookmarkStart w:id="33" w:name="_Toc366054906"/>
      <w:bookmarkStart w:id="34" w:name="_Toc366055126"/>
      <w:r w:rsidRPr="00F14D1D">
        <w:rPr>
          <w:b/>
          <w:bCs/>
          <w:lang w:eastAsia="zh-CN"/>
        </w:rPr>
        <w:t>Vállalkozási szerződés tervezet</w:t>
      </w:r>
    </w:p>
    <w:p w:rsidR="00F14D1D" w:rsidRPr="00F14D1D" w:rsidRDefault="00F14D1D" w:rsidP="00F14D1D">
      <w:pPr>
        <w:suppressAutoHyphens/>
        <w:jc w:val="both"/>
        <w:rPr>
          <w:bCs/>
          <w:lang w:eastAsia="zh-CN"/>
        </w:rPr>
      </w:pPr>
    </w:p>
    <w:p w:rsidR="00F14D1D" w:rsidRPr="00F14D1D" w:rsidRDefault="00F14D1D" w:rsidP="00F14D1D">
      <w:pPr>
        <w:suppressAutoHyphens/>
        <w:jc w:val="both"/>
        <w:rPr>
          <w:bCs/>
          <w:lang w:eastAsia="zh-CN"/>
        </w:rPr>
      </w:pPr>
    </w:p>
    <w:p w:rsidR="00F14D1D" w:rsidRPr="00F14D1D" w:rsidRDefault="00F14D1D" w:rsidP="00F14D1D">
      <w:pPr>
        <w:suppressAutoHyphens/>
        <w:jc w:val="both"/>
        <w:rPr>
          <w:bCs/>
          <w:lang w:eastAsia="zh-CN"/>
        </w:rPr>
      </w:pPr>
      <w:r w:rsidRPr="00F14D1D">
        <w:rPr>
          <w:bCs/>
          <w:lang w:eastAsia="zh-CN"/>
        </w:rPr>
        <w:t>amely létrejött egyrészről a</w:t>
      </w:r>
    </w:p>
    <w:p w:rsidR="00F14D1D" w:rsidRPr="00F14D1D" w:rsidRDefault="00F14D1D" w:rsidP="00F14D1D">
      <w:pPr>
        <w:suppressAutoHyphens/>
        <w:jc w:val="both"/>
        <w:rPr>
          <w:bCs/>
          <w:lang w:eastAsia="zh-CN"/>
        </w:rPr>
      </w:pPr>
    </w:p>
    <w:p w:rsidR="00F14D1D" w:rsidRPr="00F14D1D" w:rsidRDefault="00F14D1D" w:rsidP="00F14D1D">
      <w:pPr>
        <w:suppressAutoHyphens/>
        <w:rPr>
          <w:b/>
          <w:bCs/>
          <w:lang w:eastAsia="zh-CN"/>
        </w:rPr>
      </w:pPr>
      <w:r w:rsidRPr="00F14D1D">
        <w:rPr>
          <w:b/>
          <w:bCs/>
          <w:lang w:eastAsia="zh-CN"/>
        </w:rPr>
        <w:t>Debreceni Sportcentrum Közhasznú Nonprofit Korlátolt Felelősségű Társaság</w:t>
      </w:r>
    </w:p>
    <w:p w:rsidR="00F14D1D" w:rsidRPr="00F14D1D" w:rsidRDefault="00F14D1D" w:rsidP="00F14D1D">
      <w:pPr>
        <w:suppressAutoHyphens/>
        <w:jc w:val="both"/>
        <w:rPr>
          <w:lang w:eastAsia="zh-CN"/>
        </w:rPr>
      </w:pPr>
      <w:r w:rsidRPr="00F14D1D">
        <w:rPr>
          <w:lang w:eastAsia="zh-CN"/>
        </w:rPr>
        <w:t>székhely: 4032 Debrecen, Oláh Gábor utca 5.</w:t>
      </w:r>
    </w:p>
    <w:p w:rsidR="00F14D1D" w:rsidRPr="00F14D1D" w:rsidRDefault="00F14D1D" w:rsidP="00F14D1D">
      <w:pPr>
        <w:suppressAutoHyphens/>
        <w:jc w:val="both"/>
        <w:rPr>
          <w:bCs/>
          <w:lang w:eastAsia="zh-CN"/>
        </w:rPr>
      </w:pPr>
      <w:r w:rsidRPr="00F14D1D">
        <w:rPr>
          <w:lang w:eastAsia="zh-CN"/>
        </w:rPr>
        <w:t xml:space="preserve">adószám: </w:t>
      </w:r>
      <w:r w:rsidRPr="00F14D1D">
        <w:rPr>
          <w:bCs/>
          <w:lang w:eastAsia="zh-CN"/>
        </w:rPr>
        <w:t>20749941-2-09</w:t>
      </w:r>
    </w:p>
    <w:p w:rsidR="00F14D1D" w:rsidRPr="00F14D1D" w:rsidRDefault="00F14D1D" w:rsidP="00F14D1D">
      <w:pPr>
        <w:suppressAutoHyphens/>
        <w:jc w:val="both"/>
        <w:rPr>
          <w:bCs/>
          <w:lang w:eastAsia="zh-CN"/>
        </w:rPr>
      </w:pPr>
      <w:r w:rsidRPr="00F14D1D">
        <w:rPr>
          <w:bCs/>
          <w:lang w:eastAsia="zh-CN"/>
        </w:rPr>
        <w:t>cégjegyzékszám: 09-09-016786</w:t>
      </w:r>
    </w:p>
    <w:p w:rsidR="00F14D1D" w:rsidRPr="00F14D1D" w:rsidRDefault="00F14D1D" w:rsidP="00F14D1D">
      <w:pPr>
        <w:suppressAutoHyphens/>
        <w:jc w:val="both"/>
        <w:rPr>
          <w:bCs/>
          <w:lang w:eastAsia="zh-CN"/>
        </w:rPr>
      </w:pPr>
      <w:r w:rsidRPr="00F14D1D">
        <w:rPr>
          <w:bCs/>
          <w:lang w:eastAsia="zh-CN"/>
        </w:rPr>
        <w:t>bankszámlaszám: 11738008-20242509-00000000 (OTP Bank Nyrt.)</w:t>
      </w:r>
    </w:p>
    <w:p w:rsidR="00F14D1D" w:rsidRPr="00F14D1D" w:rsidRDefault="00F14D1D" w:rsidP="00F14D1D">
      <w:pPr>
        <w:suppressAutoHyphens/>
        <w:jc w:val="both"/>
        <w:rPr>
          <w:lang w:eastAsia="zh-CN"/>
        </w:rPr>
      </w:pPr>
      <w:r w:rsidRPr="00F14D1D">
        <w:rPr>
          <w:lang w:eastAsia="zh-CN"/>
        </w:rPr>
        <w:t>képviseli: Becsky András, ügyvezető</w:t>
      </w:r>
    </w:p>
    <w:p w:rsidR="00F14D1D" w:rsidRPr="00F14D1D" w:rsidRDefault="00F14D1D" w:rsidP="00F14D1D">
      <w:pPr>
        <w:suppressAutoHyphens/>
        <w:jc w:val="both"/>
        <w:rPr>
          <w:bCs/>
          <w:lang w:eastAsia="zh-CN"/>
        </w:rPr>
      </w:pPr>
      <w:r w:rsidRPr="00F14D1D">
        <w:rPr>
          <w:bCs/>
          <w:lang w:eastAsia="zh-CN"/>
        </w:rPr>
        <w:t xml:space="preserve">mint megrendelő (a továbbiakban: </w:t>
      </w:r>
      <w:r w:rsidRPr="00F14D1D">
        <w:rPr>
          <w:b/>
          <w:bCs/>
          <w:lang w:eastAsia="zh-CN"/>
        </w:rPr>
        <w:t>Megrendelő</w:t>
      </w:r>
      <w:r w:rsidRPr="00F14D1D">
        <w:rPr>
          <w:bCs/>
          <w:lang w:eastAsia="zh-CN"/>
        </w:rPr>
        <w:t>)</w:t>
      </w:r>
    </w:p>
    <w:p w:rsidR="00F14D1D" w:rsidRPr="00F14D1D" w:rsidRDefault="00F14D1D" w:rsidP="00F14D1D">
      <w:pPr>
        <w:suppressAutoHyphens/>
        <w:jc w:val="both"/>
        <w:rPr>
          <w:bCs/>
          <w:lang w:eastAsia="zh-CN"/>
        </w:rPr>
      </w:pPr>
    </w:p>
    <w:p w:rsidR="00F14D1D" w:rsidRPr="00F14D1D" w:rsidRDefault="00F14D1D" w:rsidP="00F14D1D">
      <w:pPr>
        <w:suppressAutoHyphens/>
        <w:jc w:val="both"/>
        <w:rPr>
          <w:bCs/>
          <w:lang w:eastAsia="zh-CN"/>
        </w:rPr>
      </w:pPr>
      <w:r w:rsidRPr="00F14D1D">
        <w:rPr>
          <w:bCs/>
          <w:lang w:eastAsia="zh-CN"/>
        </w:rPr>
        <w:t>másrészről a</w:t>
      </w:r>
    </w:p>
    <w:p w:rsidR="00F14D1D" w:rsidRPr="00F14D1D" w:rsidRDefault="00F14D1D" w:rsidP="00F14D1D">
      <w:pPr>
        <w:suppressAutoHyphens/>
        <w:jc w:val="both"/>
        <w:rPr>
          <w:bCs/>
          <w:lang w:eastAsia="zh-CN"/>
        </w:rPr>
      </w:pPr>
    </w:p>
    <w:p w:rsidR="00F14D1D" w:rsidRPr="00F14D1D" w:rsidRDefault="00F14D1D" w:rsidP="00F14D1D">
      <w:pPr>
        <w:suppressAutoHyphens/>
        <w:jc w:val="both"/>
        <w:rPr>
          <w:b/>
          <w:bCs/>
          <w:lang w:eastAsia="zh-CN"/>
        </w:rPr>
      </w:pPr>
      <w:r w:rsidRPr="00F14D1D">
        <w:rPr>
          <w:b/>
          <w:bCs/>
          <w:lang w:eastAsia="zh-CN"/>
        </w:rPr>
        <w:t>………………………………………………</w:t>
      </w:r>
    </w:p>
    <w:p w:rsidR="00F14D1D" w:rsidRPr="00F14D1D" w:rsidRDefault="00F14D1D" w:rsidP="00F14D1D">
      <w:pPr>
        <w:suppressAutoHyphens/>
        <w:jc w:val="both"/>
        <w:rPr>
          <w:bCs/>
          <w:lang w:eastAsia="zh-CN"/>
        </w:rPr>
      </w:pPr>
      <w:r w:rsidRPr="00F14D1D">
        <w:rPr>
          <w:bCs/>
          <w:lang w:eastAsia="zh-CN"/>
        </w:rPr>
        <w:t>székhely: ……………………………</w:t>
      </w:r>
    </w:p>
    <w:p w:rsidR="00F14D1D" w:rsidRPr="00F14D1D" w:rsidRDefault="00F14D1D" w:rsidP="00F14D1D">
      <w:pPr>
        <w:suppressAutoHyphens/>
        <w:jc w:val="both"/>
        <w:rPr>
          <w:bCs/>
          <w:lang w:eastAsia="zh-CN"/>
        </w:rPr>
      </w:pPr>
      <w:r w:rsidRPr="00F14D1D">
        <w:rPr>
          <w:bCs/>
          <w:lang w:eastAsia="zh-CN"/>
        </w:rPr>
        <w:t>adószám: …………………..</w:t>
      </w:r>
    </w:p>
    <w:p w:rsidR="00F14D1D" w:rsidRPr="00F14D1D" w:rsidRDefault="00F14D1D" w:rsidP="00F14D1D">
      <w:pPr>
        <w:suppressAutoHyphens/>
        <w:jc w:val="both"/>
        <w:rPr>
          <w:bCs/>
          <w:lang w:eastAsia="zh-CN"/>
        </w:rPr>
      </w:pPr>
      <w:r w:rsidRPr="00F14D1D">
        <w:rPr>
          <w:bCs/>
          <w:lang w:eastAsia="zh-CN"/>
        </w:rPr>
        <w:t>cégjegyzékszám: ……………………………</w:t>
      </w:r>
    </w:p>
    <w:p w:rsidR="00F14D1D" w:rsidRPr="00F14D1D" w:rsidRDefault="00F14D1D" w:rsidP="00F14D1D">
      <w:pPr>
        <w:suppressAutoHyphens/>
        <w:jc w:val="both"/>
        <w:rPr>
          <w:bCs/>
          <w:lang w:eastAsia="zh-CN"/>
        </w:rPr>
      </w:pPr>
      <w:r w:rsidRPr="00F14D1D">
        <w:rPr>
          <w:bCs/>
          <w:lang w:eastAsia="zh-CN"/>
        </w:rPr>
        <w:t>bankszámlaszám: ……………………………. (………………………..)</w:t>
      </w:r>
    </w:p>
    <w:p w:rsidR="00F14D1D" w:rsidRPr="00F14D1D" w:rsidRDefault="00F14D1D" w:rsidP="00F14D1D">
      <w:pPr>
        <w:suppressAutoHyphens/>
        <w:jc w:val="both"/>
        <w:rPr>
          <w:bCs/>
          <w:lang w:eastAsia="zh-CN"/>
        </w:rPr>
      </w:pPr>
      <w:r w:rsidRPr="00F14D1D">
        <w:rPr>
          <w:bCs/>
          <w:lang w:eastAsia="zh-CN"/>
        </w:rPr>
        <w:t>képviseli: …………………</w:t>
      </w:r>
    </w:p>
    <w:p w:rsidR="00F14D1D" w:rsidRPr="00F14D1D" w:rsidRDefault="00F14D1D" w:rsidP="00F14D1D">
      <w:pPr>
        <w:suppressAutoHyphens/>
        <w:jc w:val="both"/>
        <w:rPr>
          <w:bCs/>
          <w:lang w:eastAsia="zh-CN"/>
        </w:rPr>
      </w:pPr>
      <w:r w:rsidRPr="00F14D1D">
        <w:rPr>
          <w:bCs/>
          <w:lang w:eastAsia="zh-CN"/>
        </w:rPr>
        <w:t xml:space="preserve">mint vállalkozó (a továbbiakban: </w:t>
      </w:r>
      <w:r w:rsidRPr="00F14D1D">
        <w:rPr>
          <w:b/>
          <w:bCs/>
          <w:lang w:eastAsia="zh-CN"/>
        </w:rPr>
        <w:t>Vállalkozó</w:t>
      </w:r>
      <w:r w:rsidRPr="00F14D1D">
        <w:rPr>
          <w:bCs/>
          <w:lang w:eastAsia="zh-CN"/>
        </w:rPr>
        <w:t>)</w:t>
      </w:r>
    </w:p>
    <w:p w:rsidR="00F14D1D" w:rsidRPr="00F14D1D" w:rsidRDefault="00F14D1D" w:rsidP="00F14D1D">
      <w:pPr>
        <w:suppressAutoHyphens/>
        <w:jc w:val="both"/>
        <w:rPr>
          <w:bCs/>
          <w:lang w:eastAsia="zh-CN"/>
        </w:rPr>
      </w:pPr>
    </w:p>
    <w:p w:rsidR="00F14D1D" w:rsidRPr="00F14D1D" w:rsidRDefault="00F14D1D" w:rsidP="00F14D1D">
      <w:pPr>
        <w:suppressAutoHyphens/>
        <w:jc w:val="both"/>
        <w:rPr>
          <w:bCs/>
          <w:lang w:eastAsia="zh-CN"/>
        </w:rPr>
      </w:pPr>
      <w:r w:rsidRPr="00F14D1D">
        <w:rPr>
          <w:b/>
          <w:bCs/>
          <w:lang w:eastAsia="zh-CN"/>
        </w:rPr>
        <w:t>(együttesen: Szerződő Felek)</w:t>
      </w:r>
      <w:r w:rsidRPr="00F14D1D">
        <w:rPr>
          <w:bCs/>
          <w:lang w:eastAsia="zh-CN"/>
        </w:rPr>
        <w:t xml:space="preserve"> között alulírott helyen és időben az alábbi feltételek szerint:</w:t>
      </w:r>
    </w:p>
    <w:p w:rsidR="00F14D1D" w:rsidRPr="00F14D1D" w:rsidRDefault="00F14D1D" w:rsidP="00F14D1D">
      <w:pPr>
        <w:suppressAutoHyphens/>
        <w:jc w:val="both"/>
        <w:rPr>
          <w:bCs/>
          <w:lang w:eastAsia="zh-CN"/>
        </w:rPr>
      </w:pPr>
    </w:p>
    <w:p w:rsidR="00F14D1D" w:rsidRPr="00F14D1D" w:rsidRDefault="00F14D1D" w:rsidP="00F14D1D">
      <w:pPr>
        <w:suppressAutoHyphens/>
        <w:jc w:val="both"/>
        <w:rPr>
          <w:bCs/>
          <w:lang w:eastAsia="zh-CN"/>
        </w:rPr>
      </w:pPr>
    </w:p>
    <w:p w:rsidR="00F14D1D" w:rsidRPr="00F14D1D" w:rsidRDefault="00F14D1D" w:rsidP="00F14D1D">
      <w:pPr>
        <w:suppressAutoHyphens/>
        <w:jc w:val="center"/>
        <w:rPr>
          <w:rFonts w:ascii="Times New Roman félkövér" w:hAnsi="Times New Roman félkövér"/>
          <w:b/>
          <w:bCs/>
          <w:caps/>
          <w:lang w:eastAsia="zh-CN"/>
        </w:rPr>
      </w:pPr>
      <w:r w:rsidRPr="00F14D1D">
        <w:rPr>
          <w:rFonts w:ascii="Times New Roman félkövér" w:hAnsi="Times New Roman félkövér"/>
          <w:b/>
          <w:bCs/>
          <w:caps/>
          <w:lang w:eastAsia="zh-CN"/>
        </w:rPr>
        <w:t>Előzmények</w:t>
      </w:r>
    </w:p>
    <w:p w:rsidR="00F14D1D" w:rsidRPr="00F14D1D" w:rsidRDefault="00F14D1D" w:rsidP="00F14D1D">
      <w:pPr>
        <w:suppressAutoHyphens/>
        <w:jc w:val="both"/>
        <w:rPr>
          <w:bCs/>
          <w:lang w:eastAsia="zh-CN"/>
        </w:rPr>
      </w:pPr>
    </w:p>
    <w:p w:rsidR="00F14D1D" w:rsidRPr="00F14D1D" w:rsidRDefault="00F14D1D" w:rsidP="00F14D1D">
      <w:pPr>
        <w:ind w:left="360"/>
        <w:jc w:val="both"/>
        <w:rPr>
          <w:bCs/>
          <w:lang w:eastAsia="zh-CN"/>
        </w:rPr>
      </w:pPr>
      <w:r w:rsidRPr="00F14D1D">
        <w:rPr>
          <w:bCs/>
          <w:lang w:eastAsia="zh-CN"/>
        </w:rPr>
        <w:t xml:space="preserve">Szerződő felek rögzíteni kívánják, hogy a </w:t>
      </w:r>
      <w:r w:rsidRPr="00F14D1D">
        <w:rPr>
          <w:b/>
          <w:bCs/>
          <w:lang w:eastAsia="zh-CN"/>
        </w:rPr>
        <w:t>Debreceni Sportcentrum Közhasznú Nonprofit Korlátolt Felelősségű Társaság</w:t>
      </w:r>
      <w:r w:rsidRPr="00F14D1D">
        <w:rPr>
          <w:bCs/>
          <w:lang w:eastAsia="zh-CN"/>
        </w:rPr>
        <w:t xml:space="preserve"> az üzemeltetője a Debrecen, Zákány utca 4.sz. alatt található </w:t>
      </w:r>
      <w:r w:rsidRPr="00F14D1D">
        <w:rPr>
          <w:b/>
          <w:bCs/>
          <w:lang w:eastAsia="zh-CN"/>
        </w:rPr>
        <w:t>Debreceni Sportuszodának</w:t>
      </w:r>
      <w:r w:rsidRPr="00F14D1D">
        <w:rPr>
          <w:bCs/>
          <w:lang w:eastAsia="zh-CN"/>
        </w:rPr>
        <w:t>.</w:t>
      </w:r>
    </w:p>
    <w:p w:rsidR="00F14D1D" w:rsidRPr="00F14D1D" w:rsidRDefault="00F14D1D" w:rsidP="00F14D1D">
      <w:pPr>
        <w:suppressAutoHyphens/>
        <w:ind w:left="360"/>
        <w:jc w:val="both"/>
        <w:rPr>
          <w:bCs/>
          <w:lang w:eastAsia="zh-CN"/>
        </w:rPr>
      </w:pPr>
    </w:p>
    <w:p w:rsidR="00F14D1D" w:rsidRPr="00F14D1D" w:rsidRDefault="00F14D1D" w:rsidP="00F14D1D">
      <w:pPr>
        <w:suppressAutoHyphens/>
        <w:ind w:left="360"/>
        <w:jc w:val="both"/>
        <w:rPr>
          <w:bCs/>
          <w:lang w:eastAsia="zh-CN"/>
        </w:rPr>
      </w:pPr>
      <w:r w:rsidRPr="00F14D1D">
        <w:rPr>
          <w:bCs/>
          <w:lang w:eastAsia="zh-CN"/>
        </w:rPr>
        <w:t xml:space="preserve">Megrendelő a </w:t>
      </w:r>
      <w:r w:rsidRPr="00F14D1D">
        <w:rPr>
          <w:lang w:eastAsia="zh-CN"/>
        </w:rPr>
        <w:t xml:space="preserve">2015. évi CXLIII. tv. </w:t>
      </w:r>
      <w:r w:rsidRPr="00F14D1D">
        <w:rPr>
          <w:bCs/>
          <w:lang w:eastAsia="zh-CN"/>
        </w:rPr>
        <w:t>(a továbbiakban: Kbt.) 117. § szerinti közbeszerzési eljárást folytatott le a „Debreceni Sportuszoda épület takarítási feladatainak folyamatos ellátása” tárgyában. A közbeszerzési eljárás keretében vállalkozó, mint a legjobb ár-érték arányt tartalmazó ajánlatot benyújtó ajánlattevő került nyertes ajánlattevőként kihirdetésre, erre tekintettel megrendelő a vállalkozási szerződést jelen okiratban foglalt feltételek szerint a ………………………………. -al köti meg.</w:t>
      </w:r>
    </w:p>
    <w:p w:rsidR="00F14D1D" w:rsidRPr="00F14D1D" w:rsidRDefault="00F14D1D" w:rsidP="00F14D1D">
      <w:pPr>
        <w:suppressAutoHyphens/>
        <w:jc w:val="both"/>
        <w:rPr>
          <w:bCs/>
          <w:lang w:eastAsia="zh-CN"/>
        </w:rPr>
      </w:pPr>
    </w:p>
    <w:p w:rsidR="00F14D1D" w:rsidRPr="00F14D1D" w:rsidRDefault="00F14D1D" w:rsidP="00F14D1D">
      <w:pPr>
        <w:ind w:left="360"/>
        <w:jc w:val="both"/>
        <w:rPr>
          <w:bCs/>
          <w:lang w:eastAsia="zh-CN"/>
        </w:rPr>
      </w:pPr>
      <w:r w:rsidRPr="00F14D1D">
        <w:rPr>
          <w:bCs/>
          <w:lang w:eastAsia="zh-CN"/>
        </w:rPr>
        <w:t xml:space="preserve">Felek kifejezetten rögzíteni kívánják, hogy a hivatkozott közbeszerzési eljárás során keletkezett valamennyi dokumentum a jelen vállalkozási szerződés elválaszthatatlan részét képezi azok mellékletként történő fizikai csatolása nélkül is, ideértve különösen, de nem kizárólagosan az eljárást megindító felhívást, a további közbeszerzési dokumentumokat, valamint a vállalkozó által beadott ajánlatot is. </w:t>
      </w:r>
    </w:p>
    <w:p w:rsidR="00F14D1D" w:rsidRPr="00F14D1D" w:rsidRDefault="00F14D1D" w:rsidP="00F14D1D">
      <w:pPr>
        <w:suppressAutoHyphens/>
        <w:jc w:val="center"/>
        <w:rPr>
          <w:bCs/>
          <w:lang w:eastAsia="zh-CN"/>
        </w:rPr>
      </w:pPr>
    </w:p>
    <w:p w:rsidR="00F14D1D" w:rsidRPr="00F14D1D" w:rsidRDefault="00F14D1D" w:rsidP="00F14D1D">
      <w:pPr>
        <w:suppressAutoHyphens/>
        <w:ind w:left="360"/>
        <w:jc w:val="both"/>
        <w:rPr>
          <w:bCs/>
          <w:lang w:eastAsia="zh-CN"/>
        </w:rPr>
      </w:pPr>
      <w:r w:rsidRPr="00F14D1D">
        <w:rPr>
          <w:bCs/>
          <w:lang w:eastAsia="zh-CN"/>
        </w:rPr>
        <w:t>A közbeszerzési eljárás során keletkezett dokumentumokban foglaltak - a jelen vállalkozási szerződésben szereplő rendelkezésekhez hasonlóan - kötelező érvényűek a felekre nézve abban az esetben is, ha valamely rendelkezésüket a jelen vállalkozási szerződés nem vagy nem teljes mértékben tartalmazza.</w:t>
      </w:r>
    </w:p>
    <w:p w:rsidR="00F14D1D" w:rsidRPr="00F14D1D" w:rsidRDefault="00F14D1D" w:rsidP="00F14D1D">
      <w:pPr>
        <w:suppressAutoHyphens/>
        <w:ind w:left="360"/>
        <w:jc w:val="both"/>
        <w:rPr>
          <w:bCs/>
          <w:lang w:eastAsia="zh-CN"/>
        </w:rPr>
      </w:pPr>
    </w:p>
    <w:p w:rsidR="00F14D1D" w:rsidRPr="00F14D1D" w:rsidRDefault="00F14D1D" w:rsidP="00F14D1D">
      <w:pPr>
        <w:suppressAutoHyphens/>
        <w:ind w:left="360"/>
        <w:jc w:val="both"/>
        <w:rPr>
          <w:bCs/>
          <w:lang w:eastAsia="zh-CN"/>
        </w:rPr>
      </w:pPr>
      <w:r w:rsidRPr="00F14D1D">
        <w:rPr>
          <w:bCs/>
          <w:lang w:eastAsia="zh-CN"/>
        </w:rPr>
        <w:t>Amennyiben a jelen vállalkozási szerződés, illetőleg a közbeszerzési eljárás során keletkezett valamely dokumentum tartalma között ellentét merülne fel, úgy a felek jogviszonyában az ezen ellentétes rendelkezések közül mindig a megrendelőre nézve kedvezőbb rendelkezést kell alkalmazni.</w:t>
      </w:r>
    </w:p>
    <w:p w:rsidR="00F14D1D" w:rsidRPr="00F14D1D" w:rsidRDefault="00F14D1D" w:rsidP="00F14D1D">
      <w:pPr>
        <w:autoSpaceDE w:val="0"/>
        <w:autoSpaceDN w:val="0"/>
        <w:adjustRightInd w:val="0"/>
        <w:spacing w:after="200"/>
        <w:jc w:val="both"/>
      </w:pPr>
    </w:p>
    <w:p w:rsidR="00F14D1D" w:rsidRPr="00F14D1D" w:rsidRDefault="00F14D1D" w:rsidP="00EA5397">
      <w:pPr>
        <w:keepNext/>
        <w:numPr>
          <w:ilvl w:val="0"/>
          <w:numId w:val="22"/>
        </w:numPr>
        <w:suppressAutoHyphens/>
        <w:spacing w:after="200"/>
        <w:ind w:left="714" w:hanging="357"/>
        <w:jc w:val="center"/>
        <w:outlineLvl w:val="0"/>
        <w:rPr>
          <w:b/>
          <w:smallCaps/>
          <w:lang w:eastAsia="zh-CN"/>
        </w:rPr>
      </w:pPr>
      <w:bookmarkStart w:id="35" w:name="_Toc413160737"/>
      <w:bookmarkStart w:id="36" w:name="_Toc418599947"/>
      <w:r w:rsidRPr="00F14D1D">
        <w:rPr>
          <w:b/>
          <w:smallCaps/>
          <w:lang w:eastAsia="zh-CN"/>
        </w:rPr>
        <w:t>A SZERZŐDÉS TÁRGYA</w:t>
      </w:r>
      <w:bookmarkEnd w:id="29"/>
      <w:bookmarkEnd w:id="30"/>
      <w:bookmarkEnd w:id="31"/>
      <w:bookmarkEnd w:id="32"/>
      <w:bookmarkEnd w:id="33"/>
      <w:bookmarkEnd w:id="34"/>
      <w:bookmarkEnd w:id="35"/>
      <w:bookmarkEnd w:id="36"/>
    </w:p>
    <w:p w:rsidR="00F14D1D" w:rsidRPr="00F14D1D" w:rsidRDefault="00F14D1D" w:rsidP="00EA5397">
      <w:pPr>
        <w:numPr>
          <w:ilvl w:val="1"/>
          <w:numId w:val="22"/>
        </w:numPr>
        <w:suppressAutoHyphens/>
        <w:spacing w:after="200"/>
        <w:jc w:val="both"/>
        <w:rPr>
          <w:lang w:eastAsia="en-US"/>
        </w:rPr>
      </w:pPr>
      <w:r w:rsidRPr="00F14D1D">
        <w:rPr>
          <w:lang w:eastAsia="en-US"/>
        </w:rPr>
        <w:t xml:space="preserve">Megrendelő megrendeli, Vállalkozó pedig elvállalja a Debreceni Sportuszoda épület napi szintű takarítási feladatainak folyamatos ellátását a jelen szerződés, valamint a szerződés elválaszthatatlan részét képező 1. sz. melléklete (Feladatleírás) szerint. </w:t>
      </w:r>
    </w:p>
    <w:p w:rsidR="00F14D1D" w:rsidRPr="00F14D1D" w:rsidRDefault="00F14D1D" w:rsidP="00F14D1D">
      <w:pPr>
        <w:suppressAutoHyphens/>
        <w:rPr>
          <w:sz w:val="20"/>
          <w:szCs w:val="20"/>
          <w:lang w:eastAsia="zh-CN"/>
        </w:rPr>
      </w:pPr>
    </w:p>
    <w:p w:rsidR="00F14D1D" w:rsidRPr="00F14D1D" w:rsidRDefault="00F14D1D" w:rsidP="00EA5397">
      <w:pPr>
        <w:numPr>
          <w:ilvl w:val="1"/>
          <w:numId w:val="22"/>
        </w:numPr>
        <w:suppressAutoHyphens/>
        <w:spacing w:after="200"/>
        <w:ind w:left="567" w:hanging="567"/>
        <w:jc w:val="both"/>
        <w:rPr>
          <w:b/>
          <w:lang w:eastAsia="zh-CN"/>
        </w:rPr>
      </w:pPr>
      <w:r w:rsidRPr="00F14D1D">
        <w:rPr>
          <w:b/>
          <w:lang w:eastAsia="zh-CN"/>
        </w:rPr>
        <w:t>A teljesítés helye:</w:t>
      </w:r>
    </w:p>
    <w:p w:rsidR="00F14D1D" w:rsidRPr="00F14D1D" w:rsidRDefault="00F14D1D" w:rsidP="00F14D1D">
      <w:pPr>
        <w:suppressAutoHyphens/>
        <w:ind w:left="567"/>
        <w:jc w:val="both"/>
        <w:rPr>
          <w:lang w:eastAsia="zh-CN"/>
        </w:rPr>
      </w:pPr>
      <w:r w:rsidRPr="00F14D1D">
        <w:rPr>
          <w:lang w:eastAsia="zh-CN"/>
        </w:rPr>
        <w:tab/>
        <w:t>Debreceni Sportuszoda, Debrecen, Zákány utca 4. sz.</w:t>
      </w:r>
    </w:p>
    <w:p w:rsidR="00F14D1D" w:rsidRPr="00F14D1D" w:rsidRDefault="00F14D1D" w:rsidP="00F14D1D">
      <w:pPr>
        <w:suppressAutoHyphens/>
        <w:jc w:val="both"/>
        <w:rPr>
          <w:lang w:eastAsia="zh-CN"/>
        </w:rPr>
      </w:pPr>
    </w:p>
    <w:p w:rsidR="00F14D1D" w:rsidRPr="00F14D1D" w:rsidRDefault="00F14D1D" w:rsidP="00EA5397">
      <w:pPr>
        <w:numPr>
          <w:ilvl w:val="1"/>
          <w:numId w:val="22"/>
        </w:numPr>
        <w:suppressAutoHyphens/>
        <w:spacing w:before="200" w:after="200"/>
        <w:ind w:left="567" w:hanging="567"/>
        <w:jc w:val="both"/>
        <w:rPr>
          <w:b/>
          <w:lang w:eastAsia="zh-CN"/>
        </w:rPr>
      </w:pPr>
      <w:r w:rsidRPr="00F14D1D">
        <w:rPr>
          <w:b/>
          <w:lang w:eastAsia="zh-CN"/>
        </w:rPr>
        <w:t>Vállalkozási díj:</w:t>
      </w:r>
    </w:p>
    <w:p w:rsidR="00F14D1D" w:rsidRPr="00F14D1D" w:rsidRDefault="00F14D1D" w:rsidP="00F14D1D">
      <w:pPr>
        <w:suppressAutoHyphens/>
        <w:ind w:left="360"/>
        <w:jc w:val="both"/>
        <w:rPr>
          <w:bCs/>
          <w:lang w:eastAsia="zh-CN"/>
        </w:rPr>
      </w:pPr>
      <w:r w:rsidRPr="00F14D1D">
        <w:rPr>
          <w:lang w:eastAsia="zh-CN"/>
        </w:rPr>
        <w:t>Szerződő felek akként állapodnak meg, hogy a jelen szerződésben foglaltak érdekében kifejtett vállalkozói tevékenység</w:t>
      </w:r>
      <w:r>
        <w:rPr>
          <w:lang w:eastAsia="zh-CN"/>
        </w:rPr>
        <w:t xml:space="preserve"> ellenértékeként Vállalkozó a teljes szerződéses időszak alatt mindösszesen …......… Ft + Áfa = bruttó ……… Ft, azaz …………………………. forint </w:t>
      </w:r>
      <w:r w:rsidRPr="00F14D1D">
        <w:rPr>
          <w:b/>
          <w:lang w:eastAsia="zh-CN"/>
        </w:rPr>
        <w:t xml:space="preserve">vállalkozási díjra </w:t>
      </w:r>
      <w:r w:rsidRPr="00F14D1D">
        <w:rPr>
          <w:lang w:eastAsia="zh-CN"/>
        </w:rPr>
        <w:t>válik jogosulttá.</w:t>
      </w:r>
    </w:p>
    <w:p w:rsidR="00F14D1D" w:rsidRPr="00F14D1D" w:rsidRDefault="00F14D1D" w:rsidP="00F14D1D">
      <w:pPr>
        <w:suppressAutoHyphens/>
        <w:jc w:val="both"/>
        <w:rPr>
          <w:bCs/>
          <w:lang w:eastAsia="zh-CN"/>
        </w:rPr>
      </w:pPr>
    </w:p>
    <w:p w:rsidR="00F14D1D" w:rsidRPr="00F14D1D" w:rsidRDefault="00F14D1D" w:rsidP="00F14D1D">
      <w:pPr>
        <w:suppressAutoHyphens/>
        <w:ind w:left="360"/>
        <w:jc w:val="both"/>
        <w:rPr>
          <w:bCs/>
          <w:lang w:eastAsia="zh-CN"/>
        </w:rPr>
      </w:pPr>
      <w:r w:rsidRPr="00F14D1D">
        <w:rPr>
          <w:lang w:eastAsia="zh-CN"/>
        </w:rPr>
        <w:t>A</w:t>
      </w:r>
      <w:r>
        <w:rPr>
          <w:lang w:eastAsia="zh-CN"/>
        </w:rPr>
        <w:t xml:space="preserve"> fenti</w:t>
      </w:r>
      <w:r w:rsidRPr="00F14D1D">
        <w:rPr>
          <w:lang w:eastAsia="zh-CN"/>
        </w:rPr>
        <w:t xml:space="preserve"> vállalkozá</w:t>
      </w:r>
      <w:r>
        <w:rPr>
          <w:lang w:eastAsia="zh-CN"/>
        </w:rPr>
        <w:t xml:space="preserve">si díj szerződéses időszak alatti havi </w:t>
      </w:r>
      <w:r w:rsidR="00B30452">
        <w:rPr>
          <w:lang w:eastAsia="zh-CN"/>
        </w:rPr>
        <w:t>összegeit</w:t>
      </w:r>
      <w:r>
        <w:rPr>
          <w:lang w:eastAsia="zh-CN"/>
        </w:rPr>
        <w:t xml:space="preserve"> </w:t>
      </w:r>
      <w:r w:rsidRPr="00F14D1D">
        <w:rPr>
          <w:lang w:eastAsia="zh-CN"/>
        </w:rPr>
        <w:t>szerződő felek az alábbiak szerint határozzák meg:</w:t>
      </w:r>
    </w:p>
    <w:tbl>
      <w:tblPr>
        <w:tblpPr w:leftFromText="141" w:rightFromText="141" w:vertAnchor="text" w:horzAnchor="page" w:tblpX="1866" w:tblpY="247"/>
        <w:tblW w:w="9580" w:type="dxa"/>
        <w:tblCellMar>
          <w:left w:w="70" w:type="dxa"/>
          <w:right w:w="70" w:type="dxa"/>
        </w:tblCellMar>
        <w:tblLook w:val="04A0"/>
      </w:tblPr>
      <w:tblGrid>
        <w:gridCol w:w="594"/>
        <w:gridCol w:w="5151"/>
        <w:gridCol w:w="2263"/>
        <w:gridCol w:w="412"/>
        <w:gridCol w:w="1160"/>
      </w:tblGrid>
      <w:tr w:rsidR="00F14D1D" w:rsidRPr="00F14D1D" w:rsidTr="00F14D1D">
        <w:trPr>
          <w:trHeight w:val="80"/>
        </w:trPr>
        <w:tc>
          <w:tcPr>
            <w:tcW w:w="594" w:type="dxa"/>
            <w:tcBorders>
              <w:top w:val="nil"/>
              <w:left w:val="nil"/>
              <w:bottom w:val="nil"/>
              <w:right w:val="nil"/>
            </w:tcBorders>
            <w:shd w:val="clear" w:color="auto" w:fill="auto"/>
            <w:noWrap/>
            <w:vAlign w:val="bottom"/>
            <w:hideMark/>
          </w:tcPr>
          <w:p w:rsidR="00F14D1D" w:rsidRPr="00F14D1D" w:rsidRDefault="00F14D1D" w:rsidP="00F14D1D">
            <w:pPr>
              <w:suppressAutoHyphens/>
              <w:jc w:val="center"/>
              <w:rPr>
                <w:color w:val="000000"/>
                <w:lang w:eastAsia="zh-CN"/>
              </w:rPr>
            </w:pPr>
          </w:p>
        </w:tc>
        <w:tc>
          <w:tcPr>
            <w:tcW w:w="5151" w:type="dxa"/>
            <w:tcBorders>
              <w:top w:val="nil"/>
              <w:left w:val="nil"/>
              <w:bottom w:val="nil"/>
              <w:right w:val="nil"/>
            </w:tcBorders>
            <w:shd w:val="clear" w:color="auto" w:fill="auto"/>
            <w:vAlign w:val="center"/>
            <w:hideMark/>
          </w:tcPr>
          <w:p w:rsidR="00F14D1D" w:rsidRPr="00F14D1D" w:rsidRDefault="00F14D1D" w:rsidP="00F14D1D">
            <w:pPr>
              <w:suppressAutoHyphens/>
              <w:rPr>
                <w:color w:val="000000"/>
                <w:lang w:eastAsia="zh-CN"/>
              </w:rPr>
            </w:pPr>
          </w:p>
        </w:tc>
        <w:tc>
          <w:tcPr>
            <w:tcW w:w="2263" w:type="dxa"/>
            <w:tcBorders>
              <w:top w:val="nil"/>
              <w:left w:val="nil"/>
              <w:bottom w:val="nil"/>
              <w:right w:val="nil"/>
            </w:tcBorders>
            <w:shd w:val="clear" w:color="auto" w:fill="auto"/>
            <w:noWrap/>
            <w:vAlign w:val="bottom"/>
            <w:hideMark/>
          </w:tcPr>
          <w:p w:rsidR="00F14D1D" w:rsidRPr="00F14D1D" w:rsidRDefault="00F14D1D" w:rsidP="00F14D1D">
            <w:pPr>
              <w:suppressAutoHyphens/>
              <w:rPr>
                <w:color w:val="000000"/>
                <w:lang w:eastAsia="zh-CN"/>
              </w:rPr>
            </w:pPr>
          </w:p>
        </w:tc>
        <w:tc>
          <w:tcPr>
            <w:tcW w:w="412" w:type="dxa"/>
            <w:tcBorders>
              <w:top w:val="nil"/>
              <w:left w:val="nil"/>
              <w:bottom w:val="nil"/>
              <w:right w:val="nil"/>
            </w:tcBorders>
            <w:shd w:val="clear" w:color="auto" w:fill="auto"/>
            <w:noWrap/>
            <w:vAlign w:val="bottom"/>
            <w:hideMark/>
          </w:tcPr>
          <w:p w:rsidR="00F14D1D" w:rsidRPr="00F14D1D" w:rsidRDefault="00F14D1D" w:rsidP="00F14D1D">
            <w:pPr>
              <w:suppressAutoHyphens/>
              <w:jc w:val="center"/>
              <w:rPr>
                <w:lang w:eastAsia="zh-CN"/>
              </w:rPr>
            </w:pPr>
          </w:p>
        </w:tc>
        <w:tc>
          <w:tcPr>
            <w:tcW w:w="1160" w:type="dxa"/>
            <w:tcBorders>
              <w:top w:val="nil"/>
              <w:left w:val="nil"/>
              <w:bottom w:val="nil"/>
              <w:right w:val="nil"/>
            </w:tcBorders>
            <w:shd w:val="clear" w:color="auto" w:fill="auto"/>
            <w:noWrap/>
            <w:vAlign w:val="bottom"/>
            <w:hideMark/>
          </w:tcPr>
          <w:p w:rsidR="00F14D1D" w:rsidRPr="00F14D1D" w:rsidRDefault="00F14D1D" w:rsidP="00F14D1D">
            <w:pPr>
              <w:suppressAutoHyphens/>
              <w:jc w:val="center"/>
              <w:rPr>
                <w:lang w:eastAsia="zh-CN"/>
              </w:rPr>
            </w:pPr>
          </w:p>
        </w:tc>
      </w:tr>
    </w:tbl>
    <w:tbl>
      <w:tblPr>
        <w:tblStyle w:val="Rcsostblzat"/>
        <w:tblW w:w="0" w:type="auto"/>
        <w:tblInd w:w="12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809"/>
        <w:gridCol w:w="2868"/>
      </w:tblGrid>
      <w:tr w:rsidR="002B3592" w:rsidRPr="00C33FD6" w:rsidTr="002B3592">
        <w:tc>
          <w:tcPr>
            <w:tcW w:w="1809" w:type="dxa"/>
          </w:tcPr>
          <w:p w:rsidR="002B3592" w:rsidRPr="00C33FD6" w:rsidRDefault="002B3592" w:rsidP="00CD05D2">
            <w:pPr>
              <w:jc w:val="center"/>
              <w:rPr>
                <w:sz w:val="24"/>
                <w:szCs w:val="24"/>
              </w:rPr>
            </w:pPr>
            <w:r w:rsidRPr="00C33FD6">
              <w:rPr>
                <w:sz w:val="24"/>
                <w:szCs w:val="24"/>
              </w:rPr>
              <w:t>Év</w:t>
            </w:r>
          </w:p>
        </w:tc>
        <w:tc>
          <w:tcPr>
            <w:tcW w:w="2868" w:type="dxa"/>
          </w:tcPr>
          <w:p w:rsidR="002B3592" w:rsidRPr="00C33FD6" w:rsidRDefault="002B3592" w:rsidP="00CD05D2">
            <w:pPr>
              <w:jc w:val="center"/>
              <w:rPr>
                <w:sz w:val="24"/>
                <w:szCs w:val="24"/>
              </w:rPr>
            </w:pPr>
            <w:r w:rsidRPr="00C33FD6">
              <w:rPr>
                <w:sz w:val="24"/>
                <w:szCs w:val="24"/>
              </w:rPr>
              <w:t>Havi fix összegű</w:t>
            </w:r>
          </w:p>
          <w:p w:rsidR="002B3592" w:rsidRDefault="002B3592" w:rsidP="00CD05D2">
            <w:pPr>
              <w:jc w:val="center"/>
              <w:rPr>
                <w:sz w:val="24"/>
                <w:szCs w:val="24"/>
              </w:rPr>
            </w:pPr>
            <w:r w:rsidRPr="00C33FD6">
              <w:rPr>
                <w:sz w:val="24"/>
                <w:szCs w:val="24"/>
              </w:rPr>
              <w:t>nettó vállalkozási díj</w:t>
            </w:r>
            <w:r>
              <w:rPr>
                <w:sz w:val="24"/>
                <w:szCs w:val="24"/>
              </w:rPr>
              <w:t xml:space="preserve"> </w:t>
            </w:r>
          </w:p>
          <w:p w:rsidR="002B3592" w:rsidRPr="00C33FD6" w:rsidRDefault="002B3592" w:rsidP="00CD05D2">
            <w:pPr>
              <w:jc w:val="center"/>
              <w:rPr>
                <w:sz w:val="24"/>
                <w:szCs w:val="24"/>
              </w:rPr>
            </w:pPr>
            <w:r>
              <w:rPr>
                <w:sz w:val="24"/>
                <w:szCs w:val="24"/>
              </w:rPr>
              <w:t>(nettó Ft/hó)</w:t>
            </w:r>
          </w:p>
        </w:tc>
      </w:tr>
      <w:tr w:rsidR="002B3592" w:rsidRPr="00C33FD6" w:rsidTr="002B3592">
        <w:tc>
          <w:tcPr>
            <w:tcW w:w="1809" w:type="dxa"/>
          </w:tcPr>
          <w:p w:rsidR="002B3592" w:rsidRPr="00C33FD6" w:rsidRDefault="002B3592" w:rsidP="00CD05D2">
            <w:pPr>
              <w:jc w:val="center"/>
              <w:rPr>
                <w:sz w:val="24"/>
                <w:szCs w:val="24"/>
              </w:rPr>
            </w:pPr>
            <w:r w:rsidRPr="00C33FD6">
              <w:rPr>
                <w:sz w:val="24"/>
                <w:szCs w:val="24"/>
              </w:rPr>
              <w:t>2017</w:t>
            </w:r>
            <w:r>
              <w:rPr>
                <w:sz w:val="24"/>
                <w:szCs w:val="24"/>
              </w:rPr>
              <w:t>.</w:t>
            </w:r>
          </w:p>
        </w:tc>
        <w:tc>
          <w:tcPr>
            <w:tcW w:w="2868" w:type="dxa"/>
          </w:tcPr>
          <w:p w:rsidR="002B3592" w:rsidRPr="00C33FD6" w:rsidRDefault="002B3592" w:rsidP="00CD05D2">
            <w:pPr>
              <w:jc w:val="center"/>
              <w:rPr>
                <w:sz w:val="24"/>
                <w:szCs w:val="24"/>
              </w:rPr>
            </w:pPr>
          </w:p>
        </w:tc>
      </w:tr>
      <w:tr w:rsidR="002B3592" w:rsidRPr="00C33FD6" w:rsidTr="002B3592">
        <w:tc>
          <w:tcPr>
            <w:tcW w:w="1809" w:type="dxa"/>
          </w:tcPr>
          <w:p w:rsidR="002B3592" w:rsidRPr="00C33FD6" w:rsidRDefault="002B3592" w:rsidP="00CD05D2">
            <w:pPr>
              <w:jc w:val="center"/>
              <w:rPr>
                <w:sz w:val="24"/>
                <w:szCs w:val="24"/>
              </w:rPr>
            </w:pPr>
            <w:r w:rsidRPr="00C33FD6">
              <w:rPr>
                <w:sz w:val="24"/>
                <w:szCs w:val="24"/>
              </w:rPr>
              <w:t>2018</w:t>
            </w:r>
            <w:r>
              <w:rPr>
                <w:sz w:val="24"/>
                <w:szCs w:val="24"/>
              </w:rPr>
              <w:t>.</w:t>
            </w:r>
          </w:p>
        </w:tc>
        <w:tc>
          <w:tcPr>
            <w:tcW w:w="2868" w:type="dxa"/>
          </w:tcPr>
          <w:p w:rsidR="002B3592" w:rsidRPr="00C33FD6" w:rsidRDefault="002B3592" w:rsidP="00CD05D2">
            <w:pPr>
              <w:jc w:val="center"/>
              <w:rPr>
                <w:sz w:val="24"/>
                <w:szCs w:val="24"/>
              </w:rPr>
            </w:pPr>
          </w:p>
        </w:tc>
      </w:tr>
      <w:tr w:rsidR="002B3592" w:rsidRPr="00C33FD6" w:rsidTr="002B3592">
        <w:tc>
          <w:tcPr>
            <w:tcW w:w="1809" w:type="dxa"/>
          </w:tcPr>
          <w:p w:rsidR="002B3592" w:rsidRPr="00C33FD6" w:rsidRDefault="002B3592" w:rsidP="00CD05D2">
            <w:pPr>
              <w:jc w:val="center"/>
              <w:rPr>
                <w:sz w:val="24"/>
                <w:szCs w:val="24"/>
              </w:rPr>
            </w:pPr>
            <w:r w:rsidRPr="00C33FD6">
              <w:rPr>
                <w:sz w:val="24"/>
                <w:szCs w:val="24"/>
              </w:rPr>
              <w:t>2019</w:t>
            </w:r>
            <w:r>
              <w:rPr>
                <w:sz w:val="24"/>
                <w:szCs w:val="24"/>
              </w:rPr>
              <w:t>.</w:t>
            </w:r>
          </w:p>
        </w:tc>
        <w:tc>
          <w:tcPr>
            <w:tcW w:w="2868" w:type="dxa"/>
          </w:tcPr>
          <w:p w:rsidR="002B3592" w:rsidRPr="00C33FD6" w:rsidRDefault="002B3592" w:rsidP="00CD05D2">
            <w:pPr>
              <w:jc w:val="center"/>
              <w:rPr>
                <w:sz w:val="24"/>
                <w:szCs w:val="24"/>
              </w:rPr>
            </w:pPr>
          </w:p>
        </w:tc>
      </w:tr>
    </w:tbl>
    <w:p w:rsidR="00F14D1D" w:rsidRPr="00F14D1D" w:rsidRDefault="00F14D1D" w:rsidP="00F14D1D">
      <w:pPr>
        <w:keepNext/>
        <w:suppressAutoHyphens/>
        <w:jc w:val="both"/>
        <w:rPr>
          <w:lang w:eastAsia="zh-CN"/>
        </w:rPr>
      </w:pPr>
    </w:p>
    <w:p w:rsidR="00A34639" w:rsidRPr="004B0D84" w:rsidRDefault="00F14D1D" w:rsidP="00A34639">
      <w:pPr>
        <w:pStyle w:val="Listaszerbekezds"/>
        <w:numPr>
          <w:ilvl w:val="1"/>
          <w:numId w:val="22"/>
        </w:numPr>
        <w:suppressAutoHyphens/>
        <w:spacing w:after="200"/>
        <w:jc w:val="both"/>
        <w:rPr>
          <w:b/>
          <w:lang w:eastAsia="zh-CN"/>
        </w:rPr>
      </w:pPr>
      <w:r w:rsidRPr="00F14D1D">
        <w:rPr>
          <w:lang w:eastAsia="zh-CN"/>
        </w:rPr>
        <w:t xml:space="preserve">Vállalkozó tudomásul veszi, hogy a </w:t>
      </w:r>
      <w:r w:rsidRPr="00B30452">
        <w:rPr>
          <w:lang w:eastAsia="zh-CN"/>
        </w:rPr>
        <w:t>díjemelés lehetősége</w:t>
      </w:r>
      <w:r w:rsidRPr="00F14D1D">
        <w:rPr>
          <w:lang w:eastAsia="zh-CN"/>
        </w:rPr>
        <w:t xml:space="preserve"> </w:t>
      </w:r>
      <w:r w:rsidR="00B30452">
        <w:rPr>
          <w:lang w:eastAsia="zh-CN"/>
        </w:rPr>
        <w:t>2018. december 31</w:t>
      </w:r>
      <w:r w:rsidR="00A34639">
        <w:rPr>
          <w:lang w:eastAsia="zh-CN"/>
        </w:rPr>
        <w:t xml:space="preserve">-ig kizárt. A 2019. évre megadott </w:t>
      </w:r>
      <w:r w:rsidR="00B30452">
        <w:rPr>
          <w:lang w:eastAsia="zh-CN"/>
        </w:rPr>
        <w:t xml:space="preserve">fix összegű havidíj, </w:t>
      </w:r>
      <w:r w:rsidR="00A34639">
        <w:rPr>
          <w:lang w:eastAsia="zh-CN"/>
        </w:rPr>
        <w:t xml:space="preserve">a Központi Statisztikai Hivatal (KSH) által 2019. januárjában publikált, </w:t>
      </w:r>
      <w:r w:rsidR="004B0D84">
        <w:rPr>
          <w:lang w:eastAsia="zh-CN"/>
        </w:rPr>
        <w:t xml:space="preserve">a </w:t>
      </w:r>
      <w:r w:rsidR="00A34639">
        <w:rPr>
          <w:lang w:eastAsia="zh-CN"/>
        </w:rPr>
        <w:t xml:space="preserve">2018. évre vonatkozó átlagos éves infláció (fogyasztóiár-index) mértékével </w:t>
      </w:r>
      <w:r w:rsidR="004B0D84">
        <w:rPr>
          <w:lang w:eastAsia="zh-CN"/>
        </w:rPr>
        <w:t xml:space="preserve">emelésre kerül. </w:t>
      </w:r>
      <w:r w:rsidR="00A34639">
        <w:rPr>
          <w:lang w:eastAsia="zh-CN"/>
        </w:rPr>
        <w:t xml:space="preserve">A </w:t>
      </w:r>
      <w:r w:rsidR="004B0D84">
        <w:rPr>
          <w:lang w:eastAsia="zh-CN"/>
        </w:rPr>
        <w:t xml:space="preserve">2019. évi </w:t>
      </w:r>
      <w:r w:rsidR="00A34639">
        <w:rPr>
          <w:lang w:eastAsia="zh-CN"/>
        </w:rPr>
        <w:t>fix összegű havidíj fentiek miatti esetleges változása nem tekintendő szerződésmódosításnak, azt Felek legkésőbb a 2019. év első havi teljesítéséről kiállításra kerülő számla benyú</w:t>
      </w:r>
      <w:bookmarkStart w:id="37" w:name="_GoBack"/>
      <w:bookmarkEnd w:id="37"/>
      <w:r w:rsidR="00A34639">
        <w:rPr>
          <w:lang w:eastAsia="zh-CN"/>
        </w:rPr>
        <w:t>jtásának időpontjáig jegyzőkönyvben rögzítik.</w:t>
      </w:r>
    </w:p>
    <w:p w:rsidR="00A34639" w:rsidRPr="00B30452" w:rsidRDefault="00A34639" w:rsidP="00A34639">
      <w:pPr>
        <w:pStyle w:val="Listaszerbekezds"/>
        <w:suppressAutoHyphens/>
        <w:spacing w:after="200"/>
        <w:ind w:left="360"/>
        <w:jc w:val="both"/>
        <w:rPr>
          <w:b/>
          <w:lang w:eastAsia="zh-CN"/>
        </w:rPr>
      </w:pPr>
    </w:p>
    <w:p w:rsidR="00F14D1D" w:rsidRPr="00F14D1D" w:rsidRDefault="00F14D1D" w:rsidP="00EA5397">
      <w:pPr>
        <w:keepNext/>
        <w:numPr>
          <w:ilvl w:val="0"/>
          <w:numId w:val="22"/>
        </w:numPr>
        <w:suppressAutoHyphens/>
        <w:spacing w:after="200"/>
        <w:ind w:left="714" w:hanging="357"/>
        <w:jc w:val="center"/>
        <w:outlineLvl w:val="0"/>
        <w:rPr>
          <w:b/>
          <w:smallCaps/>
          <w:lang w:eastAsia="zh-CN"/>
        </w:rPr>
      </w:pPr>
      <w:bookmarkStart w:id="38" w:name="_Toc413160738"/>
      <w:bookmarkStart w:id="39" w:name="_Toc418599948"/>
      <w:bookmarkStart w:id="40" w:name="_Toc361387497"/>
      <w:bookmarkStart w:id="41" w:name="_Toc362422492"/>
      <w:bookmarkStart w:id="42" w:name="_Toc362422594"/>
      <w:bookmarkStart w:id="43" w:name="_Toc366054853"/>
      <w:bookmarkStart w:id="44" w:name="_Toc366054907"/>
      <w:bookmarkStart w:id="45" w:name="_Toc366055127"/>
      <w:r w:rsidRPr="00F14D1D">
        <w:rPr>
          <w:b/>
          <w:smallCaps/>
          <w:lang w:eastAsia="zh-CN"/>
        </w:rPr>
        <w:t>A SZERZŐDÉS HATÁLYA</w:t>
      </w:r>
      <w:bookmarkEnd w:id="38"/>
      <w:bookmarkEnd w:id="39"/>
    </w:p>
    <w:p w:rsidR="00F14D1D" w:rsidRPr="00F14D1D" w:rsidRDefault="00F14D1D" w:rsidP="00EA5397">
      <w:pPr>
        <w:numPr>
          <w:ilvl w:val="1"/>
          <w:numId w:val="22"/>
        </w:numPr>
        <w:suppressAutoHyphens/>
        <w:spacing w:after="200"/>
        <w:ind w:left="567" w:hanging="567"/>
        <w:jc w:val="both"/>
        <w:rPr>
          <w:b/>
          <w:lang w:eastAsia="zh-CN"/>
        </w:rPr>
      </w:pPr>
      <w:r w:rsidRPr="00F14D1D">
        <w:rPr>
          <w:lang w:eastAsia="zh-CN"/>
        </w:rPr>
        <w:t>Felek rögzítik, hogy a jelen szerződés 2017. július 1.</w:t>
      </w:r>
      <w:r w:rsidRPr="00F14D1D">
        <w:rPr>
          <w:b/>
          <w:lang w:eastAsia="zh-CN"/>
        </w:rPr>
        <w:t xml:space="preserve"> </w:t>
      </w:r>
      <w:r w:rsidRPr="00F14D1D">
        <w:rPr>
          <w:lang w:eastAsia="zh-CN"/>
        </w:rPr>
        <w:t>napjával lép hatályba és 2019. december 31-ig tartó határozott időre szól.</w:t>
      </w:r>
    </w:p>
    <w:p w:rsidR="00F14D1D" w:rsidRPr="00F14D1D" w:rsidRDefault="00F14D1D" w:rsidP="00EA5397">
      <w:pPr>
        <w:numPr>
          <w:ilvl w:val="1"/>
          <w:numId w:val="22"/>
        </w:numPr>
        <w:suppressAutoHyphens/>
        <w:spacing w:after="200"/>
        <w:ind w:left="567" w:hanging="567"/>
        <w:jc w:val="both"/>
        <w:rPr>
          <w:lang w:eastAsia="zh-CN"/>
        </w:rPr>
      </w:pPr>
      <w:r w:rsidRPr="00F14D1D">
        <w:rPr>
          <w:lang w:eastAsia="zh-CN"/>
        </w:rPr>
        <w:t>A szerződés megszűnik, amennyiben valamelyik Fél él a felmondás jogával. Bármely Fél jogosult a szerződést azonnali hatállyal felmondani, amennyiben a másik Fél – jelen szerződésben meghatározottak szerinti – súlyos szerződésszegést követ el.</w:t>
      </w:r>
    </w:p>
    <w:p w:rsidR="00F14D1D" w:rsidRPr="00F14D1D" w:rsidRDefault="00F14D1D" w:rsidP="00F14D1D">
      <w:pPr>
        <w:suppressAutoHyphens/>
        <w:spacing w:after="200"/>
        <w:jc w:val="both"/>
        <w:rPr>
          <w:highlight w:val="green"/>
          <w:lang w:eastAsia="zh-CN"/>
        </w:rPr>
      </w:pPr>
    </w:p>
    <w:p w:rsidR="00F14D1D" w:rsidRPr="00F14D1D" w:rsidRDefault="00F14D1D" w:rsidP="00EA5397">
      <w:pPr>
        <w:keepNext/>
        <w:numPr>
          <w:ilvl w:val="0"/>
          <w:numId w:val="22"/>
        </w:numPr>
        <w:suppressAutoHyphens/>
        <w:spacing w:after="200"/>
        <w:ind w:left="714" w:hanging="357"/>
        <w:jc w:val="center"/>
        <w:outlineLvl w:val="0"/>
        <w:rPr>
          <w:b/>
          <w:smallCaps/>
          <w:lang w:eastAsia="zh-CN"/>
        </w:rPr>
      </w:pPr>
      <w:bookmarkStart w:id="46" w:name="_Toc361387498"/>
      <w:bookmarkStart w:id="47" w:name="_Toc362422493"/>
      <w:bookmarkStart w:id="48" w:name="_Toc362422595"/>
      <w:bookmarkStart w:id="49" w:name="_Toc366054854"/>
      <w:bookmarkStart w:id="50" w:name="_Toc366054908"/>
      <w:bookmarkStart w:id="51" w:name="_Toc366055128"/>
      <w:bookmarkStart w:id="52" w:name="_Toc413160739"/>
      <w:bookmarkStart w:id="53" w:name="_Toc418599949"/>
      <w:bookmarkEnd w:id="40"/>
      <w:bookmarkEnd w:id="41"/>
      <w:bookmarkEnd w:id="42"/>
      <w:bookmarkEnd w:id="43"/>
      <w:bookmarkEnd w:id="44"/>
      <w:bookmarkEnd w:id="45"/>
      <w:r w:rsidRPr="00F14D1D">
        <w:rPr>
          <w:b/>
          <w:smallCaps/>
          <w:lang w:eastAsia="zh-CN"/>
        </w:rPr>
        <w:t>VÁLLALKOZÓ KÖTELEZETTSÉGEI</w:t>
      </w:r>
      <w:bookmarkEnd w:id="46"/>
      <w:bookmarkEnd w:id="47"/>
      <w:bookmarkEnd w:id="48"/>
      <w:bookmarkEnd w:id="49"/>
      <w:bookmarkEnd w:id="50"/>
      <w:bookmarkEnd w:id="51"/>
      <w:bookmarkEnd w:id="52"/>
      <w:bookmarkEnd w:id="53"/>
    </w:p>
    <w:p w:rsidR="00F14D1D" w:rsidRPr="00F14D1D" w:rsidRDefault="00F14D1D" w:rsidP="00F14D1D">
      <w:pPr>
        <w:suppressAutoHyphens/>
        <w:spacing w:after="200"/>
        <w:ind w:left="567" w:hanging="567"/>
        <w:jc w:val="both"/>
        <w:rPr>
          <w:lang w:eastAsia="zh-CN"/>
        </w:rPr>
      </w:pPr>
      <w:r w:rsidRPr="00F14D1D">
        <w:rPr>
          <w:b/>
          <w:lang w:eastAsia="zh-CN"/>
        </w:rPr>
        <w:t>3.1.</w:t>
      </w:r>
      <w:r w:rsidRPr="00F14D1D">
        <w:rPr>
          <w:lang w:eastAsia="zh-CN"/>
        </w:rPr>
        <w:tab/>
        <w:t>A Vállalkozó a Feladatleírásban meghatározott időszakokban és feltételekkel köteles biztosítani a magas színvonalú, kifogástalan minőségű, higiénikus tisztántartás folyamatos fenntartását és elvégezni a takarítási munkákat.</w:t>
      </w:r>
    </w:p>
    <w:p w:rsidR="00F14D1D" w:rsidRPr="00F14D1D" w:rsidRDefault="00F14D1D" w:rsidP="00F14D1D">
      <w:pPr>
        <w:suppressAutoHyphens/>
        <w:spacing w:after="200"/>
        <w:ind w:left="567" w:hanging="567"/>
        <w:jc w:val="both"/>
        <w:rPr>
          <w:lang w:eastAsia="zh-CN"/>
        </w:rPr>
      </w:pPr>
      <w:r w:rsidRPr="00F14D1D">
        <w:rPr>
          <w:b/>
          <w:lang w:eastAsia="zh-CN"/>
        </w:rPr>
        <w:t>3.2.</w:t>
      </w:r>
      <w:r w:rsidRPr="00F14D1D">
        <w:rPr>
          <w:lang w:eastAsia="zh-CN"/>
        </w:rPr>
        <w:tab/>
        <w:t>Vállalkozó a nagytakarítási feladatokat a Megrendelővel előzetesen egyeztetett ütemterv szerint köteles elvégezni. Egyebekben a takarítási feladatok részletezését, a szakmai specifikációt, feladatonként a munkavégzés elvárt gyakoriságát a Feladatleírás tartalmazza.</w:t>
      </w:r>
    </w:p>
    <w:p w:rsidR="00F14D1D" w:rsidRPr="00F14D1D" w:rsidRDefault="00F14D1D" w:rsidP="00F14D1D">
      <w:pPr>
        <w:suppressAutoHyphens/>
        <w:spacing w:after="200"/>
        <w:ind w:left="567" w:hanging="567"/>
        <w:jc w:val="both"/>
        <w:rPr>
          <w:bCs/>
          <w:lang w:eastAsia="zh-CN"/>
        </w:rPr>
      </w:pPr>
      <w:r w:rsidRPr="00F14D1D">
        <w:rPr>
          <w:b/>
          <w:lang w:eastAsia="zh-CN"/>
        </w:rPr>
        <w:t>3.3.</w:t>
      </w:r>
      <w:r w:rsidRPr="00F14D1D">
        <w:rPr>
          <w:lang w:eastAsia="zh-CN"/>
        </w:rPr>
        <w:tab/>
        <w:t>Vállalkozó kötelessége a kifogástalan minőségű munkavégzés biztosítása, valamint a technológiai előírásoknak megfelelő tisztítószerek és papíráru felhasználása. Vállalkozó feladata a felhasznált tisztító-, mosó- és fertőtlenítő szerek biztonsági adatlapjainak kihelyezése az objektumokban.</w:t>
      </w:r>
    </w:p>
    <w:p w:rsidR="00F14D1D" w:rsidRPr="00F14D1D" w:rsidRDefault="00F14D1D" w:rsidP="00F14D1D">
      <w:pPr>
        <w:suppressAutoHyphens/>
        <w:spacing w:after="200"/>
        <w:ind w:left="567" w:hanging="567"/>
        <w:jc w:val="both"/>
        <w:rPr>
          <w:bCs/>
          <w:lang w:eastAsia="zh-CN"/>
        </w:rPr>
      </w:pPr>
      <w:r w:rsidRPr="00F14D1D">
        <w:rPr>
          <w:b/>
          <w:lang w:eastAsia="zh-CN"/>
        </w:rPr>
        <w:t>3.4.</w:t>
      </w:r>
      <w:r w:rsidRPr="00F14D1D">
        <w:rPr>
          <w:lang w:eastAsia="zh-CN"/>
        </w:rPr>
        <w:tab/>
        <w:t>Vállalkozó a napi munkavégzésről, vagy rendkívüli eseményről Takarítási Naplót köteles vezetni. Felek a munkavégzéssel kapcsolatos minden lényeges adatot, körülményt és utasítást a Takarítási Naplóban kötelesek egymással közölni. A Takarítási Naplót a teljesítési helyen kell tárolni. Az 5.2. pont szerinti ellenőrzés és a Vállalkozó nem szerződésszerű teljesítésével kapcsolatos ténymegállapítás, megjegyzés, kifogás is a Takarítási Naplóban kerül rögzítésre.</w:t>
      </w:r>
    </w:p>
    <w:p w:rsidR="00F14D1D" w:rsidRPr="00F14D1D" w:rsidRDefault="00F14D1D" w:rsidP="00F14D1D">
      <w:pPr>
        <w:suppressAutoHyphens/>
        <w:spacing w:after="200"/>
        <w:ind w:left="567" w:hanging="567"/>
        <w:jc w:val="both"/>
        <w:rPr>
          <w:bCs/>
          <w:lang w:eastAsia="zh-CN"/>
        </w:rPr>
      </w:pPr>
      <w:r w:rsidRPr="00F14D1D">
        <w:rPr>
          <w:b/>
          <w:lang w:eastAsia="zh-CN"/>
        </w:rPr>
        <w:t>3.5.</w:t>
      </w:r>
      <w:r w:rsidRPr="00F14D1D">
        <w:rPr>
          <w:lang w:eastAsia="zh-CN"/>
        </w:rPr>
        <w:tab/>
        <w:t>Vállalkozó köteles a takarítási feladatok végrehajtását úgy tervezni, illetve végezni, hogy az a létesítmény normál üzemmenetét, az ott tartózkodók nyugalmát a szükséges mértéket meghaladóan ne zavarja. Vállalkozó feladata – munkaidőben történő munkavégzés esetén – a felmosás és csúszásveszélyes területekre figyelmeztető táblák kihelyezése.</w:t>
      </w:r>
    </w:p>
    <w:p w:rsidR="00F14D1D" w:rsidRPr="00F14D1D" w:rsidRDefault="00F14D1D" w:rsidP="00F14D1D">
      <w:pPr>
        <w:suppressAutoHyphens/>
        <w:spacing w:after="200"/>
        <w:ind w:left="567" w:hanging="567"/>
        <w:jc w:val="both"/>
        <w:rPr>
          <w:bCs/>
          <w:lang w:eastAsia="zh-CN"/>
        </w:rPr>
      </w:pPr>
      <w:r w:rsidRPr="00F14D1D">
        <w:rPr>
          <w:b/>
          <w:lang w:eastAsia="zh-CN"/>
        </w:rPr>
        <w:t>3.6.</w:t>
      </w:r>
      <w:r w:rsidRPr="00F14D1D">
        <w:rPr>
          <w:lang w:eastAsia="zh-CN"/>
        </w:rPr>
        <w:tab/>
        <w:t>Vállalkozó biztosítja a munkavégzéshez szükséges és a munkavédelmi előírásoknak maximálisan megfelelő tiszta, rendezett, egységes munkaruhát és az egyéb szükséges munkavédelmi eszközöket, továbbá a technológiai folyamat végrehajtásához szükséges munkaeszközöket (kézi és gépi eszközöket) és biztonságtechnikai felszerelést.</w:t>
      </w:r>
    </w:p>
    <w:p w:rsidR="00F14D1D" w:rsidRPr="00F14D1D" w:rsidRDefault="00F14D1D" w:rsidP="00F14D1D">
      <w:pPr>
        <w:suppressAutoHyphens/>
        <w:spacing w:after="200"/>
        <w:ind w:left="567" w:hanging="567"/>
        <w:jc w:val="both"/>
        <w:rPr>
          <w:bCs/>
          <w:lang w:eastAsia="zh-CN"/>
        </w:rPr>
      </w:pPr>
      <w:r w:rsidRPr="00F14D1D">
        <w:rPr>
          <w:b/>
          <w:lang w:eastAsia="zh-CN"/>
        </w:rPr>
        <w:t>3.7.</w:t>
      </w:r>
      <w:r w:rsidRPr="00F14D1D">
        <w:rPr>
          <w:lang w:eastAsia="zh-CN"/>
        </w:rPr>
        <w:tab/>
        <w:t>Vállalkozó köteles a legjobb tudása és szakmai felkészültsége alapján, a vonatkozó jogszabályi előírásoknak és az elfogadott szakmai követelményeknek megfelelően, határidőben teljesíteni, továbbá rendelkezni a tevékenysége folytatásához szükséges összes hatósági és egyéb engedéllyel.</w:t>
      </w:r>
    </w:p>
    <w:p w:rsidR="00F14D1D" w:rsidRPr="00F14D1D" w:rsidRDefault="00F14D1D" w:rsidP="00F14D1D">
      <w:pPr>
        <w:suppressAutoHyphens/>
        <w:spacing w:after="200"/>
        <w:ind w:left="567" w:hanging="567"/>
        <w:jc w:val="both"/>
        <w:rPr>
          <w:bCs/>
          <w:lang w:eastAsia="zh-CN"/>
        </w:rPr>
      </w:pPr>
      <w:r w:rsidRPr="00F14D1D">
        <w:rPr>
          <w:b/>
          <w:lang w:eastAsia="zh-CN"/>
        </w:rPr>
        <w:t>3.8.</w:t>
      </w:r>
      <w:r w:rsidRPr="00F14D1D">
        <w:rPr>
          <w:lang w:eastAsia="zh-CN"/>
        </w:rPr>
        <w:tab/>
        <w:t>Vállalkozó köteles a Megrendelőt minden olyan körülményről haladéktalanul értesíteni, amely a teljesítés eredményességét, vagy kellő időre való elvégzését veszélyezteti vagy gátolja. Az értesítés elmulasztásából eredő kárért a Vállalkozó felelősséggel tartozik.</w:t>
      </w:r>
    </w:p>
    <w:p w:rsidR="00F14D1D" w:rsidRPr="00F14D1D" w:rsidRDefault="00F14D1D" w:rsidP="00F14D1D">
      <w:pPr>
        <w:suppressAutoHyphens/>
        <w:spacing w:after="200"/>
        <w:ind w:left="567" w:hanging="567"/>
        <w:jc w:val="both"/>
        <w:rPr>
          <w:bCs/>
          <w:lang w:eastAsia="zh-CN"/>
        </w:rPr>
      </w:pPr>
    </w:p>
    <w:p w:rsidR="00F14D1D" w:rsidRPr="00F14D1D" w:rsidRDefault="00F14D1D" w:rsidP="00EA5397">
      <w:pPr>
        <w:keepNext/>
        <w:numPr>
          <w:ilvl w:val="0"/>
          <w:numId w:val="22"/>
        </w:numPr>
        <w:suppressAutoHyphens/>
        <w:spacing w:after="200"/>
        <w:ind w:left="714" w:hanging="357"/>
        <w:jc w:val="center"/>
        <w:outlineLvl w:val="0"/>
        <w:rPr>
          <w:b/>
          <w:smallCaps/>
          <w:lang w:eastAsia="zh-CN"/>
        </w:rPr>
      </w:pPr>
      <w:bookmarkStart w:id="54" w:name="_Toc361387499"/>
      <w:bookmarkStart w:id="55" w:name="_Toc362422494"/>
      <w:bookmarkStart w:id="56" w:name="_Toc362422596"/>
      <w:bookmarkStart w:id="57" w:name="_Toc366054855"/>
      <w:bookmarkStart w:id="58" w:name="_Toc366054909"/>
      <w:bookmarkStart w:id="59" w:name="_Toc366055129"/>
      <w:bookmarkStart w:id="60" w:name="_Toc413160740"/>
      <w:bookmarkStart w:id="61" w:name="_Toc418599950"/>
      <w:r w:rsidRPr="00F14D1D">
        <w:rPr>
          <w:b/>
          <w:smallCaps/>
          <w:lang w:eastAsia="zh-CN"/>
        </w:rPr>
        <w:t>A MUNKAVÉGZÉS FELTÉTELEI</w:t>
      </w:r>
      <w:bookmarkEnd w:id="54"/>
      <w:bookmarkEnd w:id="55"/>
      <w:bookmarkEnd w:id="56"/>
      <w:bookmarkEnd w:id="57"/>
      <w:bookmarkEnd w:id="58"/>
      <w:bookmarkEnd w:id="59"/>
      <w:bookmarkEnd w:id="60"/>
      <w:bookmarkEnd w:id="61"/>
    </w:p>
    <w:p w:rsidR="00F14D1D" w:rsidRPr="00F14D1D" w:rsidRDefault="00F14D1D" w:rsidP="00F14D1D">
      <w:pPr>
        <w:tabs>
          <w:tab w:val="left" w:pos="567"/>
        </w:tabs>
        <w:suppressAutoHyphens/>
        <w:spacing w:after="200"/>
        <w:ind w:left="567" w:hanging="567"/>
        <w:jc w:val="both"/>
        <w:rPr>
          <w:bCs/>
          <w:color w:val="000066"/>
          <w:lang w:eastAsia="zh-CN"/>
        </w:rPr>
      </w:pPr>
      <w:r w:rsidRPr="00F14D1D">
        <w:rPr>
          <w:b/>
          <w:color w:val="000066"/>
          <w:lang w:eastAsia="zh-CN"/>
        </w:rPr>
        <w:t>4</w:t>
      </w:r>
      <w:r w:rsidRPr="00F14D1D">
        <w:rPr>
          <w:b/>
          <w:lang w:eastAsia="zh-CN"/>
        </w:rPr>
        <w:t>.1.</w:t>
      </w:r>
      <w:r w:rsidRPr="00F14D1D">
        <w:rPr>
          <w:lang w:eastAsia="zh-CN"/>
        </w:rPr>
        <w:tab/>
        <w:t xml:space="preserve">Vállalkozó kijelenti, hogy a szerződés időtartama alatt olyan </w:t>
      </w:r>
      <w:r w:rsidRPr="00F14D1D">
        <w:rPr>
          <w:b/>
          <w:lang w:eastAsia="zh-CN"/>
        </w:rPr>
        <w:t>képzett és tapasztalt</w:t>
      </w:r>
      <w:r w:rsidRPr="00F14D1D">
        <w:rPr>
          <w:lang w:eastAsia="zh-CN"/>
        </w:rPr>
        <w:t xml:space="preserve"> személyi állománnyal és tárgyi feltételekkel, felszereléssel és eszközökkel rendelkezik, amely biztosítja szerződéses kötelezettségeinek folyamatos és megfelelő minőségű teljesítését.</w:t>
      </w:r>
    </w:p>
    <w:p w:rsidR="00F14D1D" w:rsidRPr="00F14D1D" w:rsidRDefault="00F14D1D" w:rsidP="00F14D1D">
      <w:pPr>
        <w:tabs>
          <w:tab w:val="left" w:pos="567"/>
        </w:tabs>
        <w:suppressAutoHyphens/>
        <w:spacing w:after="200"/>
        <w:ind w:left="567" w:hanging="567"/>
        <w:jc w:val="both"/>
        <w:rPr>
          <w:bCs/>
          <w:lang w:eastAsia="zh-CN"/>
        </w:rPr>
      </w:pPr>
      <w:r w:rsidRPr="00F14D1D">
        <w:rPr>
          <w:b/>
          <w:lang w:eastAsia="zh-CN"/>
        </w:rPr>
        <w:t>4.2.</w:t>
      </w:r>
      <w:r w:rsidRPr="00F14D1D">
        <w:rPr>
          <w:lang w:eastAsia="zh-CN"/>
        </w:rPr>
        <w:tab/>
        <w:t xml:space="preserve">Vállalkozó a teljesítés során kizárólag </w:t>
      </w:r>
      <w:r w:rsidRPr="00F14D1D">
        <w:rPr>
          <w:b/>
          <w:lang w:eastAsia="zh-CN"/>
        </w:rPr>
        <w:t>munkavégzésre alkalmas</w:t>
      </w:r>
      <w:r w:rsidRPr="00F14D1D">
        <w:rPr>
          <w:lang w:eastAsia="zh-CN"/>
        </w:rPr>
        <w:t>, megbízható, a képesítési követelményeknek megfelelő, gyakorlati tapasztalatokkal rendelkező, szakmailag felkészített teljesítési segédeket (alkalmazottakat) vehet igénybe.</w:t>
      </w:r>
    </w:p>
    <w:p w:rsidR="00F14D1D" w:rsidRPr="00F14D1D" w:rsidRDefault="00F14D1D" w:rsidP="00F14D1D">
      <w:pPr>
        <w:tabs>
          <w:tab w:val="left" w:pos="567"/>
        </w:tabs>
        <w:suppressAutoHyphens/>
        <w:spacing w:after="200"/>
        <w:ind w:left="567" w:hanging="567"/>
        <w:jc w:val="both"/>
        <w:rPr>
          <w:bCs/>
          <w:lang w:eastAsia="zh-CN"/>
        </w:rPr>
      </w:pPr>
      <w:r w:rsidRPr="00F14D1D">
        <w:rPr>
          <w:b/>
          <w:lang w:eastAsia="zh-CN"/>
        </w:rPr>
        <w:t>4.3.</w:t>
      </w:r>
      <w:r w:rsidRPr="00F14D1D">
        <w:rPr>
          <w:lang w:eastAsia="zh-CN"/>
        </w:rPr>
        <w:tab/>
        <w:t xml:space="preserve">Vállalkozó a teljesítésbe </w:t>
      </w:r>
      <w:r w:rsidRPr="00F14D1D">
        <w:rPr>
          <w:b/>
          <w:lang w:eastAsia="zh-CN"/>
        </w:rPr>
        <w:t>kizárólag büntetlen előéletű személyeket</w:t>
      </w:r>
      <w:r w:rsidRPr="00F14D1D">
        <w:rPr>
          <w:lang w:eastAsia="zh-CN"/>
        </w:rPr>
        <w:t xml:space="preserve"> vonhat be. Vállalkozó a szerződéskötést követő 30 (harminc) napon belül köteles Megrendelő rendelkezésére bocsátani a feladatokat ellátó személyek (munkavállalók és alvállalkozók) büntetlen előéletét igazoló hatósági erkölcsi bizonyítványát. </w:t>
      </w:r>
    </w:p>
    <w:p w:rsidR="00F14D1D" w:rsidRPr="00F14D1D" w:rsidRDefault="00F14D1D" w:rsidP="00F14D1D">
      <w:pPr>
        <w:tabs>
          <w:tab w:val="left" w:pos="567"/>
        </w:tabs>
        <w:suppressAutoHyphens/>
        <w:spacing w:after="200"/>
        <w:ind w:left="567" w:hanging="567"/>
        <w:jc w:val="both"/>
        <w:rPr>
          <w:lang w:eastAsia="zh-CN"/>
        </w:rPr>
      </w:pPr>
      <w:r w:rsidRPr="00F14D1D">
        <w:rPr>
          <w:b/>
          <w:lang w:eastAsia="zh-CN"/>
        </w:rPr>
        <w:t>4.4.</w:t>
      </w:r>
      <w:r w:rsidRPr="00F14D1D">
        <w:rPr>
          <w:lang w:eastAsia="zh-CN"/>
        </w:rPr>
        <w:tab/>
        <w:t xml:space="preserve">Vállalkozó a szerződés egész időtartama alatt biztosítja a </w:t>
      </w:r>
      <w:r w:rsidRPr="00F14D1D">
        <w:rPr>
          <w:b/>
          <w:lang w:eastAsia="zh-CN"/>
        </w:rPr>
        <w:t>folyamatos munkavégzést</w:t>
      </w:r>
      <w:r w:rsidRPr="00F14D1D">
        <w:rPr>
          <w:lang w:eastAsia="zh-CN"/>
        </w:rPr>
        <w:t>, betegség, szabadság vagy más személyzeti probléma esetén haladéktalanul gondoskodik a helyettesítésről.</w:t>
      </w:r>
    </w:p>
    <w:p w:rsidR="00F14D1D" w:rsidRPr="00F14D1D" w:rsidRDefault="00F14D1D" w:rsidP="00F14D1D">
      <w:pPr>
        <w:tabs>
          <w:tab w:val="left" w:pos="567"/>
        </w:tabs>
        <w:suppressAutoHyphens/>
        <w:spacing w:after="200"/>
        <w:ind w:left="567" w:hanging="567"/>
        <w:jc w:val="both"/>
        <w:rPr>
          <w:lang w:eastAsia="zh-CN"/>
        </w:rPr>
      </w:pPr>
      <w:r w:rsidRPr="00F14D1D">
        <w:rPr>
          <w:b/>
          <w:lang w:eastAsia="zh-CN"/>
        </w:rPr>
        <w:t>4.5.</w:t>
      </w:r>
      <w:r w:rsidRPr="00F14D1D">
        <w:rPr>
          <w:lang w:eastAsia="zh-CN"/>
        </w:rPr>
        <w:tab/>
        <w:t xml:space="preserve">Vállalkozó köteles a szerződés hatálya alatt bekövetkezett minden </w:t>
      </w:r>
      <w:r w:rsidRPr="00F14D1D">
        <w:rPr>
          <w:b/>
          <w:lang w:eastAsia="zh-CN"/>
        </w:rPr>
        <w:t>személyi változást</w:t>
      </w:r>
      <w:r w:rsidRPr="00F14D1D">
        <w:rPr>
          <w:lang w:eastAsia="zh-CN"/>
        </w:rPr>
        <w:t xml:space="preserve"> legalább 2 (kettő) munkanappal előbb bejelenteni Megrendelő részére.</w:t>
      </w:r>
    </w:p>
    <w:p w:rsidR="00F14D1D" w:rsidRPr="00F14D1D" w:rsidRDefault="00F14D1D" w:rsidP="00F14D1D">
      <w:pPr>
        <w:tabs>
          <w:tab w:val="left" w:pos="567"/>
        </w:tabs>
        <w:suppressAutoHyphens/>
        <w:spacing w:after="200"/>
        <w:ind w:left="567" w:hanging="567"/>
        <w:jc w:val="both"/>
        <w:rPr>
          <w:lang w:eastAsia="zh-CN"/>
        </w:rPr>
      </w:pPr>
      <w:r w:rsidRPr="00F14D1D">
        <w:rPr>
          <w:b/>
          <w:lang w:eastAsia="zh-CN"/>
        </w:rPr>
        <w:t>4.6.</w:t>
      </w:r>
      <w:r w:rsidRPr="00F14D1D">
        <w:rPr>
          <w:lang w:eastAsia="zh-CN"/>
        </w:rPr>
        <w:tab/>
        <w:t xml:space="preserve">Amennyiben a Megrendelő a szerződés teljesítésében részt vevő személyek valamelyike ellen </w:t>
      </w:r>
      <w:r w:rsidRPr="00F14D1D">
        <w:rPr>
          <w:b/>
          <w:lang w:eastAsia="zh-CN"/>
        </w:rPr>
        <w:t>kifogást</w:t>
      </w:r>
      <w:r w:rsidRPr="00F14D1D">
        <w:rPr>
          <w:lang w:eastAsia="zh-CN"/>
        </w:rPr>
        <w:t xml:space="preserve"> emel, a Vállalkozó köteles helyette – a Megrendelő által elfogadott – más szakembert biztosítani.</w:t>
      </w:r>
    </w:p>
    <w:p w:rsidR="00F14D1D" w:rsidRPr="00F14D1D" w:rsidRDefault="00F14D1D" w:rsidP="00F14D1D">
      <w:pPr>
        <w:tabs>
          <w:tab w:val="left" w:pos="567"/>
        </w:tabs>
        <w:suppressAutoHyphens/>
        <w:spacing w:after="200"/>
        <w:ind w:left="567" w:hanging="567"/>
        <w:jc w:val="both"/>
        <w:rPr>
          <w:lang w:eastAsia="zh-CN"/>
        </w:rPr>
      </w:pPr>
      <w:r w:rsidRPr="00F14D1D">
        <w:rPr>
          <w:b/>
          <w:lang w:eastAsia="zh-CN"/>
        </w:rPr>
        <w:t>4.7.</w:t>
      </w:r>
      <w:r w:rsidRPr="00F14D1D">
        <w:rPr>
          <w:lang w:eastAsia="zh-CN"/>
        </w:rPr>
        <w:tab/>
        <w:t xml:space="preserve">Vállalkozó az alkalmazottai tekintetében köteles eleget tenni a </w:t>
      </w:r>
      <w:r w:rsidRPr="00F14D1D">
        <w:rPr>
          <w:b/>
          <w:lang w:eastAsia="zh-CN"/>
        </w:rPr>
        <w:t>bejelentési és adózási</w:t>
      </w:r>
      <w:r w:rsidRPr="00F14D1D">
        <w:rPr>
          <w:lang w:eastAsia="zh-CN"/>
        </w:rPr>
        <w:t xml:space="preserve"> kötelezettségeinek.</w:t>
      </w:r>
    </w:p>
    <w:p w:rsidR="00F14D1D" w:rsidRPr="00F14D1D" w:rsidRDefault="00F14D1D" w:rsidP="00F14D1D">
      <w:pPr>
        <w:tabs>
          <w:tab w:val="left" w:pos="567"/>
        </w:tabs>
        <w:suppressAutoHyphens/>
        <w:spacing w:after="200"/>
        <w:ind w:left="567" w:hanging="567"/>
        <w:jc w:val="both"/>
        <w:rPr>
          <w:bCs/>
          <w:lang w:eastAsia="zh-CN"/>
        </w:rPr>
      </w:pPr>
      <w:r w:rsidRPr="00F14D1D">
        <w:rPr>
          <w:b/>
          <w:lang w:eastAsia="zh-CN"/>
        </w:rPr>
        <w:t>4.8.</w:t>
      </w:r>
      <w:r w:rsidRPr="00F14D1D">
        <w:rPr>
          <w:lang w:eastAsia="zh-CN"/>
        </w:rPr>
        <w:tab/>
        <w:t xml:space="preserve">Megrendelő a szerződés időtartama alatt bármikor </w:t>
      </w:r>
      <w:r w:rsidRPr="00F14D1D">
        <w:rPr>
          <w:b/>
          <w:lang w:eastAsia="zh-CN"/>
        </w:rPr>
        <w:t>ellenőrizheti</w:t>
      </w:r>
      <w:r w:rsidRPr="00F14D1D">
        <w:rPr>
          <w:lang w:eastAsia="zh-CN"/>
        </w:rPr>
        <w:t xml:space="preserve">, hogy a meghatározott feladatok végrehajtásába bevont munkavállalók foglalkoztatása a </w:t>
      </w:r>
      <w:r w:rsidRPr="00F14D1D">
        <w:rPr>
          <w:b/>
          <w:lang w:eastAsia="zh-CN"/>
        </w:rPr>
        <w:t>törvényi előírásoknak megfelelően történik-e</w:t>
      </w:r>
      <w:r w:rsidRPr="00F14D1D">
        <w:rPr>
          <w:lang w:eastAsia="zh-CN"/>
        </w:rPr>
        <w:t xml:space="preserve">. Vállalkozó köteles a teljes körű ellenőrzés lebonyolításához szükségessé váló kapcsolódó munkaszerződéseket, munkavégzésre vonatkozó megállapodásokat, a munkaviszonyhoz kapcsolódó bejelentőket stb., – az üzleti titkot képező részek kivételével – másolatban, kérésre bármikor Megrendelő </w:t>
      </w:r>
      <w:r w:rsidRPr="00F14D1D">
        <w:rPr>
          <w:b/>
          <w:lang w:eastAsia="zh-CN"/>
        </w:rPr>
        <w:t>rendelkezésére bocsátani</w:t>
      </w:r>
      <w:r w:rsidRPr="00F14D1D">
        <w:rPr>
          <w:lang w:eastAsia="zh-CN"/>
        </w:rPr>
        <w:t>.</w:t>
      </w:r>
    </w:p>
    <w:p w:rsidR="00F14D1D" w:rsidRPr="00F14D1D" w:rsidRDefault="00F14D1D" w:rsidP="00F14D1D">
      <w:pPr>
        <w:keepNext/>
        <w:shd w:val="clear" w:color="auto" w:fill="FFFFFF"/>
        <w:tabs>
          <w:tab w:val="num" w:pos="567"/>
        </w:tabs>
        <w:suppressAutoHyphens/>
        <w:spacing w:after="200"/>
        <w:ind w:left="567" w:hanging="567"/>
        <w:jc w:val="both"/>
        <w:rPr>
          <w:b/>
          <w:lang w:eastAsia="zh-CN"/>
        </w:rPr>
      </w:pPr>
      <w:r w:rsidRPr="00F14D1D">
        <w:rPr>
          <w:b/>
          <w:lang w:eastAsia="zh-CN"/>
        </w:rPr>
        <w:t>4.9.</w:t>
      </w:r>
      <w:r w:rsidRPr="00F14D1D">
        <w:rPr>
          <w:lang w:eastAsia="zh-CN"/>
        </w:rPr>
        <w:tab/>
        <w:t xml:space="preserve">Megrendelő a szerződésszerű teljesítéshez szükséges időre biztosítja a teljesítésbe bevont személyek (alkalmazottak, alvállalkozók, szakemberek; a továbbiakban: </w:t>
      </w:r>
      <w:r w:rsidRPr="00F14D1D">
        <w:rPr>
          <w:i/>
          <w:lang w:eastAsia="zh-CN"/>
        </w:rPr>
        <w:t>teljesítési segédek</w:t>
      </w:r>
      <w:r w:rsidRPr="00F14D1D">
        <w:rPr>
          <w:lang w:eastAsia="zh-CN"/>
        </w:rPr>
        <w:t xml:space="preserve">) részére az épületbe történő </w:t>
      </w:r>
      <w:r w:rsidRPr="00F14D1D">
        <w:rPr>
          <w:b/>
          <w:lang w:eastAsia="zh-CN"/>
        </w:rPr>
        <w:t>belépést és benntartózkodást</w:t>
      </w:r>
      <w:r w:rsidRPr="00F14D1D">
        <w:rPr>
          <w:lang w:eastAsia="zh-CN"/>
        </w:rPr>
        <w:t>.</w:t>
      </w:r>
    </w:p>
    <w:p w:rsidR="00F14D1D" w:rsidRPr="00F14D1D" w:rsidRDefault="00F14D1D" w:rsidP="00F14D1D">
      <w:pPr>
        <w:tabs>
          <w:tab w:val="left" w:pos="567"/>
        </w:tabs>
        <w:suppressAutoHyphens/>
        <w:spacing w:after="200"/>
        <w:ind w:left="567" w:hanging="567"/>
        <w:jc w:val="both"/>
        <w:rPr>
          <w:lang w:eastAsia="zh-CN"/>
        </w:rPr>
      </w:pPr>
      <w:r w:rsidRPr="00F14D1D">
        <w:rPr>
          <w:b/>
          <w:lang w:eastAsia="zh-CN"/>
        </w:rPr>
        <w:t>4.10.</w:t>
      </w:r>
      <w:r w:rsidRPr="00F14D1D">
        <w:rPr>
          <w:lang w:eastAsia="zh-CN"/>
        </w:rPr>
        <w:tab/>
        <w:t xml:space="preserve">Vállalkozó - </w:t>
      </w:r>
      <w:r w:rsidRPr="00F14D1D">
        <w:rPr>
          <w:bCs/>
          <w:lang w:eastAsia="zh-CN"/>
        </w:rPr>
        <w:t>a Kbt. szabályainak betartása mellett -</w:t>
      </w:r>
      <w:r w:rsidRPr="00F14D1D">
        <w:rPr>
          <w:b/>
          <w:lang w:eastAsia="zh-CN"/>
        </w:rPr>
        <w:t xml:space="preserve"> alvállalkozó(ka)t</w:t>
      </w:r>
      <w:r w:rsidRPr="00F14D1D">
        <w:rPr>
          <w:lang w:eastAsia="zh-CN"/>
        </w:rPr>
        <w:t xml:space="preserve"> jogosult igénybe venni. Vállalkozó az igénybe vett alvállalkozóért úgy felel, mintha a munkát maga végezte volna. </w:t>
      </w:r>
    </w:p>
    <w:p w:rsidR="00F14D1D" w:rsidRPr="00F14D1D" w:rsidRDefault="00F14D1D" w:rsidP="00F14D1D">
      <w:pPr>
        <w:tabs>
          <w:tab w:val="left" w:pos="567"/>
        </w:tabs>
        <w:suppressAutoHyphens/>
        <w:spacing w:after="200"/>
        <w:ind w:left="567" w:hanging="567"/>
        <w:jc w:val="both"/>
        <w:rPr>
          <w:lang w:eastAsia="zh-CN"/>
        </w:rPr>
      </w:pPr>
      <w:r w:rsidRPr="00F14D1D">
        <w:rPr>
          <w:b/>
          <w:lang w:eastAsia="zh-CN"/>
        </w:rPr>
        <w:t>4.11.</w:t>
      </w:r>
      <w:r w:rsidRPr="00F14D1D">
        <w:rPr>
          <w:lang w:eastAsia="zh-CN"/>
        </w:rPr>
        <w:tab/>
        <w:t>Vállalkozó alvállalkozó igénybevétele esetén felelős minden olyan kárért is, amely a bevont alvállalkozó tevékenysége következményeként következett be.</w:t>
      </w:r>
    </w:p>
    <w:p w:rsidR="00F14D1D" w:rsidRPr="00F14D1D" w:rsidRDefault="00F14D1D" w:rsidP="00F14D1D">
      <w:pPr>
        <w:tabs>
          <w:tab w:val="left" w:pos="567"/>
        </w:tabs>
        <w:suppressAutoHyphens/>
        <w:spacing w:after="200"/>
        <w:ind w:left="567" w:hanging="567"/>
        <w:jc w:val="both"/>
        <w:rPr>
          <w:lang w:eastAsia="zh-CN"/>
        </w:rPr>
      </w:pPr>
      <w:bookmarkStart w:id="62" w:name="pr982"/>
      <w:bookmarkStart w:id="63" w:name="pr985"/>
      <w:bookmarkStart w:id="64" w:name="pr986"/>
      <w:bookmarkEnd w:id="62"/>
      <w:bookmarkEnd w:id="63"/>
      <w:bookmarkEnd w:id="64"/>
      <w:r w:rsidRPr="00F14D1D">
        <w:rPr>
          <w:b/>
          <w:lang w:eastAsia="zh-CN"/>
        </w:rPr>
        <w:t>4.12.</w:t>
      </w:r>
      <w:r w:rsidRPr="00F14D1D">
        <w:rPr>
          <w:lang w:eastAsia="zh-CN"/>
        </w:rPr>
        <w:tab/>
        <w:t>A munkavégzés időtartama alatt a munkaterületen a Vállalkozó feladata és kötelezettsége az élet- és vagyonbiztonság megóvása, valamint a munkavédelmi és tűzvédelmi előírások betartása és betartatása. Vállalkozó a saját munkavállalói tevékenyégéért teljes felelősséggel tartozik. Ez a felelősség kiterjed a teljesítésbe bevont alvállalkozók tevékenységére is. Vállalkozó az ezek be nem tartásából eredő károkat Megrendelőre nem háríthatja át, a károkért teljes anyagi és erkölcsi felelősséggel tartozik. Vállalkozónál a szerződés tárgyát képező munka végzése során esetlegesen bekövetkező balesetért a Megrendelő felelősséget nem vállal.</w:t>
      </w:r>
    </w:p>
    <w:p w:rsidR="00F14D1D" w:rsidRPr="00F14D1D" w:rsidRDefault="00F14D1D" w:rsidP="00F14D1D">
      <w:pPr>
        <w:tabs>
          <w:tab w:val="left" w:pos="567"/>
        </w:tabs>
        <w:suppressAutoHyphens/>
        <w:spacing w:after="200"/>
        <w:ind w:left="567" w:hanging="567"/>
        <w:jc w:val="both"/>
        <w:rPr>
          <w:lang w:eastAsia="zh-CN"/>
        </w:rPr>
      </w:pPr>
      <w:r w:rsidRPr="00F14D1D">
        <w:rPr>
          <w:b/>
          <w:lang w:eastAsia="zh-CN"/>
        </w:rPr>
        <w:t>4.13.</w:t>
      </w:r>
      <w:r w:rsidRPr="00F14D1D">
        <w:rPr>
          <w:lang w:eastAsia="zh-CN"/>
        </w:rPr>
        <w:tab/>
        <w:t>Megrendelő jogosult ellenőrizni a munkavédelmi szabályok betartását, betartatását és szabálytalanság észlelésekor felhívni Vállalkozó figyelmét a szabálytalan munkavégzésre, súlyos szabálytalanság esetén a munkavégzés leállítását elrendelni.</w:t>
      </w:r>
    </w:p>
    <w:p w:rsidR="00F14D1D" w:rsidRPr="00F14D1D" w:rsidRDefault="00F14D1D" w:rsidP="00F14D1D">
      <w:pPr>
        <w:tabs>
          <w:tab w:val="left" w:pos="567"/>
        </w:tabs>
        <w:suppressAutoHyphens/>
        <w:spacing w:after="200"/>
        <w:ind w:left="567" w:hanging="567"/>
        <w:jc w:val="both"/>
        <w:rPr>
          <w:lang w:eastAsia="zh-CN"/>
        </w:rPr>
      </w:pPr>
      <w:r w:rsidRPr="00F14D1D">
        <w:rPr>
          <w:b/>
          <w:lang w:eastAsia="zh-CN"/>
        </w:rPr>
        <w:t>4.14.</w:t>
      </w:r>
      <w:r w:rsidRPr="00F14D1D">
        <w:rPr>
          <w:rFonts w:cs="Book Antiqua"/>
        </w:rPr>
        <w:t xml:space="preserve">Vállalkozó az ajánlatában foglaltakkal összhangban az alábbi szakember rendelkezésre állását és teljesítésbe bevonását kötelezően biztosítja: </w:t>
      </w:r>
    </w:p>
    <w:p w:rsidR="00F14D1D" w:rsidRPr="00F14D1D" w:rsidRDefault="00F14D1D" w:rsidP="00F14D1D">
      <w:pPr>
        <w:suppressAutoHyphens/>
        <w:ind w:left="567"/>
        <w:jc w:val="both"/>
      </w:pPr>
      <w:r w:rsidRPr="00F14D1D">
        <w:t>A szakember neve: …………….……, aki a teljesítés irányításáért felelős legalább középfokú végzettségű olyan személy, aki a felhívás feladásának napját megelőző 3 évből rendelkezik uszoda és/vagy fürdő takarításának irányítása terén szerzett legalább 6 hónap egybefüggő tapasztalattal.</w:t>
      </w:r>
    </w:p>
    <w:p w:rsidR="00F14D1D" w:rsidRPr="00F14D1D" w:rsidRDefault="00F14D1D" w:rsidP="00F14D1D">
      <w:pPr>
        <w:tabs>
          <w:tab w:val="left" w:pos="567"/>
        </w:tabs>
        <w:suppressAutoHyphens/>
        <w:spacing w:after="200"/>
        <w:ind w:left="567" w:hanging="567"/>
        <w:jc w:val="both"/>
        <w:rPr>
          <w:lang w:eastAsia="zh-CN"/>
        </w:rPr>
      </w:pPr>
      <w:r w:rsidRPr="00F14D1D">
        <w:tab/>
        <w:t xml:space="preserve">A fenti szakember állandó munkatárs / nem állandó munkatárs VAGY a vállalkozó nem rendelkezik a fenti tapasztalattal bíró szakemberrel. </w:t>
      </w:r>
      <w:r w:rsidRPr="00F14D1D">
        <w:rPr>
          <w:rFonts w:cs="Book Antiqua"/>
        </w:rPr>
        <w:t>{Az ajánlat tartalma alapján kerül véglegesítésre}</w:t>
      </w:r>
    </w:p>
    <w:p w:rsidR="00F14D1D" w:rsidRPr="00F14D1D" w:rsidRDefault="00F14D1D" w:rsidP="00F14D1D">
      <w:pPr>
        <w:suppressAutoHyphens/>
        <w:ind w:left="567"/>
      </w:pPr>
      <w:r w:rsidRPr="00F14D1D">
        <w:t xml:space="preserve"> </w:t>
      </w:r>
    </w:p>
    <w:p w:rsidR="00F14D1D" w:rsidRPr="00F14D1D" w:rsidRDefault="00F14D1D" w:rsidP="00F14D1D">
      <w:pPr>
        <w:suppressAutoHyphens/>
        <w:ind w:left="567"/>
      </w:pPr>
    </w:p>
    <w:p w:rsidR="00F14D1D" w:rsidRPr="00F14D1D" w:rsidRDefault="00F14D1D" w:rsidP="00EA5397">
      <w:pPr>
        <w:keepNext/>
        <w:numPr>
          <w:ilvl w:val="0"/>
          <w:numId w:val="22"/>
        </w:numPr>
        <w:suppressAutoHyphens/>
        <w:spacing w:after="200"/>
        <w:ind w:left="714" w:hanging="357"/>
        <w:jc w:val="center"/>
        <w:outlineLvl w:val="0"/>
        <w:rPr>
          <w:b/>
          <w:smallCaps/>
          <w:lang w:eastAsia="zh-CN"/>
        </w:rPr>
      </w:pPr>
      <w:bookmarkStart w:id="65" w:name="_Toc413160741"/>
      <w:bookmarkStart w:id="66" w:name="_Toc418599951"/>
      <w:r w:rsidRPr="00F14D1D">
        <w:rPr>
          <w:b/>
          <w:smallCaps/>
          <w:lang w:eastAsia="zh-CN"/>
        </w:rPr>
        <w:t>MEGRENDELŐ KÖTELEZETTSÉGEI</w:t>
      </w:r>
      <w:bookmarkEnd w:id="65"/>
      <w:bookmarkEnd w:id="66"/>
    </w:p>
    <w:p w:rsidR="00F14D1D" w:rsidRPr="00F14D1D" w:rsidRDefault="00F14D1D" w:rsidP="00EA5397">
      <w:pPr>
        <w:numPr>
          <w:ilvl w:val="1"/>
          <w:numId w:val="22"/>
        </w:numPr>
        <w:tabs>
          <w:tab w:val="left" w:pos="567"/>
        </w:tabs>
        <w:suppressAutoHyphens/>
        <w:spacing w:after="200"/>
        <w:ind w:left="567" w:hanging="567"/>
        <w:jc w:val="both"/>
        <w:rPr>
          <w:bCs/>
          <w:lang w:eastAsia="zh-CN"/>
        </w:rPr>
      </w:pPr>
      <w:r w:rsidRPr="00F14D1D">
        <w:rPr>
          <w:lang w:eastAsia="zh-CN"/>
        </w:rPr>
        <w:t xml:space="preserve">Megrendelő köteles a teljesítési helyekre történő </w:t>
      </w:r>
      <w:r w:rsidRPr="00F14D1D">
        <w:rPr>
          <w:b/>
          <w:lang w:eastAsia="zh-CN"/>
        </w:rPr>
        <w:t>bejutást</w:t>
      </w:r>
      <w:r w:rsidRPr="00F14D1D">
        <w:rPr>
          <w:lang w:eastAsia="zh-CN"/>
        </w:rPr>
        <w:t xml:space="preserve"> biztosítani, a munkaterületet a Vállalkozó rendelkezésére bocsátani, továbbá minden egyéb olyan intézkedést megtenni, amely a Vállalkozó teljesítését lehetővé teszi és elősegíti. Megrendelő saját költségén köteles biztosítani a szolgáltatások elvégzéséhez szükséges </w:t>
      </w:r>
      <w:r w:rsidRPr="00F14D1D">
        <w:rPr>
          <w:b/>
          <w:lang w:eastAsia="zh-CN"/>
        </w:rPr>
        <w:t>villamos energia ellátást</w:t>
      </w:r>
      <w:r w:rsidRPr="00F14D1D">
        <w:rPr>
          <w:lang w:eastAsia="zh-CN"/>
        </w:rPr>
        <w:t>.</w:t>
      </w:r>
    </w:p>
    <w:p w:rsidR="00F14D1D" w:rsidRPr="00F14D1D" w:rsidRDefault="00F14D1D" w:rsidP="00EA5397">
      <w:pPr>
        <w:numPr>
          <w:ilvl w:val="1"/>
          <w:numId w:val="22"/>
        </w:numPr>
        <w:tabs>
          <w:tab w:val="left" w:pos="567"/>
        </w:tabs>
        <w:suppressAutoHyphens/>
        <w:spacing w:after="200"/>
        <w:ind w:left="567" w:hanging="567"/>
        <w:jc w:val="both"/>
        <w:rPr>
          <w:bCs/>
          <w:lang w:eastAsia="zh-CN"/>
        </w:rPr>
      </w:pPr>
      <w:r w:rsidRPr="00F14D1D">
        <w:rPr>
          <w:lang w:eastAsia="zh-CN"/>
        </w:rPr>
        <w:t xml:space="preserve">A Vállalkozó által végzett munkát a Megrendelő részéről olyan megbízott személy (műszaki kapcsolattartó) felügyeli és ellenőrzi, akinek ellenőrzési jogköre teljes körűen kiterjed a Vállalkozó valamennyi, a szerződés teljesítésével kapcsolatos tevékenységére. A műszaki kapcsolattartó a Vállalkozó kijelölt munkatársával közvetlen kapcsolatot tart fenn. </w:t>
      </w:r>
    </w:p>
    <w:p w:rsidR="00F14D1D" w:rsidRPr="00F14D1D" w:rsidRDefault="00F14D1D" w:rsidP="00EA5397">
      <w:pPr>
        <w:numPr>
          <w:ilvl w:val="1"/>
          <w:numId w:val="22"/>
        </w:numPr>
        <w:tabs>
          <w:tab w:val="left" w:pos="567"/>
        </w:tabs>
        <w:suppressAutoHyphens/>
        <w:spacing w:after="200"/>
        <w:ind w:left="567" w:hanging="567"/>
        <w:jc w:val="both"/>
        <w:rPr>
          <w:bCs/>
          <w:lang w:eastAsia="zh-CN"/>
        </w:rPr>
      </w:pPr>
      <w:r w:rsidRPr="00F14D1D">
        <w:rPr>
          <w:lang w:eastAsia="zh-CN"/>
        </w:rPr>
        <w:t>Megrendelő a szerződésszerűen elvégzett szolgáltatások ellenértékét köteles megfizetni a 6. pontban részletezettek szerint.</w:t>
      </w:r>
    </w:p>
    <w:p w:rsidR="00F14D1D" w:rsidRPr="00F14D1D" w:rsidRDefault="00F14D1D" w:rsidP="00F14D1D">
      <w:pPr>
        <w:tabs>
          <w:tab w:val="left" w:pos="567"/>
        </w:tabs>
        <w:suppressAutoHyphens/>
        <w:spacing w:after="200"/>
        <w:ind w:left="567"/>
        <w:jc w:val="both"/>
        <w:rPr>
          <w:bCs/>
          <w:lang w:eastAsia="zh-CN"/>
        </w:rPr>
      </w:pPr>
    </w:p>
    <w:p w:rsidR="00F14D1D" w:rsidRPr="00F14D1D" w:rsidRDefault="00F14D1D" w:rsidP="00EA5397">
      <w:pPr>
        <w:keepNext/>
        <w:numPr>
          <w:ilvl w:val="0"/>
          <w:numId w:val="22"/>
        </w:numPr>
        <w:suppressAutoHyphens/>
        <w:spacing w:after="200"/>
        <w:ind w:left="714" w:hanging="357"/>
        <w:jc w:val="center"/>
        <w:outlineLvl w:val="0"/>
        <w:rPr>
          <w:b/>
          <w:smallCaps/>
          <w:lang w:eastAsia="zh-CN"/>
        </w:rPr>
      </w:pPr>
      <w:bookmarkStart w:id="67" w:name="_Toc361387501"/>
      <w:bookmarkStart w:id="68" w:name="_Toc362422496"/>
      <w:bookmarkStart w:id="69" w:name="_Toc362422598"/>
      <w:bookmarkStart w:id="70" w:name="_Toc366054857"/>
      <w:bookmarkStart w:id="71" w:name="_Toc366054911"/>
      <w:bookmarkStart w:id="72" w:name="_Toc366055131"/>
      <w:bookmarkStart w:id="73" w:name="_Toc413160742"/>
      <w:bookmarkStart w:id="74" w:name="_Toc418599952"/>
      <w:r w:rsidRPr="00F14D1D">
        <w:rPr>
          <w:b/>
          <w:smallCaps/>
          <w:lang w:eastAsia="zh-CN"/>
        </w:rPr>
        <w:t>FIZETÉSI FELTÉTELEK</w:t>
      </w:r>
      <w:bookmarkEnd w:id="67"/>
      <w:bookmarkEnd w:id="68"/>
      <w:bookmarkEnd w:id="69"/>
      <w:bookmarkEnd w:id="70"/>
      <w:bookmarkEnd w:id="71"/>
      <w:bookmarkEnd w:id="72"/>
      <w:bookmarkEnd w:id="73"/>
      <w:bookmarkEnd w:id="74"/>
    </w:p>
    <w:p w:rsidR="00F14D1D" w:rsidRPr="00F14D1D" w:rsidRDefault="00F14D1D" w:rsidP="00EA5397">
      <w:pPr>
        <w:numPr>
          <w:ilvl w:val="1"/>
          <w:numId w:val="22"/>
        </w:numPr>
        <w:tabs>
          <w:tab w:val="left" w:pos="567"/>
        </w:tabs>
        <w:suppressAutoHyphens/>
        <w:spacing w:after="200"/>
        <w:ind w:left="567" w:hanging="567"/>
        <w:jc w:val="both"/>
        <w:rPr>
          <w:bCs/>
          <w:lang w:eastAsia="zh-CN"/>
        </w:rPr>
      </w:pPr>
      <w:r w:rsidRPr="00F14D1D">
        <w:rPr>
          <w:lang w:eastAsia="zh-CN"/>
        </w:rPr>
        <w:t xml:space="preserve">A Vállalkozót a takarítási feladatok szerződésszerű, hibátlan és hiánytalan teljesítésért </w:t>
      </w:r>
      <w:r w:rsidRPr="00F14D1D">
        <w:rPr>
          <w:b/>
          <w:lang w:eastAsia="zh-CN"/>
        </w:rPr>
        <w:t>vállalkozási díj</w:t>
      </w:r>
      <w:r w:rsidRPr="00F14D1D">
        <w:rPr>
          <w:lang w:eastAsia="zh-CN"/>
        </w:rPr>
        <w:t xml:space="preserve"> illeti meg a 6.2. pontban foglaltak szerint.</w:t>
      </w:r>
    </w:p>
    <w:p w:rsidR="00F14D1D" w:rsidRPr="00F14D1D" w:rsidRDefault="00F14D1D" w:rsidP="00EA5397">
      <w:pPr>
        <w:numPr>
          <w:ilvl w:val="1"/>
          <w:numId w:val="22"/>
        </w:numPr>
        <w:tabs>
          <w:tab w:val="left" w:pos="567"/>
        </w:tabs>
        <w:suppressAutoHyphens/>
        <w:spacing w:line="276" w:lineRule="auto"/>
        <w:ind w:left="567" w:hanging="567"/>
        <w:jc w:val="both"/>
        <w:rPr>
          <w:lang w:eastAsia="zh-CN"/>
        </w:rPr>
      </w:pPr>
      <w:r w:rsidRPr="00F14D1D">
        <w:rPr>
          <w:lang w:eastAsia="zh-CN"/>
        </w:rPr>
        <w:t xml:space="preserve">Vállalkozó tudomásul veszi és elfogadja, hogy a megrendelő előleg fizetésére nem vállal kötelezettséget, továbbá a vállalkozó részszámla benyújtására sem jogosult. A </w:t>
      </w:r>
      <w:r w:rsidRPr="00F14D1D">
        <w:rPr>
          <w:color w:val="000000"/>
          <w:lang w:eastAsia="zh-CN"/>
        </w:rPr>
        <w:t xml:space="preserve">szerződés teljesítése során az </w:t>
      </w:r>
      <w:r w:rsidRPr="00F14D1D">
        <w:rPr>
          <w:b/>
          <w:color w:val="000000"/>
          <w:lang w:eastAsia="zh-CN"/>
        </w:rPr>
        <w:t xml:space="preserve">elszámolás havonta utólagosan történik </w:t>
      </w:r>
      <w:r w:rsidRPr="00F14D1D">
        <w:rPr>
          <w:b/>
          <w:lang w:eastAsia="zh-CN"/>
        </w:rPr>
        <w:t>a szerződés 1.3. pontjában rögzített havi fix összegű vállalkozási díj alapján</w:t>
      </w:r>
      <w:r w:rsidRPr="00F14D1D">
        <w:rPr>
          <w:lang w:eastAsia="zh-CN"/>
        </w:rPr>
        <w:t>, a Vállalkozó által a tárgyhót követő hónap legkésőbb 10. napjáig szabályszerűen kiállított és Megrendelő részére benyújtott számla ellenében.</w:t>
      </w:r>
      <w:r w:rsidRPr="00F14D1D">
        <w:rPr>
          <w:color w:val="FF0000"/>
          <w:lang w:eastAsia="zh-CN"/>
        </w:rPr>
        <w:t xml:space="preserve"> </w:t>
      </w:r>
    </w:p>
    <w:p w:rsidR="00F14D1D" w:rsidRPr="00F14D1D" w:rsidRDefault="00F14D1D" w:rsidP="00F14D1D">
      <w:pPr>
        <w:tabs>
          <w:tab w:val="left" w:pos="567"/>
        </w:tabs>
        <w:spacing w:line="276" w:lineRule="auto"/>
        <w:ind w:left="567"/>
        <w:jc w:val="both"/>
        <w:rPr>
          <w:lang w:eastAsia="zh-CN"/>
        </w:rPr>
      </w:pPr>
    </w:p>
    <w:p w:rsidR="00F14D1D" w:rsidRPr="00F14D1D" w:rsidRDefault="00F14D1D" w:rsidP="00F14D1D">
      <w:pPr>
        <w:tabs>
          <w:tab w:val="left" w:pos="567"/>
        </w:tabs>
        <w:spacing w:line="276" w:lineRule="auto"/>
        <w:ind w:left="567"/>
        <w:jc w:val="both"/>
      </w:pPr>
      <w:r w:rsidRPr="00F14D1D">
        <w:rPr>
          <w:lang w:eastAsia="zh-CN"/>
        </w:rPr>
        <w:t xml:space="preserve">A Debreceni Sportuszoda épületében </w:t>
      </w:r>
      <w:r w:rsidRPr="00F14D1D">
        <w:t xml:space="preserve">Megrendelő évente 2 alkalommal, jogszabályi előírásoknak megfelelően 6 havonta, megközelítőleg 10-10 napos karbantartás tart, amely idő alatt nincs közönségforgalom. </w:t>
      </w:r>
      <w:r w:rsidRPr="00F14D1D">
        <w:rPr>
          <w:lang w:eastAsia="zh-CN"/>
        </w:rPr>
        <w:t>A karbantartási idő alatt szükséges elvégezni az épület nagytakarítását</w:t>
      </w:r>
      <w:r w:rsidRPr="00F14D1D">
        <w:t>, amelyet a havi fix összegű vállalkozási díj magában foglal.</w:t>
      </w:r>
    </w:p>
    <w:p w:rsidR="00F14D1D" w:rsidRPr="00F14D1D" w:rsidRDefault="00F14D1D" w:rsidP="00F14D1D">
      <w:pPr>
        <w:tabs>
          <w:tab w:val="left" w:pos="567"/>
        </w:tabs>
        <w:spacing w:line="276" w:lineRule="auto"/>
        <w:ind w:left="567"/>
        <w:jc w:val="both"/>
        <w:rPr>
          <w:lang w:eastAsia="zh-CN"/>
        </w:rPr>
      </w:pPr>
      <w:r w:rsidRPr="00F14D1D">
        <w:t xml:space="preserve">A fentieken túlmenően Megrendelő fenntartja magának a jogot arra, hogy évente legfeljebb 1 alkalommal, legfeljebb 1 hónapos időtartamú „leállást” rendeljen el, mely idő alatt az uszoda zárva tart, nincs közönségforgalom. Ezen időszak alatt a takarítási szolgáltatás is szünetel, kivéve, ha a leállási időszak egybe esik a karbantartási időszakkal, mely esetben a nagytakarítási feladatokat a Vállalkozónak ettől függetlenül el kell végeznie. A leállási időszakban a Vállalkozó díjazásra nem jogosult. A karbantartás illetve leállás idejét Megrendelő legalább két hónappal előre jelzi a Vállalkozónak. </w:t>
      </w:r>
    </w:p>
    <w:p w:rsidR="00F14D1D" w:rsidRPr="00F14D1D" w:rsidRDefault="00F14D1D" w:rsidP="00F14D1D">
      <w:pPr>
        <w:tabs>
          <w:tab w:val="left" w:pos="567"/>
        </w:tabs>
        <w:suppressAutoHyphens/>
        <w:spacing w:line="276" w:lineRule="auto"/>
        <w:ind w:left="567"/>
        <w:jc w:val="both"/>
        <w:rPr>
          <w:lang w:eastAsia="zh-CN"/>
        </w:rPr>
      </w:pPr>
    </w:p>
    <w:p w:rsidR="00F14D1D" w:rsidRPr="00F14D1D" w:rsidRDefault="00F14D1D" w:rsidP="00F14D1D">
      <w:pPr>
        <w:tabs>
          <w:tab w:val="left" w:pos="567"/>
        </w:tabs>
        <w:suppressAutoHyphens/>
        <w:spacing w:line="276" w:lineRule="auto"/>
        <w:ind w:left="567"/>
        <w:jc w:val="both"/>
        <w:rPr>
          <w:bCs/>
          <w:u w:val="single"/>
          <w:lang w:eastAsia="zh-CN"/>
        </w:rPr>
      </w:pPr>
      <w:r w:rsidRPr="00F14D1D">
        <w:rPr>
          <w:lang w:eastAsia="zh-CN"/>
        </w:rPr>
        <w:t>A vállalkozási díj magában foglalja a Feladatleírásban részletezettek szerinti összes költséget, különösen a munka- és kiszállási díjat; egységes munkaruhát és az egyéb szükséges munkavédelmi eszközöket, továbbá a technológiai folyamat végrehajtásához szükséges munkaeszközöket (kézi és gépi eszközöket) és biztonságtechnikai felszerelést; a szükséges takarító, tisztító, mosogató, higiéniai szerek és utántöltő anyagok, papíráruk ellenértékét és valamennyi felmerülő járulékos költséget.</w:t>
      </w:r>
    </w:p>
    <w:p w:rsidR="00F14D1D" w:rsidRPr="00F14D1D" w:rsidRDefault="00F14D1D" w:rsidP="00F14D1D">
      <w:pPr>
        <w:tabs>
          <w:tab w:val="left" w:pos="567"/>
        </w:tabs>
        <w:suppressAutoHyphens/>
        <w:spacing w:after="200" w:line="276" w:lineRule="auto"/>
        <w:ind w:left="567"/>
        <w:jc w:val="both"/>
        <w:rPr>
          <w:bCs/>
          <w:lang w:eastAsia="zh-CN"/>
        </w:rPr>
      </w:pPr>
      <w:r w:rsidRPr="00F14D1D">
        <w:rPr>
          <w:lang w:eastAsia="zh-CN"/>
        </w:rPr>
        <w:t>Vállalkozó semmilyen jogcímen nem léphet fel további költség- vagy díjigénnyel a Megrendelővel szemben a szerződés teljesítésével kapcsolatban.</w:t>
      </w:r>
    </w:p>
    <w:p w:rsidR="00F14D1D" w:rsidRPr="00F14D1D" w:rsidRDefault="00F14D1D" w:rsidP="00F14D1D">
      <w:pPr>
        <w:tabs>
          <w:tab w:val="left" w:pos="567"/>
        </w:tabs>
        <w:suppressAutoHyphens/>
        <w:spacing w:after="200" w:line="276" w:lineRule="auto"/>
        <w:ind w:left="567"/>
        <w:jc w:val="both"/>
        <w:rPr>
          <w:bCs/>
          <w:u w:val="single"/>
          <w:lang w:eastAsia="zh-CN"/>
        </w:rPr>
      </w:pPr>
      <w:r w:rsidRPr="00F14D1D">
        <w:rPr>
          <w:lang w:eastAsia="zh-CN"/>
        </w:rPr>
        <w:t>Vállalkozónak kell viselnie minden olyan köz és egyéb terhet, melyek a szerződés szerinti munkavégzéssel kapcsolatban felmerülnek.</w:t>
      </w:r>
    </w:p>
    <w:p w:rsidR="00F14D1D" w:rsidRPr="00F14D1D" w:rsidRDefault="00F14D1D" w:rsidP="00EA5397">
      <w:pPr>
        <w:numPr>
          <w:ilvl w:val="1"/>
          <w:numId w:val="22"/>
        </w:numPr>
        <w:tabs>
          <w:tab w:val="left" w:pos="567"/>
        </w:tabs>
        <w:suppressAutoHyphens/>
        <w:spacing w:after="200" w:line="276" w:lineRule="auto"/>
        <w:ind w:left="567" w:hanging="567"/>
        <w:jc w:val="both"/>
        <w:rPr>
          <w:bCs/>
          <w:u w:val="single"/>
          <w:lang w:eastAsia="zh-CN"/>
        </w:rPr>
      </w:pPr>
      <w:r w:rsidRPr="00F14D1D">
        <w:rPr>
          <w:lang w:eastAsia="zh-CN"/>
        </w:rPr>
        <w:t xml:space="preserve">Megrendelő a szerződésszerű teljesítést utólag, írásban igazolja. Vállalkozó köteles az elvégzett munkákról a tárgyhót követő hónap 5. napjáig </w:t>
      </w:r>
      <w:r w:rsidRPr="00F14D1D">
        <w:rPr>
          <w:b/>
          <w:lang w:eastAsia="zh-CN"/>
        </w:rPr>
        <w:t>havi összesítőt</w:t>
      </w:r>
      <w:r w:rsidRPr="00F14D1D">
        <w:rPr>
          <w:lang w:eastAsia="zh-CN"/>
        </w:rPr>
        <w:t xml:space="preserve"> készíteni. Megrendelő a teljesítési igazolást legkésőbb a tárgyhót követő hónap 7. napjáig köteles átadni a Vállalkozó részére. A teljesítés igazolás kiállítása a számla benyújtásának feltétele.</w:t>
      </w:r>
    </w:p>
    <w:p w:rsidR="00F14D1D" w:rsidRPr="00F14D1D" w:rsidRDefault="00F14D1D" w:rsidP="00EA5397">
      <w:pPr>
        <w:numPr>
          <w:ilvl w:val="1"/>
          <w:numId w:val="22"/>
        </w:numPr>
        <w:tabs>
          <w:tab w:val="left" w:pos="567"/>
        </w:tabs>
        <w:suppressAutoHyphens/>
        <w:spacing w:after="200" w:line="276" w:lineRule="auto"/>
        <w:ind w:left="567" w:hanging="567"/>
        <w:jc w:val="both"/>
        <w:rPr>
          <w:bCs/>
          <w:u w:val="single"/>
          <w:lang w:eastAsia="zh-CN"/>
        </w:rPr>
      </w:pPr>
      <w:r w:rsidRPr="00F14D1D">
        <w:rPr>
          <w:lang w:eastAsia="zh-CN"/>
        </w:rPr>
        <w:t xml:space="preserve">Megrendelő az igazolt teljesítés ellenértékét – a teljesítési igazolás aláírását követően – </w:t>
      </w:r>
      <w:r w:rsidRPr="00F14D1D">
        <w:rPr>
          <w:b/>
          <w:lang w:eastAsia="zh-CN"/>
        </w:rPr>
        <w:t>havonta kiállított számla alapján</w:t>
      </w:r>
      <w:r w:rsidRPr="00F14D1D">
        <w:rPr>
          <w:lang w:eastAsia="zh-CN"/>
        </w:rPr>
        <w:t xml:space="preserve"> egyenlíti ki.</w:t>
      </w:r>
    </w:p>
    <w:p w:rsidR="00F14D1D" w:rsidRPr="00F14D1D" w:rsidRDefault="00F14D1D" w:rsidP="00EA5397">
      <w:pPr>
        <w:numPr>
          <w:ilvl w:val="1"/>
          <w:numId w:val="22"/>
        </w:numPr>
        <w:tabs>
          <w:tab w:val="left" w:pos="567"/>
        </w:tabs>
        <w:suppressAutoHyphens/>
        <w:spacing w:after="200" w:line="276" w:lineRule="auto"/>
        <w:ind w:left="567" w:hanging="567"/>
        <w:jc w:val="both"/>
        <w:rPr>
          <w:rFonts w:eastAsia="Calibri"/>
          <w:bCs/>
          <w:lang w:eastAsia="en-US"/>
        </w:rPr>
      </w:pPr>
      <w:r w:rsidRPr="00F14D1D">
        <w:rPr>
          <w:lang w:eastAsia="zh-CN"/>
        </w:rPr>
        <w:t xml:space="preserve">A Vállalkozó által benyújtott számlának meg kell felelnie a számviteli törvényben  foglaltaknak. A számla elválaszthatatlan részét képezi a </w:t>
      </w:r>
      <w:r w:rsidRPr="00F14D1D">
        <w:rPr>
          <w:b/>
          <w:lang w:eastAsia="zh-CN"/>
        </w:rPr>
        <w:t>teljesítési igazolás eredeti példánya.</w:t>
      </w:r>
      <w:r w:rsidRPr="00F14D1D">
        <w:rPr>
          <w:lang w:eastAsia="zh-CN"/>
        </w:rPr>
        <w:t xml:space="preserve"> </w:t>
      </w:r>
    </w:p>
    <w:p w:rsidR="00F14D1D" w:rsidRPr="00F14D1D" w:rsidRDefault="00F14D1D" w:rsidP="00EA5397">
      <w:pPr>
        <w:numPr>
          <w:ilvl w:val="1"/>
          <w:numId w:val="22"/>
        </w:numPr>
        <w:tabs>
          <w:tab w:val="left" w:pos="567"/>
        </w:tabs>
        <w:suppressAutoHyphens/>
        <w:spacing w:after="200" w:line="276" w:lineRule="auto"/>
        <w:ind w:left="567" w:hanging="567"/>
        <w:jc w:val="both"/>
        <w:rPr>
          <w:rFonts w:eastAsia="Calibri"/>
          <w:bCs/>
          <w:lang w:eastAsia="en-US"/>
        </w:rPr>
      </w:pPr>
      <w:r w:rsidRPr="00F14D1D">
        <w:rPr>
          <w:lang w:eastAsia="zh-CN"/>
        </w:rPr>
        <w:t xml:space="preserve">A számlát a Megrendelő nevére kell kiállítani </w:t>
      </w:r>
      <w:r w:rsidRPr="00F14D1D">
        <w:rPr>
          <w:rFonts w:eastAsia="Calibri"/>
          <w:lang w:eastAsia="en-US"/>
        </w:rPr>
        <w:t>és az alábbi címre kell megküldeni:</w:t>
      </w:r>
    </w:p>
    <w:p w:rsidR="00F14D1D" w:rsidRPr="00F14D1D" w:rsidRDefault="00F14D1D" w:rsidP="002B3592">
      <w:pPr>
        <w:keepNext/>
        <w:widowControl w:val="0"/>
        <w:suppressAutoHyphens/>
        <w:ind w:left="720"/>
        <w:rPr>
          <w:b/>
        </w:rPr>
      </w:pPr>
      <w:r w:rsidRPr="00F14D1D">
        <w:rPr>
          <w:b/>
        </w:rPr>
        <w:t>Debreceni Sportcentrum Közhasznú Nonprofit Korlátolt Felelősségű Társaság</w:t>
      </w:r>
    </w:p>
    <w:p w:rsidR="00F14D1D" w:rsidRPr="00F14D1D" w:rsidRDefault="00F14D1D" w:rsidP="002B3592">
      <w:pPr>
        <w:keepNext/>
        <w:widowControl w:val="0"/>
        <w:suppressAutoHyphens/>
        <w:ind w:left="720"/>
        <w:rPr>
          <w:b/>
        </w:rPr>
      </w:pPr>
      <w:r w:rsidRPr="00F14D1D">
        <w:rPr>
          <w:b/>
        </w:rPr>
        <w:t>4032 Debrecen, Oláh Gábor utca 5.</w:t>
      </w:r>
    </w:p>
    <w:p w:rsidR="00F14D1D" w:rsidRPr="00F14D1D" w:rsidRDefault="00F14D1D" w:rsidP="002B3592">
      <w:pPr>
        <w:keepNext/>
        <w:widowControl w:val="0"/>
        <w:suppressAutoHyphens/>
        <w:ind w:left="720"/>
        <w:rPr>
          <w:b/>
          <w:i/>
        </w:rPr>
      </w:pPr>
      <w:r w:rsidRPr="00F14D1D">
        <w:rPr>
          <w:b/>
          <w:i/>
        </w:rPr>
        <w:t>Gyulai István Atlétikai Stadion Tribünépület, I. emelet Titkárság</w:t>
      </w:r>
    </w:p>
    <w:p w:rsidR="00F14D1D" w:rsidRPr="00F14D1D" w:rsidRDefault="00F14D1D" w:rsidP="00EA5397">
      <w:pPr>
        <w:widowControl w:val="0"/>
        <w:numPr>
          <w:ilvl w:val="1"/>
          <w:numId w:val="22"/>
        </w:numPr>
        <w:tabs>
          <w:tab w:val="num" w:pos="567"/>
        </w:tabs>
        <w:suppressAutoHyphens/>
        <w:spacing w:before="240" w:after="200" w:line="276" w:lineRule="auto"/>
        <w:jc w:val="both"/>
        <w:rPr>
          <w:snapToGrid w:val="0"/>
          <w:lang w:eastAsia="zh-CN"/>
        </w:rPr>
      </w:pPr>
      <w:r w:rsidRPr="00F14D1D">
        <w:rPr>
          <w:snapToGrid w:val="0"/>
          <w:lang w:eastAsia="zh-CN"/>
        </w:rPr>
        <w:t xml:space="preserve">Megrendelő a Vállalkozó szabályszerűen kiállított, a szükséges mellékletekkel együtt benyújtott és befogadott számláját </w:t>
      </w:r>
      <w:r w:rsidRPr="00F14D1D">
        <w:rPr>
          <w:bCs/>
          <w:lang w:eastAsia="zh-CN"/>
        </w:rPr>
        <w:t>a Ptk. 6:130. § (1)-(2) bekezdése szerinti fizetési határidővel</w:t>
      </w:r>
      <w:r w:rsidRPr="00F14D1D">
        <w:rPr>
          <w:snapToGrid w:val="0"/>
          <w:lang w:eastAsia="zh-CN"/>
        </w:rPr>
        <w:t xml:space="preserve">, átutalás útján egyenlíteni ki a Vállalkozó </w:t>
      </w:r>
      <w:r w:rsidRPr="00F14D1D">
        <w:rPr>
          <w:lang w:eastAsia="zh-CN"/>
        </w:rPr>
        <w:t>…………………..-</w:t>
      </w:r>
      <w:r w:rsidRPr="00F14D1D">
        <w:rPr>
          <w:snapToGrid w:val="0"/>
          <w:lang w:eastAsia="zh-CN"/>
        </w:rPr>
        <w:t xml:space="preserve">nél vezetett </w:t>
      </w:r>
      <w:r w:rsidRPr="00F14D1D">
        <w:rPr>
          <w:lang w:eastAsia="zh-CN"/>
        </w:rPr>
        <w:t xml:space="preserve">……………………………….. </w:t>
      </w:r>
      <w:r w:rsidRPr="00F14D1D">
        <w:rPr>
          <w:snapToGrid w:val="0"/>
          <w:lang w:eastAsia="zh-CN"/>
        </w:rPr>
        <w:t>számú pénzforgalmi számlájára.</w:t>
      </w:r>
    </w:p>
    <w:p w:rsidR="00F14D1D" w:rsidRPr="00F14D1D" w:rsidRDefault="00F14D1D" w:rsidP="00F14D1D">
      <w:pPr>
        <w:widowControl w:val="0"/>
        <w:tabs>
          <w:tab w:val="num" w:pos="567"/>
        </w:tabs>
        <w:suppressAutoHyphens/>
        <w:spacing w:after="200" w:line="276" w:lineRule="auto"/>
        <w:ind w:left="567" w:hanging="567"/>
        <w:jc w:val="both"/>
        <w:rPr>
          <w:i/>
          <w:lang w:eastAsia="zh-CN"/>
        </w:rPr>
      </w:pPr>
      <w:r w:rsidRPr="00F14D1D">
        <w:rPr>
          <w:b/>
          <w:lang w:eastAsia="zh-CN"/>
        </w:rPr>
        <w:t>6.8.</w:t>
      </w:r>
      <w:r w:rsidRPr="00F14D1D">
        <w:rPr>
          <w:i/>
          <w:lang w:eastAsia="zh-CN"/>
        </w:rPr>
        <w:tab/>
      </w:r>
      <w:r w:rsidRPr="00F14D1D">
        <w:rPr>
          <w:snapToGrid w:val="0"/>
          <w:lang w:eastAsia="zh-CN"/>
        </w:rPr>
        <w:t xml:space="preserve">Vállalkozó </w:t>
      </w:r>
      <w:r w:rsidRPr="00F14D1D">
        <w:rPr>
          <w:lang w:eastAsia="zh-CN"/>
        </w:rPr>
        <w:t>tudomásul veszi, hogy a számlán feltüntetett díj kifizetésének feltétele az adózás rendjéről szóló többször módosított 2003. évi XCII. törvény (Art.) 36/A. §-ában foglaltak teljesítése valamint az általános forgalmi adóról szóló 2007. évi CXXVII. tv (ÁFA tv.) rendelkezéseinek való megfelelőség.</w:t>
      </w:r>
    </w:p>
    <w:p w:rsidR="00F14D1D" w:rsidRPr="00F14D1D" w:rsidRDefault="00F14D1D" w:rsidP="00F14D1D">
      <w:pPr>
        <w:widowControl w:val="0"/>
        <w:tabs>
          <w:tab w:val="num" w:pos="567"/>
        </w:tabs>
        <w:suppressAutoHyphens/>
        <w:spacing w:after="200" w:line="276" w:lineRule="auto"/>
        <w:ind w:left="567" w:hanging="567"/>
        <w:jc w:val="both"/>
        <w:rPr>
          <w:lang w:eastAsia="zh-CN"/>
        </w:rPr>
      </w:pPr>
      <w:r w:rsidRPr="00F14D1D">
        <w:rPr>
          <w:b/>
          <w:lang w:eastAsia="zh-CN"/>
        </w:rPr>
        <w:t>6.9.</w:t>
      </w:r>
      <w:r w:rsidRPr="00F14D1D">
        <w:rPr>
          <w:lang w:eastAsia="zh-CN"/>
        </w:rPr>
        <w:t xml:space="preserve"> </w:t>
      </w:r>
      <w:r w:rsidRPr="00F14D1D">
        <w:rPr>
          <w:bCs/>
          <w:iCs/>
          <w:lang w:eastAsia="zh-CN"/>
        </w:rPr>
        <w:t>Amennyiben a Megrendelő a fizetési kötelezettségének teljesítésével késedelembe esik, úgy a késedelembe esés időpontjától kezdődően a fizetési kötelezettség teljesítéséig terjedő időszakra köteles a Vállalkozónak – az őt megillető díjazáson felül – a 2013. évi V. tv. 6:155. § (1)-(2) bekezdéseiben meghatározott mértékű késedelmi kamatot és a behajtási költségátalányt is megfizetni.</w:t>
      </w:r>
    </w:p>
    <w:p w:rsidR="00F14D1D" w:rsidRPr="00F14D1D" w:rsidRDefault="00F14D1D" w:rsidP="00EA5397">
      <w:pPr>
        <w:keepNext/>
        <w:numPr>
          <w:ilvl w:val="0"/>
          <w:numId w:val="22"/>
        </w:numPr>
        <w:suppressAutoHyphens/>
        <w:spacing w:before="480" w:after="240"/>
        <w:ind w:left="714" w:hanging="357"/>
        <w:jc w:val="center"/>
        <w:outlineLvl w:val="0"/>
        <w:rPr>
          <w:b/>
          <w:smallCaps/>
          <w:lang w:eastAsia="zh-CN"/>
        </w:rPr>
      </w:pPr>
      <w:bookmarkStart w:id="75" w:name="_Toc361387502"/>
      <w:bookmarkStart w:id="76" w:name="_Toc362422497"/>
      <w:bookmarkStart w:id="77" w:name="_Toc362422599"/>
      <w:bookmarkStart w:id="78" w:name="_Toc366054858"/>
      <w:bookmarkStart w:id="79" w:name="_Toc366054912"/>
      <w:bookmarkStart w:id="80" w:name="_Toc366055132"/>
      <w:bookmarkStart w:id="81" w:name="_Toc418599953"/>
      <w:bookmarkStart w:id="82" w:name="_Toc361387505"/>
      <w:bookmarkStart w:id="83" w:name="_Toc362422500"/>
      <w:bookmarkStart w:id="84" w:name="_Toc362422602"/>
      <w:bookmarkStart w:id="85" w:name="_Toc366054861"/>
      <w:bookmarkStart w:id="86" w:name="_Toc366054915"/>
      <w:bookmarkStart w:id="87" w:name="_Toc366055135"/>
      <w:bookmarkStart w:id="88" w:name="_Toc413160747"/>
      <w:r w:rsidRPr="00F14D1D">
        <w:rPr>
          <w:b/>
          <w:smallCaps/>
          <w:lang w:eastAsia="zh-CN"/>
        </w:rPr>
        <w:t>SÚLYOS SZERZŐDÉSSZEGÉS</w:t>
      </w:r>
      <w:bookmarkEnd w:id="75"/>
      <w:bookmarkEnd w:id="76"/>
      <w:bookmarkEnd w:id="77"/>
      <w:bookmarkEnd w:id="78"/>
      <w:bookmarkEnd w:id="79"/>
      <w:bookmarkEnd w:id="80"/>
      <w:bookmarkEnd w:id="81"/>
    </w:p>
    <w:p w:rsidR="00F14D1D" w:rsidRPr="00F14D1D" w:rsidRDefault="00F14D1D" w:rsidP="00EA5397">
      <w:pPr>
        <w:numPr>
          <w:ilvl w:val="1"/>
          <w:numId w:val="22"/>
        </w:numPr>
        <w:suppressAutoHyphens/>
        <w:spacing w:after="200"/>
        <w:ind w:left="567" w:hanging="567"/>
        <w:jc w:val="both"/>
        <w:rPr>
          <w:lang w:eastAsia="zh-CN"/>
        </w:rPr>
      </w:pPr>
      <w:r w:rsidRPr="00F14D1D">
        <w:rPr>
          <w:b/>
          <w:lang w:eastAsia="zh-CN"/>
        </w:rPr>
        <w:t>Súlyos szerződésszegésnek</w:t>
      </w:r>
      <w:r w:rsidRPr="00F14D1D">
        <w:rPr>
          <w:lang w:eastAsia="zh-CN"/>
        </w:rPr>
        <w:t xml:space="preserve"> minősül a Megrendelő részéről, ha a szerződésben meghatározott kötelezettségét – ismétlődő jelleggel – megfelelő időben nem teljesíti és annak a Vállalkozó írásbeli felszólítását követő 5 (öt) munkanapon belül sem tesz eleget.</w:t>
      </w:r>
    </w:p>
    <w:p w:rsidR="00F14D1D" w:rsidRPr="00F14D1D" w:rsidRDefault="00F14D1D" w:rsidP="00EA5397">
      <w:pPr>
        <w:numPr>
          <w:ilvl w:val="1"/>
          <w:numId w:val="22"/>
        </w:numPr>
        <w:suppressAutoHyphens/>
        <w:spacing w:after="200"/>
        <w:ind w:left="567" w:hanging="567"/>
        <w:jc w:val="both"/>
        <w:rPr>
          <w:lang w:eastAsia="zh-CN"/>
        </w:rPr>
      </w:pPr>
      <w:r w:rsidRPr="00F14D1D">
        <w:rPr>
          <w:b/>
          <w:lang w:eastAsia="zh-CN"/>
        </w:rPr>
        <w:t>Súlyos szerződésszegésnek</w:t>
      </w:r>
      <w:r w:rsidRPr="00F14D1D">
        <w:rPr>
          <w:lang w:eastAsia="zh-CN"/>
        </w:rPr>
        <w:t xml:space="preserve"> minősül a Vállalkozó részéről:</w:t>
      </w:r>
    </w:p>
    <w:p w:rsidR="00F14D1D" w:rsidRPr="00F14D1D" w:rsidRDefault="00F14D1D" w:rsidP="00EA5397">
      <w:pPr>
        <w:numPr>
          <w:ilvl w:val="0"/>
          <w:numId w:val="25"/>
        </w:numPr>
        <w:suppressAutoHyphens/>
        <w:ind w:left="1418" w:hanging="567"/>
        <w:jc w:val="both"/>
        <w:rPr>
          <w:lang w:eastAsia="zh-CN"/>
        </w:rPr>
      </w:pPr>
      <w:r w:rsidRPr="00F14D1D">
        <w:rPr>
          <w:lang w:eastAsia="zh-CN"/>
        </w:rPr>
        <w:t>a Vállalkozó rendszeres (napi, időszakos, eseti, ügyletes) takarítási feladatainak 50%-ot meghaladó mértékben történő meghiúsulása a Vállalkozó hibájából,</w:t>
      </w:r>
    </w:p>
    <w:p w:rsidR="00F14D1D" w:rsidRPr="00F14D1D" w:rsidRDefault="00F14D1D" w:rsidP="00EA5397">
      <w:pPr>
        <w:numPr>
          <w:ilvl w:val="0"/>
          <w:numId w:val="25"/>
        </w:numPr>
        <w:suppressAutoHyphens/>
        <w:ind w:left="1418" w:hanging="567"/>
        <w:jc w:val="both"/>
        <w:rPr>
          <w:lang w:eastAsia="zh-CN"/>
        </w:rPr>
      </w:pPr>
      <w:r w:rsidRPr="00F14D1D">
        <w:rPr>
          <w:lang w:eastAsia="zh-CN"/>
        </w:rPr>
        <w:t>ha a Vállalkozó részére a szerződés időtartama alatt 3 alkalommal kötbér érvényesítését foganatosítja a Megrendelő,</w:t>
      </w:r>
    </w:p>
    <w:p w:rsidR="00F14D1D" w:rsidRPr="00F14D1D" w:rsidRDefault="00F14D1D" w:rsidP="00EA5397">
      <w:pPr>
        <w:numPr>
          <w:ilvl w:val="0"/>
          <w:numId w:val="25"/>
        </w:numPr>
        <w:suppressAutoHyphens/>
        <w:ind w:left="1418" w:hanging="567"/>
        <w:jc w:val="both"/>
        <w:rPr>
          <w:lang w:eastAsia="zh-CN"/>
        </w:rPr>
      </w:pPr>
      <w:r w:rsidRPr="00F14D1D">
        <w:rPr>
          <w:lang w:eastAsia="zh-CN"/>
        </w:rPr>
        <w:t>Vállalkozó olyan személyt alkalmaz a szerződés teljesítésére, akivel szemben a Megrendelőnek kifogása merül fel, melyről írásban értesítette a Vállalkozót és a Vállalkozó nem intézkedik a személy cseréjéről,</w:t>
      </w:r>
    </w:p>
    <w:p w:rsidR="00F14D1D" w:rsidRPr="00F14D1D" w:rsidRDefault="00F14D1D" w:rsidP="00EA5397">
      <w:pPr>
        <w:numPr>
          <w:ilvl w:val="0"/>
          <w:numId w:val="25"/>
        </w:numPr>
        <w:suppressAutoHyphens/>
        <w:ind w:left="1418" w:hanging="567"/>
        <w:jc w:val="both"/>
        <w:rPr>
          <w:lang w:eastAsia="zh-CN"/>
        </w:rPr>
      </w:pPr>
      <w:r w:rsidRPr="00F14D1D">
        <w:rPr>
          <w:lang w:eastAsia="zh-CN"/>
        </w:rPr>
        <w:t>Vállalkozó olyan személyt alkalmaz a munkák elvégzésére, akinek nincs érvényes munkaszerződése vagy megbízási szerződése,</w:t>
      </w:r>
    </w:p>
    <w:p w:rsidR="00F14D1D" w:rsidRPr="00F14D1D" w:rsidRDefault="00F14D1D" w:rsidP="00EA5397">
      <w:pPr>
        <w:numPr>
          <w:ilvl w:val="0"/>
          <w:numId w:val="25"/>
        </w:numPr>
        <w:suppressAutoHyphens/>
        <w:ind w:left="1418" w:hanging="567"/>
        <w:jc w:val="both"/>
        <w:rPr>
          <w:lang w:eastAsia="zh-CN"/>
        </w:rPr>
      </w:pPr>
      <w:r w:rsidRPr="00F14D1D">
        <w:rPr>
          <w:lang w:eastAsia="zh-CN"/>
        </w:rPr>
        <w:t>amennyiben Vállalkozó megszünteti a felelősségbiztosítását, vagy a szerződés időtartama alatt az egyéb módon megszűnik,</w:t>
      </w:r>
    </w:p>
    <w:p w:rsidR="00F14D1D" w:rsidRPr="00F14D1D" w:rsidRDefault="00F14D1D" w:rsidP="00EA5397">
      <w:pPr>
        <w:numPr>
          <w:ilvl w:val="0"/>
          <w:numId w:val="25"/>
        </w:numPr>
        <w:suppressAutoHyphens/>
        <w:spacing w:after="200"/>
        <w:ind w:left="1418" w:hanging="567"/>
        <w:jc w:val="both"/>
        <w:rPr>
          <w:lang w:eastAsia="zh-CN"/>
        </w:rPr>
      </w:pPr>
      <w:r w:rsidRPr="00F14D1D">
        <w:rPr>
          <w:lang w:eastAsia="zh-CN"/>
        </w:rPr>
        <w:t>Vállalkozó jogosulatlanul használja fel a szerződés teljesítése során tudomására jutott információt.</w:t>
      </w:r>
    </w:p>
    <w:p w:rsidR="00F14D1D" w:rsidRPr="00F14D1D" w:rsidRDefault="00F14D1D" w:rsidP="00EA5397">
      <w:pPr>
        <w:numPr>
          <w:ilvl w:val="1"/>
          <w:numId w:val="22"/>
        </w:numPr>
        <w:suppressAutoHyphens/>
        <w:spacing w:after="200"/>
        <w:ind w:left="567" w:hanging="567"/>
        <w:jc w:val="both"/>
        <w:rPr>
          <w:lang w:eastAsia="zh-CN"/>
        </w:rPr>
      </w:pPr>
      <w:r w:rsidRPr="00F14D1D">
        <w:rPr>
          <w:lang w:eastAsia="zh-CN"/>
        </w:rPr>
        <w:t>Amennyiben a jelen szerződés megszűnésére súlyos szerződésszegés miatt kerülne sor, úgy abban az esetben a szerződésszegő Fél köteles a másik Félnek a jelen szerződés megszűnéséből eredő valamennyi kárát megtéríteni.</w:t>
      </w:r>
    </w:p>
    <w:p w:rsidR="00F14D1D" w:rsidRPr="00F14D1D" w:rsidRDefault="00F14D1D" w:rsidP="00EA5397">
      <w:pPr>
        <w:keepNext/>
        <w:numPr>
          <w:ilvl w:val="0"/>
          <w:numId w:val="22"/>
        </w:numPr>
        <w:suppressAutoHyphens/>
        <w:spacing w:before="480" w:after="240"/>
        <w:ind w:left="714" w:hanging="357"/>
        <w:jc w:val="center"/>
        <w:outlineLvl w:val="0"/>
        <w:rPr>
          <w:b/>
          <w:caps/>
          <w:smallCaps/>
          <w:lang w:eastAsia="zh-CN"/>
        </w:rPr>
      </w:pPr>
      <w:bookmarkStart w:id="89" w:name="_Toc361387503"/>
      <w:bookmarkStart w:id="90" w:name="_Toc362422498"/>
      <w:bookmarkStart w:id="91" w:name="_Toc362422600"/>
      <w:bookmarkStart w:id="92" w:name="_Toc366054859"/>
      <w:bookmarkStart w:id="93" w:name="_Toc366054913"/>
      <w:bookmarkStart w:id="94" w:name="_Toc366055133"/>
      <w:bookmarkStart w:id="95" w:name="_Toc418599954"/>
      <w:r w:rsidRPr="00F14D1D">
        <w:rPr>
          <w:b/>
          <w:caps/>
          <w:smallCaps/>
          <w:lang w:eastAsia="zh-CN"/>
        </w:rPr>
        <w:t>Szerződésszegés jogkövetkezményei</w:t>
      </w:r>
      <w:bookmarkEnd w:id="89"/>
      <w:bookmarkEnd w:id="90"/>
      <w:bookmarkEnd w:id="91"/>
      <w:bookmarkEnd w:id="92"/>
      <w:bookmarkEnd w:id="93"/>
      <w:bookmarkEnd w:id="94"/>
      <w:bookmarkEnd w:id="95"/>
    </w:p>
    <w:p w:rsidR="00F14D1D" w:rsidRPr="00F14D1D" w:rsidRDefault="00F14D1D" w:rsidP="00EA5397">
      <w:pPr>
        <w:keepNext/>
        <w:numPr>
          <w:ilvl w:val="1"/>
          <w:numId w:val="22"/>
        </w:numPr>
        <w:suppressAutoHyphens/>
        <w:spacing w:after="200"/>
        <w:ind w:left="567" w:hanging="567"/>
        <w:jc w:val="both"/>
        <w:rPr>
          <w:lang w:eastAsia="zh-CN"/>
        </w:rPr>
      </w:pPr>
      <w:r w:rsidRPr="00F14D1D">
        <w:rPr>
          <w:lang w:eastAsia="zh-CN"/>
        </w:rPr>
        <w:t>A Vállalkozó a szerződésben meghatározott kötbér fizetésére kötelezi magát arra az esetre, ha olyan okból, amelyért felelős, megszegi a szerződést.</w:t>
      </w:r>
    </w:p>
    <w:p w:rsidR="00F14D1D" w:rsidRPr="00F14D1D" w:rsidRDefault="00F14D1D" w:rsidP="00EA5397">
      <w:pPr>
        <w:keepNext/>
        <w:numPr>
          <w:ilvl w:val="1"/>
          <w:numId w:val="22"/>
        </w:numPr>
        <w:suppressAutoHyphens/>
        <w:spacing w:after="200"/>
        <w:ind w:left="567" w:hanging="567"/>
        <w:jc w:val="both"/>
        <w:rPr>
          <w:lang w:eastAsia="zh-CN"/>
        </w:rPr>
      </w:pPr>
      <w:r w:rsidRPr="00F14D1D">
        <w:rPr>
          <w:lang w:eastAsia="zh-CN"/>
        </w:rPr>
        <w:t xml:space="preserve">Amennyiben a Vállalkozó - olyan okból, melyért felelős - a szerződésben meghatározott munkák elvégzésével késedelembe esik, úgy a Megrendelő a szerződésszerű teljesítésig </w:t>
      </w:r>
      <w:r w:rsidRPr="00F14D1D">
        <w:rPr>
          <w:b/>
          <w:lang w:eastAsia="zh-CN"/>
        </w:rPr>
        <w:t>késedelmi</w:t>
      </w:r>
      <w:r w:rsidRPr="00F14D1D">
        <w:rPr>
          <w:lang w:eastAsia="zh-CN"/>
        </w:rPr>
        <w:t xml:space="preserve"> kötbért követelhet az alábbi esetekben:</w:t>
      </w:r>
    </w:p>
    <w:p w:rsidR="00F14D1D" w:rsidRPr="00F14D1D" w:rsidRDefault="00F14D1D" w:rsidP="00EA5397">
      <w:pPr>
        <w:numPr>
          <w:ilvl w:val="0"/>
          <w:numId w:val="24"/>
        </w:numPr>
        <w:tabs>
          <w:tab w:val="left" w:pos="1418"/>
        </w:tabs>
        <w:suppressAutoHyphens/>
        <w:ind w:left="1418" w:hanging="567"/>
        <w:jc w:val="both"/>
        <w:rPr>
          <w:lang w:eastAsia="zh-CN"/>
        </w:rPr>
      </w:pPr>
      <w:r w:rsidRPr="00F14D1D">
        <w:rPr>
          <w:lang w:eastAsia="zh-CN"/>
        </w:rPr>
        <w:t xml:space="preserve">a </w:t>
      </w:r>
      <w:r w:rsidRPr="00F14D1D">
        <w:rPr>
          <w:b/>
          <w:lang w:eastAsia="zh-CN"/>
        </w:rPr>
        <w:t>napi/időszakos/eseti</w:t>
      </w:r>
      <w:r w:rsidRPr="00F14D1D">
        <w:rPr>
          <w:lang w:eastAsia="zh-CN"/>
        </w:rPr>
        <w:t xml:space="preserve"> takarítási feladatokat a megállapított határidőre nem végzi el;</w:t>
      </w:r>
    </w:p>
    <w:p w:rsidR="00F14D1D" w:rsidRPr="00F14D1D" w:rsidRDefault="00F14D1D" w:rsidP="00EA5397">
      <w:pPr>
        <w:numPr>
          <w:ilvl w:val="0"/>
          <w:numId w:val="24"/>
        </w:numPr>
        <w:tabs>
          <w:tab w:val="left" w:pos="1418"/>
        </w:tabs>
        <w:suppressAutoHyphens/>
        <w:ind w:left="1418" w:hanging="567"/>
        <w:jc w:val="both"/>
        <w:rPr>
          <w:lang w:eastAsia="zh-CN"/>
        </w:rPr>
      </w:pPr>
      <w:r w:rsidRPr="00F14D1D">
        <w:rPr>
          <w:lang w:eastAsia="zh-CN"/>
        </w:rPr>
        <w:t xml:space="preserve">a </w:t>
      </w:r>
      <w:r w:rsidRPr="00F14D1D">
        <w:rPr>
          <w:b/>
          <w:lang w:eastAsia="zh-CN"/>
        </w:rPr>
        <w:t xml:space="preserve">nagytakarítást </w:t>
      </w:r>
      <w:r w:rsidRPr="00F14D1D">
        <w:rPr>
          <w:lang w:eastAsia="zh-CN"/>
        </w:rPr>
        <w:t>nem a Megrendelő által jóváhagyott ütemtervben rögzített időpontig végzi el.</w:t>
      </w:r>
    </w:p>
    <w:p w:rsidR="00F14D1D" w:rsidRPr="00F14D1D" w:rsidRDefault="00F14D1D" w:rsidP="00F14D1D">
      <w:pPr>
        <w:tabs>
          <w:tab w:val="left" w:pos="1418"/>
        </w:tabs>
        <w:ind w:left="1418"/>
        <w:jc w:val="both"/>
        <w:rPr>
          <w:lang w:eastAsia="zh-CN"/>
        </w:rPr>
      </w:pPr>
    </w:p>
    <w:p w:rsidR="00F14D1D" w:rsidRPr="00F14D1D" w:rsidRDefault="00F14D1D" w:rsidP="00EA5397">
      <w:pPr>
        <w:numPr>
          <w:ilvl w:val="1"/>
          <w:numId w:val="22"/>
        </w:numPr>
        <w:tabs>
          <w:tab w:val="left" w:pos="567"/>
        </w:tabs>
        <w:suppressAutoHyphens/>
        <w:spacing w:after="200"/>
        <w:ind w:left="567" w:hanging="567"/>
        <w:jc w:val="both"/>
        <w:rPr>
          <w:lang w:eastAsia="zh-CN"/>
        </w:rPr>
      </w:pPr>
      <w:r w:rsidRPr="00F14D1D">
        <w:rPr>
          <w:lang w:eastAsia="zh-CN"/>
        </w:rPr>
        <w:t xml:space="preserve">A </w:t>
      </w:r>
      <w:r w:rsidRPr="00F14D1D">
        <w:rPr>
          <w:b/>
          <w:lang w:eastAsia="zh-CN"/>
        </w:rPr>
        <w:t>késedelmi kötbér</w:t>
      </w:r>
      <w:r w:rsidRPr="00F14D1D">
        <w:rPr>
          <w:lang w:eastAsia="zh-CN"/>
        </w:rPr>
        <w:t xml:space="preserve"> mértéke 50.000 Ft minden megkezdett nap után, a kötbér maximuma 500.000 Ft. </w:t>
      </w:r>
    </w:p>
    <w:p w:rsidR="00F14D1D" w:rsidRPr="00F14D1D" w:rsidRDefault="00F14D1D" w:rsidP="00EA5397">
      <w:pPr>
        <w:keepNext/>
        <w:numPr>
          <w:ilvl w:val="1"/>
          <w:numId w:val="22"/>
        </w:numPr>
        <w:suppressAutoHyphens/>
        <w:spacing w:after="200"/>
        <w:ind w:left="567" w:hanging="567"/>
        <w:jc w:val="both"/>
        <w:rPr>
          <w:lang w:eastAsia="zh-CN"/>
        </w:rPr>
      </w:pPr>
      <w:r w:rsidRPr="00F14D1D">
        <w:rPr>
          <w:lang w:eastAsia="zh-CN"/>
        </w:rPr>
        <w:t xml:space="preserve">Amennyiben a Vállalkozó - olyan okból, melyért felelős - a szerződésben meghatározott munkákat hibásan, nem megfelelő tartalommal teljesíti, úgy a Megrendelő a szerződésszerű teljesítésig </w:t>
      </w:r>
      <w:r w:rsidRPr="00F14D1D">
        <w:rPr>
          <w:b/>
          <w:lang w:eastAsia="zh-CN"/>
        </w:rPr>
        <w:t>hibás</w:t>
      </w:r>
      <w:r w:rsidRPr="00F14D1D">
        <w:rPr>
          <w:lang w:eastAsia="zh-CN"/>
        </w:rPr>
        <w:t xml:space="preserve"> teljesítési kötbért követelhet az alábbi esetekben:</w:t>
      </w:r>
    </w:p>
    <w:p w:rsidR="00F14D1D" w:rsidRPr="00F14D1D" w:rsidRDefault="00F14D1D" w:rsidP="00EA5397">
      <w:pPr>
        <w:numPr>
          <w:ilvl w:val="0"/>
          <w:numId w:val="24"/>
        </w:numPr>
        <w:tabs>
          <w:tab w:val="left" w:pos="1418"/>
        </w:tabs>
        <w:suppressAutoHyphens/>
        <w:ind w:left="1418" w:hanging="567"/>
        <w:jc w:val="both"/>
        <w:rPr>
          <w:lang w:eastAsia="zh-CN"/>
        </w:rPr>
      </w:pPr>
      <w:r w:rsidRPr="00F14D1D">
        <w:rPr>
          <w:lang w:eastAsia="zh-CN"/>
        </w:rPr>
        <w:t xml:space="preserve">a </w:t>
      </w:r>
      <w:r w:rsidRPr="00F14D1D">
        <w:rPr>
          <w:b/>
          <w:lang w:eastAsia="zh-CN"/>
        </w:rPr>
        <w:t>napi/időszakos/eseti</w:t>
      </w:r>
      <w:r w:rsidRPr="00F14D1D">
        <w:rPr>
          <w:lang w:eastAsia="zh-CN"/>
        </w:rPr>
        <w:t xml:space="preserve"> takarítási feladatokat nem a Feladatleírásban, az egészségügyi előírásokban és az akkreditált minőségbiztosítási rendszerében meghatározott tartalommal és minőségben végzi el;</w:t>
      </w:r>
    </w:p>
    <w:p w:rsidR="00F14D1D" w:rsidRPr="00F14D1D" w:rsidRDefault="00F14D1D" w:rsidP="00EA5397">
      <w:pPr>
        <w:numPr>
          <w:ilvl w:val="0"/>
          <w:numId w:val="24"/>
        </w:numPr>
        <w:tabs>
          <w:tab w:val="left" w:pos="1418"/>
        </w:tabs>
        <w:suppressAutoHyphens/>
        <w:ind w:left="1418" w:hanging="567"/>
        <w:jc w:val="both"/>
        <w:rPr>
          <w:lang w:eastAsia="zh-CN"/>
        </w:rPr>
      </w:pPr>
      <w:r w:rsidRPr="00F14D1D">
        <w:rPr>
          <w:lang w:eastAsia="zh-CN"/>
        </w:rPr>
        <w:t xml:space="preserve">a </w:t>
      </w:r>
      <w:r w:rsidRPr="00F14D1D">
        <w:rPr>
          <w:b/>
          <w:lang w:eastAsia="zh-CN"/>
        </w:rPr>
        <w:t xml:space="preserve">nagytakarítást </w:t>
      </w:r>
      <w:r w:rsidRPr="00F14D1D">
        <w:rPr>
          <w:lang w:eastAsia="zh-CN"/>
        </w:rPr>
        <w:t>nem a Feladatleírásban, az egészségügyi előírásokban és az akkreditált minőségbiztosítási rendszerében meghatározott tartalommal és minőségben végzi el.</w:t>
      </w:r>
    </w:p>
    <w:p w:rsidR="00F14D1D" w:rsidRPr="00F14D1D" w:rsidRDefault="00F14D1D" w:rsidP="00F14D1D">
      <w:pPr>
        <w:tabs>
          <w:tab w:val="left" w:pos="1418"/>
        </w:tabs>
        <w:suppressAutoHyphens/>
        <w:ind w:left="1418"/>
        <w:jc w:val="both"/>
        <w:rPr>
          <w:lang w:eastAsia="zh-CN"/>
        </w:rPr>
      </w:pPr>
    </w:p>
    <w:p w:rsidR="00F14D1D" w:rsidRPr="00F14D1D" w:rsidRDefault="00F14D1D" w:rsidP="00EA5397">
      <w:pPr>
        <w:numPr>
          <w:ilvl w:val="1"/>
          <w:numId w:val="22"/>
        </w:numPr>
        <w:tabs>
          <w:tab w:val="left" w:pos="567"/>
        </w:tabs>
        <w:suppressAutoHyphens/>
        <w:spacing w:after="200"/>
        <w:ind w:left="567" w:hanging="567"/>
        <w:jc w:val="both"/>
        <w:rPr>
          <w:lang w:eastAsia="zh-CN"/>
        </w:rPr>
      </w:pPr>
      <w:r w:rsidRPr="00F14D1D">
        <w:rPr>
          <w:lang w:eastAsia="zh-CN"/>
        </w:rPr>
        <w:t xml:space="preserve">A </w:t>
      </w:r>
      <w:r w:rsidRPr="00F14D1D">
        <w:rPr>
          <w:b/>
          <w:lang w:eastAsia="zh-CN"/>
        </w:rPr>
        <w:t>hibás teljesítési kötbér</w:t>
      </w:r>
      <w:r w:rsidRPr="00F14D1D">
        <w:rPr>
          <w:lang w:eastAsia="zh-CN"/>
        </w:rPr>
        <w:t xml:space="preserve"> mértéke 50.000 Ft minden megkezdett nap után, a szerződésnek megfelelő tejesítés megtörténtéig, a kötbér maximuma 500.000 Ft. </w:t>
      </w:r>
    </w:p>
    <w:p w:rsidR="00F14D1D" w:rsidRPr="00F14D1D" w:rsidRDefault="00F14D1D" w:rsidP="00EA5397">
      <w:pPr>
        <w:numPr>
          <w:ilvl w:val="1"/>
          <w:numId w:val="22"/>
        </w:numPr>
        <w:tabs>
          <w:tab w:val="left" w:pos="567"/>
        </w:tabs>
        <w:suppressAutoHyphens/>
        <w:spacing w:after="200"/>
        <w:ind w:left="567" w:hanging="567"/>
        <w:jc w:val="both"/>
        <w:rPr>
          <w:lang w:eastAsia="zh-CN"/>
        </w:rPr>
      </w:pPr>
      <w:r w:rsidRPr="00F14D1D">
        <w:rPr>
          <w:lang w:eastAsia="zh-CN"/>
        </w:rPr>
        <w:t>A késedelmi/hibás teljesítési kötbér maximális mértékének elérésekor, vagy ha a késedelmi/hibás teljesítési kötbér már 3 alkalommal érvényesítésre került és ezt követően is késedelmes/hibás teljesítés áll fent, Megrendelő jogosult a szerződést felmondással, azonnali hatállyal megszüntetni, mely esetben a szerződés 8.7. pontja szerinti meghiúsulási kötbér is érvényesítésre kerül.</w:t>
      </w:r>
    </w:p>
    <w:p w:rsidR="00F14D1D" w:rsidRPr="00F14D1D" w:rsidRDefault="00F14D1D" w:rsidP="00EA5397">
      <w:pPr>
        <w:numPr>
          <w:ilvl w:val="1"/>
          <w:numId w:val="22"/>
        </w:numPr>
        <w:tabs>
          <w:tab w:val="left" w:pos="567"/>
        </w:tabs>
        <w:suppressAutoHyphens/>
        <w:spacing w:after="200"/>
        <w:ind w:left="567" w:hanging="567"/>
        <w:jc w:val="both"/>
        <w:rPr>
          <w:lang w:eastAsia="zh-CN"/>
        </w:rPr>
      </w:pPr>
      <w:r w:rsidRPr="00F14D1D">
        <w:rPr>
          <w:lang w:eastAsia="zh-CN"/>
        </w:rPr>
        <w:t xml:space="preserve">Megrendelő jogosult a szerződést felmondással, </w:t>
      </w:r>
      <w:r w:rsidRPr="00F14D1D">
        <w:rPr>
          <w:b/>
          <w:lang w:eastAsia="zh-CN"/>
        </w:rPr>
        <w:t>azonnali hatállyal megszüntetni</w:t>
      </w:r>
      <w:r w:rsidRPr="00F14D1D">
        <w:rPr>
          <w:lang w:eastAsia="zh-CN"/>
        </w:rPr>
        <w:t xml:space="preserve">, amennyiben Vállalkozó a szerződésből eredő kötelezettségeit súlyosan megszegi, vagy a szerződés olyan okból, melyért Vállalkozó felelős meghiúsul. Ebben az esetben Megrendelő 10.000.000 Ft összegű </w:t>
      </w:r>
      <w:r w:rsidRPr="00F14D1D">
        <w:rPr>
          <w:b/>
          <w:lang w:eastAsia="zh-CN"/>
        </w:rPr>
        <w:t>meghiúsulási kötbért</w:t>
      </w:r>
      <w:r w:rsidRPr="00F14D1D">
        <w:rPr>
          <w:lang w:eastAsia="zh-CN"/>
        </w:rPr>
        <w:t xml:space="preserve"> követelhet. </w:t>
      </w:r>
    </w:p>
    <w:p w:rsidR="00F14D1D" w:rsidRPr="00F14D1D" w:rsidRDefault="00F14D1D" w:rsidP="00EA5397">
      <w:pPr>
        <w:numPr>
          <w:ilvl w:val="1"/>
          <w:numId w:val="22"/>
        </w:numPr>
        <w:tabs>
          <w:tab w:val="left" w:pos="567"/>
        </w:tabs>
        <w:suppressAutoHyphens/>
        <w:spacing w:after="200"/>
        <w:ind w:left="567" w:hanging="567"/>
        <w:jc w:val="both"/>
        <w:rPr>
          <w:lang w:eastAsia="zh-CN"/>
        </w:rPr>
      </w:pPr>
      <w:r w:rsidRPr="00F14D1D">
        <w:rPr>
          <w:lang w:eastAsia="zh-CN"/>
        </w:rPr>
        <w:t xml:space="preserve">Megrendelő jogosult a Vállalkozó által elismert, esedékessé vált kötbér összegét a Vállalkozót megillető díjból visszatartani. Megrendelő a kötbér összegéről bizonylatot állít ki, melyet Vállalkozó az ott feltüntetett időpontig átutalással köteles kiegyenlíteni. </w:t>
      </w:r>
    </w:p>
    <w:p w:rsidR="00F14D1D" w:rsidRPr="00F14D1D" w:rsidRDefault="00F14D1D" w:rsidP="00EA5397">
      <w:pPr>
        <w:numPr>
          <w:ilvl w:val="1"/>
          <w:numId w:val="22"/>
        </w:numPr>
        <w:tabs>
          <w:tab w:val="left" w:pos="567"/>
        </w:tabs>
        <w:suppressAutoHyphens/>
        <w:spacing w:after="200"/>
        <w:ind w:left="567" w:hanging="567"/>
        <w:jc w:val="both"/>
        <w:rPr>
          <w:lang w:eastAsia="zh-CN"/>
        </w:rPr>
      </w:pPr>
      <w:r w:rsidRPr="00F14D1D">
        <w:rPr>
          <w:lang w:eastAsia="zh-CN"/>
        </w:rPr>
        <w:t xml:space="preserve">A Megrendelő kötbérigényének érvényesítése nem jelenti egyéb igényei elvesztését. </w:t>
      </w:r>
    </w:p>
    <w:p w:rsidR="00F14D1D" w:rsidRPr="00F14D1D" w:rsidRDefault="00F14D1D" w:rsidP="00EA5397">
      <w:pPr>
        <w:numPr>
          <w:ilvl w:val="1"/>
          <w:numId w:val="22"/>
        </w:numPr>
        <w:tabs>
          <w:tab w:val="left" w:pos="567"/>
        </w:tabs>
        <w:suppressAutoHyphens/>
        <w:spacing w:after="200"/>
        <w:ind w:left="567" w:hanging="567"/>
        <w:jc w:val="both"/>
        <w:rPr>
          <w:lang w:eastAsia="zh-CN"/>
        </w:rPr>
      </w:pPr>
      <w:r w:rsidRPr="00F14D1D">
        <w:rPr>
          <w:lang w:eastAsia="zh-CN"/>
        </w:rPr>
        <w:t>Bármely nem szerződésszerű teljesítés jogi fenntartás nélküli elfogadása a Megrendelő részéről nem értelmezhető joglemondásként azon igényről vagy igényekről, amelyek a Megrendelőt a szerződésszegés következményeként megilletik.</w:t>
      </w:r>
    </w:p>
    <w:p w:rsidR="00F14D1D" w:rsidRPr="00F14D1D" w:rsidRDefault="00F14D1D" w:rsidP="00EA5397">
      <w:pPr>
        <w:keepNext/>
        <w:numPr>
          <w:ilvl w:val="0"/>
          <w:numId w:val="22"/>
        </w:numPr>
        <w:suppressAutoHyphens/>
        <w:spacing w:before="480" w:after="240"/>
        <w:ind w:left="714" w:hanging="357"/>
        <w:jc w:val="center"/>
        <w:outlineLvl w:val="0"/>
        <w:rPr>
          <w:b/>
          <w:caps/>
          <w:smallCaps/>
          <w:lang w:eastAsia="zh-CN"/>
        </w:rPr>
      </w:pPr>
      <w:bookmarkStart w:id="96" w:name="_Toc361387504"/>
      <w:bookmarkStart w:id="97" w:name="_Toc362422499"/>
      <w:bookmarkStart w:id="98" w:name="_Toc362422601"/>
      <w:bookmarkStart w:id="99" w:name="_Toc366054860"/>
      <w:bookmarkStart w:id="100" w:name="_Toc366054914"/>
      <w:bookmarkStart w:id="101" w:name="_Toc366055134"/>
      <w:bookmarkStart w:id="102" w:name="_Toc418599955"/>
      <w:r w:rsidRPr="00F14D1D">
        <w:rPr>
          <w:b/>
          <w:caps/>
          <w:smallCaps/>
          <w:lang w:eastAsia="zh-CN"/>
        </w:rPr>
        <w:t>Kártérítési felelősség</w:t>
      </w:r>
      <w:bookmarkEnd w:id="96"/>
      <w:bookmarkEnd w:id="97"/>
      <w:bookmarkEnd w:id="98"/>
      <w:bookmarkEnd w:id="99"/>
      <w:bookmarkEnd w:id="100"/>
      <w:bookmarkEnd w:id="101"/>
      <w:bookmarkEnd w:id="102"/>
    </w:p>
    <w:p w:rsidR="00F14D1D" w:rsidRPr="00F14D1D" w:rsidRDefault="00F14D1D" w:rsidP="00EA5397">
      <w:pPr>
        <w:numPr>
          <w:ilvl w:val="1"/>
          <w:numId w:val="22"/>
        </w:numPr>
        <w:tabs>
          <w:tab w:val="left" w:pos="567"/>
        </w:tabs>
        <w:suppressAutoHyphens/>
        <w:spacing w:after="200"/>
        <w:ind w:left="567" w:hanging="567"/>
        <w:jc w:val="both"/>
        <w:rPr>
          <w:lang w:eastAsia="zh-CN"/>
        </w:rPr>
      </w:pPr>
      <w:r w:rsidRPr="00F14D1D">
        <w:rPr>
          <w:lang w:eastAsia="zh-CN"/>
        </w:rPr>
        <w:t>Megrendelő a kötbérigény érvényesítése mellett követelheti a szerződés megszegéséből eredő, igazolt kárának megtérítését a kártérítés szabályai szerint.</w:t>
      </w:r>
    </w:p>
    <w:p w:rsidR="00F14D1D" w:rsidRPr="00F14D1D" w:rsidRDefault="00F14D1D" w:rsidP="00EA5397">
      <w:pPr>
        <w:numPr>
          <w:ilvl w:val="1"/>
          <w:numId w:val="22"/>
        </w:numPr>
        <w:tabs>
          <w:tab w:val="left" w:pos="567"/>
        </w:tabs>
        <w:suppressAutoHyphens/>
        <w:spacing w:after="200"/>
        <w:ind w:left="567" w:hanging="567"/>
        <w:jc w:val="both"/>
        <w:rPr>
          <w:lang w:eastAsia="zh-CN"/>
        </w:rPr>
      </w:pPr>
      <w:r w:rsidRPr="00F14D1D">
        <w:rPr>
          <w:lang w:eastAsia="zh-CN"/>
        </w:rPr>
        <w:t>A Vállalkozó teljes kártérítési felelősséggel tartozik a szerződés időtartama alatt bekövetkezett minden olyan kárért, amelyet Vállalkozó munkavállalói, alvállalkozója a szerződés teljesítése során, a feladataik ellátása közben vagy azzal összefüggésben magatartásuk, mulasztásuk illetve egyéb szerződésszegő tevékenységük következményeként a Megrendelőnek okoztak.</w:t>
      </w:r>
    </w:p>
    <w:p w:rsidR="00F14D1D" w:rsidRPr="00F14D1D" w:rsidRDefault="00F14D1D" w:rsidP="00EA5397">
      <w:pPr>
        <w:numPr>
          <w:ilvl w:val="1"/>
          <w:numId w:val="22"/>
        </w:numPr>
        <w:tabs>
          <w:tab w:val="left" w:pos="567"/>
        </w:tabs>
        <w:suppressAutoHyphens/>
        <w:spacing w:after="200"/>
        <w:ind w:left="567" w:hanging="567"/>
        <w:jc w:val="both"/>
        <w:rPr>
          <w:lang w:eastAsia="zh-CN"/>
        </w:rPr>
      </w:pPr>
      <w:r w:rsidRPr="00F14D1D">
        <w:rPr>
          <w:lang w:eastAsia="zh-CN"/>
        </w:rPr>
        <w:t>Vállalkozó köteles a szerződés teljesítésével összefüggésben keletkezett vagy a Megrendelőt egyéb okból fenyegető személyi sérülés vagy egyéb kár veszélyének elhárítása érdekében megtenni a szükséges intézkedéseket.</w:t>
      </w:r>
    </w:p>
    <w:p w:rsidR="00F14D1D" w:rsidRPr="00F14D1D" w:rsidRDefault="00F14D1D" w:rsidP="00EA5397">
      <w:pPr>
        <w:numPr>
          <w:ilvl w:val="1"/>
          <w:numId w:val="22"/>
        </w:numPr>
        <w:tabs>
          <w:tab w:val="left" w:pos="567"/>
        </w:tabs>
        <w:suppressAutoHyphens/>
        <w:spacing w:after="200"/>
        <w:ind w:left="567" w:hanging="567"/>
        <w:jc w:val="both"/>
        <w:rPr>
          <w:lang w:eastAsia="zh-CN"/>
        </w:rPr>
      </w:pPr>
      <w:r w:rsidRPr="00F14D1D">
        <w:rPr>
          <w:lang w:eastAsia="zh-CN"/>
        </w:rPr>
        <w:t>Vállalkozó köteles a szerződés teljes időtartama alatt rendelkezni olyan, a szerződés tárgyát képező (takarítás) tevékenységre vonatkozó, legalább 5.000.000 Ft/kár és 10.000.000 Ft/évértékű érvényes (szolgáltatási) felelősségbiztosítással, mely kiterjed a Vállalkozó tevékenységével közvetlenül vagy közvetetten okozott károk megtérítésére.</w:t>
      </w:r>
    </w:p>
    <w:p w:rsidR="00F14D1D" w:rsidRPr="00F14D1D" w:rsidRDefault="00F14D1D" w:rsidP="00EA5397">
      <w:pPr>
        <w:numPr>
          <w:ilvl w:val="1"/>
          <w:numId w:val="22"/>
        </w:numPr>
        <w:tabs>
          <w:tab w:val="left" w:pos="567"/>
        </w:tabs>
        <w:suppressAutoHyphens/>
        <w:spacing w:after="200"/>
        <w:ind w:left="567" w:hanging="567"/>
        <w:jc w:val="both"/>
        <w:rPr>
          <w:lang w:eastAsia="zh-CN"/>
        </w:rPr>
      </w:pPr>
      <w:r w:rsidRPr="00F14D1D">
        <w:rPr>
          <w:lang w:eastAsia="zh-CN"/>
        </w:rPr>
        <w:t>A biztosítást a szerződés egész időtartamára köteles a Vállalkozó megkötni és fenntartani. Megrendelő jogosult a szerződés időtartama alatt a biztosítás folyamatosságát és érvényességét ellenőrizni, a biztosítótól – a Vállalkozó szükség szerinti bevonásával – az erre vonatkozó nyilatkozatokat bekérni.</w:t>
      </w:r>
    </w:p>
    <w:p w:rsidR="00F14D1D" w:rsidRPr="00F14D1D" w:rsidRDefault="00F14D1D" w:rsidP="00EA5397">
      <w:pPr>
        <w:numPr>
          <w:ilvl w:val="1"/>
          <w:numId w:val="22"/>
        </w:numPr>
        <w:tabs>
          <w:tab w:val="left" w:pos="567"/>
        </w:tabs>
        <w:suppressAutoHyphens/>
        <w:spacing w:after="200"/>
        <w:ind w:left="567" w:hanging="567"/>
        <w:jc w:val="both"/>
        <w:rPr>
          <w:lang w:eastAsia="zh-CN"/>
        </w:rPr>
      </w:pPr>
      <w:r w:rsidRPr="00F14D1D">
        <w:rPr>
          <w:lang w:eastAsia="zh-CN"/>
        </w:rPr>
        <w:t>Amennyiben Vállalkozó megszünteti a biztosítást, vagy a szerződés időtartama alatt az egyéb módon megszűnik, Megrendelő jogosult a szerződést azonnali hatállyal felmondani.</w:t>
      </w:r>
    </w:p>
    <w:p w:rsidR="00F14D1D" w:rsidRPr="00F14D1D" w:rsidRDefault="00F14D1D" w:rsidP="00EA5397">
      <w:pPr>
        <w:keepNext/>
        <w:numPr>
          <w:ilvl w:val="0"/>
          <w:numId w:val="22"/>
        </w:numPr>
        <w:suppressAutoHyphens/>
        <w:spacing w:before="480" w:after="240"/>
        <w:ind w:left="714" w:hanging="357"/>
        <w:jc w:val="center"/>
        <w:outlineLvl w:val="0"/>
        <w:rPr>
          <w:b/>
          <w:caps/>
          <w:smallCaps/>
          <w:lang w:eastAsia="zh-CN"/>
        </w:rPr>
      </w:pPr>
      <w:bookmarkStart w:id="103" w:name="_Toc418599956"/>
      <w:r w:rsidRPr="00F14D1D">
        <w:rPr>
          <w:b/>
          <w:caps/>
          <w:smallCaps/>
          <w:lang w:eastAsia="zh-CN"/>
        </w:rPr>
        <w:t>Vis maior</w:t>
      </w:r>
      <w:bookmarkEnd w:id="82"/>
      <w:bookmarkEnd w:id="83"/>
      <w:bookmarkEnd w:id="84"/>
      <w:bookmarkEnd w:id="85"/>
      <w:bookmarkEnd w:id="86"/>
      <w:bookmarkEnd w:id="87"/>
      <w:bookmarkEnd w:id="88"/>
      <w:bookmarkEnd w:id="103"/>
    </w:p>
    <w:p w:rsidR="00F14D1D" w:rsidRPr="00F14D1D" w:rsidRDefault="00F14D1D" w:rsidP="00F14D1D">
      <w:pPr>
        <w:tabs>
          <w:tab w:val="left" w:pos="567"/>
        </w:tabs>
        <w:suppressAutoHyphens/>
        <w:spacing w:after="200"/>
        <w:ind w:left="567" w:hanging="567"/>
        <w:jc w:val="both"/>
        <w:rPr>
          <w:lang w:eastAsia="zh-CN"/>
        </w:rPr>
      </w:pPr>
      <w:r w:rsidRPr="00F14D1D">
        <w:rPr>
          <w:b/>
          <w:lang w:eastAsia="zh-CN"/>
        </w:rPr>
        <w:t>10.1.</w:t>
      </w:r>
      <w:r w:rsidRPr="00F14D1D">
        <w:rPr>
          <w:lang w:eastAsia="zh-CN"/>
        </w:rPr>
        <w:tab/>
        <w:t>Ha a késedelmes illetve hibás teljesítés vagy meghiúsulás vis maior eredménye, a Megrendelő nem jogosult a szerződésszegés jogkövetkezményeit alkalmazni. A vis maior olyan rendkívüli esetekre vonatkozik, melyek a szerződésszegő Fél ellenőrzési körén kívül merült fel, a szerződéskötés időpontjában előre nem látható körülmény okozta, és amelyre a Fél nem képes hatást gyakorolni. Ilyen esetek lehetnek pl. sztrájk, háború vagy forradalom, tűzeset, árvíz, járvány, karantén korlátozások és szállítási embargó. A vis maiornak közvetlen összefüggésben kell lennie az érintett Fél tevékenységével és a bekövetkezett szerződésszegéssel.</w:t>
      </w:r>
    </w:p>
    <w:p w:rsidR="00F14D1D" w:rsidRPr="00F14D1D" w:rsidRDefault="00F14D1D" w:rsidP="00F14D1D">
      <w:pPr>
        <w:tabs>
          <w:tab w:val="left" w:pos="567"/>
        </w:tabs>
        <w:suppressAutoHyphens/>
        <w:spacing w:after="200"/>
        <w:ind w:left="567" w:hanging="567"/>
        <w:jc w:val="both"/>
        <w:rPr>
          <w:lang w:eastAsia="zh-CN"/>
        </w:rPr>
      </w:pPr>
      <w:r w:rsidRPr="00F14D1D">
        <w:rPr>
          <w:b/>
          <w:lang w:eastAsia="zh-CN"/>
        </w:rPr>
        <w:t>10.2.</w:t>
      </w:r>
      <w:r w:rsidRPr="00F14D1D">
        <w:rPr>
          <w:lang w:eastAsia="zh-CN"/>
        </w:rPr>
        <w:tab/>
        <w:t>Vis maiorra a Vállalkozó csak akkor hivatkozhat, ha írásban haladéktalanul értesíti a Megrendelőt a vis maior tényéről, okáról és valószínű időtartamáról, és a levélhez csatolta a Vállalkozó székhelye szerint illetékes Kereskedelmi Kamara tanúsítványát. A Vállalkozónak meg kell keresnie minden ésszerű alternatív módot a teljesítésre, melyet a vis maior esete nem gátol, kivéve, ha a Megrendelővel ettől eltérő feltételekben állapodott meg.</w:t>
      </w:r>
    </w:p>
    <w:p w:rsidR="00F14D1D" w:rsidRPr="00F14D1D" w:rsidRDefault="00F14D1D" w:rsidP="00F14D1D">
      <w:pPr>
        <w:tabs>
          <w:tab w:val="left" w:pos="567"/>
        </w:tabs>
        <w:suppressAutoHyphens/>
        <w:spacing w:after="200"/>
        <w:ind w:left="567" w:hanging="567"/>
        <w:jc w:val="both"/>
        <w:rPr>
          <w:lang w:eastAsia="zh-CN"/>
        </w:rPr>
      </w:pPr>
      <w:r w:rsidRPr="00F14D1D">
        <w:rPr>
          <w:b/>
          <w:lang w:eastAsia="zh-CN"/>
        </w:rPr>
        <w:t>10.3.</w:t>
      </w:r>
      <w:r w:rsidRPr="00F14D1D">
        <w:rPr>
          <w:lang w:eastAsia="zh-CN"/>
        </w:rPr>
        <w:tab/>
        <w:t>A szerződésben foglalt határidők a vis maior időtartamával meghosszabbodnak. Amennyiben a vis maior időtartama meghaladja a 30 napot, a Megrendelőnek jogában áll – hátrányos jogi következmények nélkül – a szerződés nem teljesített részétől elállni oly módon, hogy a Vállalkozóhoz erről írásbeli értesítést küld.</w:t>
      </w:r>
    </w:p>
    <w:p w:rsidR="00F14D1D" w:rsidRPr="00F14D1D" w:rsidRDefault="00F14D1D" w:rsidP="00F14D1D">
      <w:pPr>
        <w:tabs>
          <w:tab w:val="left" w:pos="567"/>
        </w:tabs>
        <w:suppressAutoHyphens/>
        <w:spacing w:after="200"/>
        <w:ind w:left="567" w:hanging="567"/>
        <w:jc w:val="both"/>
        <w:rPr>
          <w:lang w:eastAsia="zh-CN"/>
        </w:rPr>
      </w:pPr>
    </w:p>
    <w:p w:rsidR="00F14D1D" w:rsidRPr="00F14D1D" w:rsidRDefault="00F14D1D" w:rsidP="00F14D1D">
      <w:pPr>
        <w:keepNext/>
        <w:tabs>
          <w:tab w:val="num" w:pos="0"/>
        </w:tabs>
        <w:suppressAutoHyphens/>
        <w:spacing w:after="200"/>
        <w:ind w:left="710" w:hanging="432"/>
        <w:jc w:val="center"/>
        <w:outlineLvl w:val="0"/>
        <w:rPr>
          <w:b/>
          <w:caps/>
          <w:smallCaps/>
          <w:lang w:eastAsia="zh-CN"/>
        </w:rPr>
      </w:pPr>
      <w:bookmarkStart w:id="104" w:name="_Toc361387506"/>
      <w:bookmarkStart w:id="105" w:name="_Toc362422501"/>
      <w:bookmarkStart w:id="106" w:name="_Toc362422603"/>
      <w:bookmarkStart w:id="107" w:name="_Toc366054862"/>
      <w:bookmarkStart w:id="108" w:name="_Toc366054916"/>
      <w:bookmarkStart w:id="109" w:name="_Toc366055136"/>
      <w:bookmarkStart w:id="110" w:name="_Toc413160748"/>
      <w:bookmarkStart w:id="111" w:name="_Toc418599957"/>
      <w:r w:rsidRPr="00F14D1D">
        <w:rPr>
          <w:b/>
          <w:caps/>
          <w:smallCaps/>
          <w:lang w:eastAsia="zh-CN"/>
        </w:rPr>
        <w:t>11.</w:t>
      </w:r>
      <w:r w:rsidRPr="00F14D1D">
        <w:rPr>
          <w:b/>
          <w:caps/>
          <w:smallCaps/>
          <w:lang w:eastAsia="zh-CN"/>
        </w:rPr>
        <w:tab/>
        <w:t>Információk felhasználása</w:t>
      </w:r>
      <w:bookmarkEnd w:id="104"/>
      <w:bookmarkEnd w:id="105"/>
      <w:bookmarkEnd w:id="106"/>
      <w:bookmarkEnd w:id="107"/>
      <w:bookmarkEnd w:id="108"/>
      <w:bookmarkEnd w:id="109"/>
      <w:bookmarkEnd w:id="110"/>
      <w:bookmarkEnd w:id="111"/>
    </w:p>
    <w:p w:rsidR="00F14D1D" w:rsidRPr="00F14D1D" w:rsidRDefault="00F14D1D" w:rsidP="00F14D1D">
      <w:pPr>
        <w:tabs>
          <w:tab w:val="left" w:pos="567"/>
        </w:tabs>
        <w:suppressAutoHyphens/>
        <w:spacing w:after="200"/>
        <w:ind w:left="567" w:hanging="567"/>
        <w:jc w:val="both"/>
        <w:rPr>
          <w:lang w:eastAsia="zh-CN"/>
        </w:rPr>
      </w:pPr>
      <w:r w:rsidRPr="00F14D1D">
        <w:rPr>
          <w:b/>
          <w:lang w:eastAsia="zh-CN"/>
        </w:rPr>
        <w:t>11.1.</w:t>
      </w:r>
      <w:r w:rsidRPr="00F14D1D">
        <w:rPr>
          <w:lang w:eastAsia="zh-CN"/>
        </w:rPr>
        <w:tab/>
        <w:t>Felek vállalják, hogy a szerződés teljesítése során a másik Fél szervezetével, működésével – különösen az informatikai rendszerekkel és azok működésével – kapcsolatos, birtokukba jutott adatot, információt és dokumentációt – jogszabályi, vagy bírósági kötelezés hiányában – nem hozzák nyilvánosságra, nem hozzák harmadik személy tudomására, azokkal kapcsolatban ugyanolyan gondosságot alkalmaznak, mint saját érzékeny információik megvédése és megtartása érdekében.</w:t>
      </w:r>
    </w:p>
    <w:p w:rsidR="00F14D1D" w:rsidRPr="00F14D1D" w:rsidRDefault="00F14D1D" w:rsidP="00F14D1D">
      <w:pPr>
        <w:tabs>
          <w:tab w:val="left" w:pos="567"/>
        </w:tabs>
        <w:suppressAutoHyphens/>
        <w:spacing w:after="200"/>
        <w:ind w:left="567" w:hanging="567"/>
        <w:jc w:val="both"/>
        <w:rPr>
          <w:lang w:eastAsia="zh-CN"/>
        </w:rPr>
      </w:pPr>
      <w:r w:rsidRPr="00F14D1D">
        <w:rPr>
          <w:b/>
          <w:lang w:eastAsia="zh-CN"/>
        </w:rPr>
        <w:t>11.2.</w:t>
      </w:r>
      <w:r w:rsidRPr="00F14D1D">
        <w:rPr>
          <w:lang w:eastAsia="zh-CN"/>
        </w:rPr>
        <w:tab/>
        <w:t>Felek kötelezik magukat, hogy a jelen szerződés teljesítése kapcsán egymás üzleti vagy ipari titkait, továbbá mindazon információkat megtartják, amelyeket a Felek egymással történő közléskor írásban titoknak minősítenek.</w:t>
      </w:r>
    </w:p>
    <w:p w:rsidR="00F14D1D" w:rsidRPr="00F14D1D" w:rsidRDefault="00F14D1D" w:rsidP="00F14D1D">
      <w:pPr>
        <w:tabs>
          <w:tab w:val="left" w:pos="567"/>
        </w:tabs>
        <w:suppressAutoHyphens/>
        <w:spacing w:after="200"/>
        <w:ind w:left="567" w:hanging="567"/>
        <w:jc w:val="both"/>
        <w:rPr>
          <w:lang w:eastAsia="zh-CN"/>
        </w:rPr>
      </w:pPr>
      <w:r w:rsidRPr="00F14D1D">
        <w:rPr>
          <w:b/>
          <w:lang w:eastAsia="zh-CN"/>
        </w:rPr>
        <w:t>11.3.</w:t>
      </w:r>
      <w:r w:rsidRPr="00F14D1D">
        <w:rPr>
          <w:lang w:eastAsia="zh-CN"/>
        </w:rPr>
        <w:tab/>
        <w:t>A szerződés titoktartásra vonatkozó rendelkezései jelen szerződés bármely okból történő megszűnése vagy megszüntetése esetén is, az üzleti és ipari titok vonatkozásában a szerződés megszűnésétől számított 3 évig; a szerződés teljesítése során a másik Fél szervezetével, működésével kapcsolatban birtokukba jutott egyéb adatok, információk és dokumentumok vonatkozásában korlátlan ideig maradnak hatályban.</w:t>
      </w:r>
    </w:p>
    <w:p w:rsidR="00F14D1D" w:rsidRPr="00F14D1D" w:rsidRDefault="00F14D1D" w:rsidP="00F14D1D">
      <w:pPr>
        <w:tabs>
          <w:tab w:val="left" w:pos="567"/>
        </w:tabs>
        <w:suppressAutoHyphens/>
        <w:spacing w:after="200"/>
        <w:ind w:left="567" w:hanging="567"/>
        <w:jc w:val="both"/>
        <w:rPr>
          <w:lang w:eastAsia="zh-CN"/>
        </w:rPr>
      </w:pPr>
      <w:r w:rsidRPr="00F14D1D">
        <w:rPr>
          <w:b/>
          <w:lang w:eastAsia="zh-CN"/>
        </w:rPr>
        <w:t>11.4.</w:t>
      </w:r>
      <w:r w:rsidRPr="00F14D1D">
        <w:rPr>
          <w:lang w:eastAsia="zh-CN"/>
        </w:rPr>
        <w:tab/>
        <w:t>Felek rögzítik, hogy amennyiben a jelen pontokban meghatározott titoktartási kötelezettségüket bármely okból megszegik, őket teljes körű és korlátlan anyagi kártérítési kötelezettség terheli, és jogosultak a jelen szerződést azonnali hatállyal felmondani, azonban – a felmondásra való tekintet nélkül – a titoktartási kötelezettségük az abban rögzített feltételekkel megmarad.</w:t>
      </w:r>
    </w:p>
    <w:p w:rsidR="00F14D1D" w:rsidRPr="00F14D1D" w:rsidRDefault="00F14D1D" w:rsidP="00F14D1D">
      <w:pPr>
        <w:tabs>
          <w:tab w:val="left" w:pos="567"/>
        </w:tabs>
        <w:suppressAutoHyphens/>
        <w:spacing w:after="200"/>
        <w:ind w:left="567" w:hanging="567"/>
        <w:jc w:val="both"/>
        <w:rPr>
          <w:lang w:eastAsia="zh-CN"/>
        </w:rPr>
      </w:pPr>
      <w:r w:rsidRPr="00F14D1D">
        <w:rPr>
          <w:b/>
          <w:lang w:eastAsia="zh-CN"/>
        </w:rPr>
        <w:t>11.5.</w:t>
      </w:r>
      <w:r w:rsidRPr="00F14D1D">
        <w:rPr>
          <w:lang w:eastAsia="zh-CN"/>
        </w:rPr>
        <w:tab/>
        <w:t>A jelen fejezetben meghatározott titoktartás alól felmentést a Vállalkozó részére a hatályos jogszabályok figyelembe vételével – kizárólag írásos formában – a Megrendelő, a Megrendelő részére pedig a Vállalkozó arra feljogosított képviselője adhat.</w:t>
      </w:r>
    </w:p>
    <w:p w:rsidR="00F14D1D" w:rsidRPr="00F14D1D" w:rsidRDefault="00F14D1D" w:rsidP="00F14D1D">
      <w:pPr>
        <w:tabs>
          <w:tab w:val="left" w:pos="567"/>
        </w:tabs>
        <w:suppressAutoHyphens/>
        <w:spacing w:after="200"/>
        <w:ind w:left="567" w:hanging="567"/>
        <w:jc w:val="both"/>
        <w:rPr>
          <w:lang w:eastAsia="zh-CN"/>
        </w:rPr>
      </w:pPr>
      <w:r w:rsidRPr="00F14D1D">
        <w:rPr>
          <w:b/>
          <w:lang w:eastAsia="zh-CN"/>
        </w:rPr>
        <w:t>11.6.</w:t>
      </w:r>
      <w:r w:rsidRPr="00F14D1D">
        <w:rPr>
          <w:lang w:eastAsia="zh-CN"/>
        </w:rPr>
        <w:tab/>
        <w:t xml:space="preserve">Vállalkozó tudomásul veszi, hogy a titoktartási kötelezettség megsértése miatt Megrendelő jogosult a szerződést felmondással, azonnali hatállyal megszüntetni, az elvégzett munka tételes elszámolásával és </w:t>
      </w:r>
      <w:bookmarkStart w:id="112" w:name="_Toc361387507"/>
      <w:bookmarkStart w:id="113" w:name="_Toc362422604"/>
      <w:bookmarkStart w:id="114" w:name="_Toc366054863"/>
      <w:bookmarkStart w:id="115" w:name="_Toc366054917"/>
      <w:bookmarkStart w:id="116" w:name="_Toc366055137"/>
      <w:r w:rsidRPr="00F14D1D">
        <w:rPr>
          <w:lang w:eastAsia="zh-CN"/>
        </w:rPr>
        <w:t>pénzügyi rendezésével.</w:t>
      </w:r>
    </w:p>
    <w:p w:rsidR="00F14D1D" w:rsidRPr="00F14D1D" w:rsidRDefault="00F14D1D" w:rsidP="00F14D1D">
      <w:pPr>
        <w:keepNext/>
        <w:tabs>
          <w:tab w:val="num" w:pos="0"/>
        </w:tabs>
        <w:suppressAutoHyphens/>
        <w:spacing w:after="200"/>
        <w:ind w:left="710" w:hanging="432"/>
        <w:jc w:val="center"/>
        <w:outlineLvl w:val="0"/>
        <w:rPr>
          <w:b/>
          <w:caps/>
          <w:smallCaps/>
          <w:lang w:eastAsia="zh-CN"/>
        </w:rPr>
      </w:pPr>
      <w:bookmarkStart w:id="117" w:name="_Toc413160749"/>
      <w:bookmarkStart w:id="118" w:name="_Toc418599958"/>
    </w:p>
    <w:p w:rsidR="00F14D1D" w:rsidRPr="00F14D1D" w:rsidRDefault="00F14D1D" w:rsidP="00F14D1D">
      <w:pPr>
        <w:keepNext/>
        <w:tabs>
          <w:tab w:val="num" w:pos="0"/>
        </w:tabs>
        <w:suppressAutoHyphens/>
        <w:spacing w:after="200"/>
        <w:ind w:left="710" w:hanging="432"/>
        <w:jc w:val="center"/>
        <w:outlineLvl w:val="0"/>
        <w:rPr>
          <w:b/>
          <w:caps/>
          <w:smallCaps/>
          <w:lang w:eastAsia="zh-CN"/>
        </w:rPr>
      </w:pPr>
      <w:r w:rsidRPr="00F14D1D">
        <w:rPr>
          <w:b/>
          <w:caps/>
          <w:smallCaps/>
          <w:lang w:eastAsia="zh-CN"/>
        </w:rPr>
        <w:t>12.</w:t>
      </w:r>
      <w:r w:rsidRPr="00F14D1D">
        <w:rPr>
          <w:b/>
          <w:caps/>
          <w:smallCaps/>
          <w:lang w:eastAsia="zh-CN"/>
        </w:rPr>
        <w:tab/>
        <w:t>Kapcsolattartás és együttműködés</w:t>
      </w:r>
      <w:bookmarkEnd w:id="112"/>
      <w:bookmarkEnd w:id="113"/>
      <w:bookmarkEnd w:id="114"/>
      <w:bookmarkEnd w:id="115"/>
      <w:bookmarkEnd w:id="116"/>
      <w:bookmarkEnd w:id="117"/>
      <w:bookmarkEnd w:id="118"/>
    </w:p>
    <w:p w:rsidR="00F14D1D" w:rsidRPr="00F14D1D" w:rsidRDefault="00F14D1D" w:rsidP="00F14D1D">
      <w:pPr>
        <w:tabs>
          <w:tab w:val="left" w:pos="567"/>
        </w:tabs>
        <w:suppressAutoHyphens/>
        <w:spacing w:after="200"/>
        <w:ind w:left="567" w:hanging="567"/>
        <w:jc w:val="both"/>
        <w:rPr>
          <w:lang w:eastAsia="zh-CN"/>
        </w:rPr>
      </w:pPr>
      <w:r w:rsidRPr="00F14D1D">
        <w:rPr>
          <w:b/>
          <w:lang w:eastAsia="zh-CN"/>
        </w:rPr>
        <w:t>12.1.</w:t>
      </w:r>
      <w:r w:rsidRPr="00F14D1D">
        <w:rPr>
          <w:lang w:eastAsia="zh-CN"/>
        </w:rPr>
        <w:tab/>
      </w:r>
      <w:bookmarkStart w:id="119" w:name="_DV_M376"/>
      <w:bookmarkEnd w:id="119"/>
      <w:r w:rsidRPr="00F14D1D">
        <w:rPr>
          <w:lang w:eastAsia="zh-CN"/>
        </w:rPr>
        <w:t>Felek a szerződéssel kapcsolatos, egymásnak címzett értesítéseiket írásban (levél, telefax, e-mail) küldik meg a kijelölt kapcsolattartók részére és azokat írásban vissza kell igazolni. Az értesítésben foglaltak a címzett által történő kézhezvételkor lépnek érvénybe.</w:t>
      </w:r>
    </w:p>
    <w:p w:rsidR="00F14D1D" w:rsidRPr="00F14D1D" w:rsidRDefault="00F14D1D" w:rsidP="00F14D1D">
      <w:pPr>
        <w:tabs>
          <w:tab w:val="left" w:pos="567"/>
        </w:tabs>
        <w:suppressAutoHyphens/>
        <w:spacing w:after="200"/>
        <w:ind w:left="567" w:hanging="567"/>
        <w:jc w:val="both"/>
        <w:rPr>
          <w:b/>
          <w:u w:val="single"/>
          <w:lang w:eastAsia="zh-CN"/>
        </w:rPr>
      </w:pPr>
      <w:r w:rsidRPr="00F14D1D">
        <w:rPr>
          <w:b/>
          <w:lang w:eastAsia="zh-CN"/>
        </w:rPr>
        <w:tab/>
      </w:r>
      <w:r w:rsidRPr="00F14D1D">
        <w:rPr>
          <w:b/>
          <w:u w:val="single"/>
          <w:lang w:eastAsia="zh-CN"/>
        </w:rPr>
        <w:t>Kapcsolattartók Megrendelő részéről:</w:t>
      </w:r>
    </w:p>
    <w:p w:rsidR="00F14D1D" w:rsidRPr="00F14D1D" w:rsidRDefault="00F14D1D" w:rsidP="00F14D1D">
      <w:pPr>
        <w:suppressAutoHyphens/>
        <w:rPr>
          <w:lang w:eastAsia="zh-CN"/>
        </w:rPr>
      </w:pPr>
    </w:p>
    <w:p w:rsidR="00F14D1D" w:rsidRPr="00F14D1D" w:rsidRDefault="00F14D1D" w:rsidP="00EA5397">
      <w:pPr>
        <w:keepNext/>
        <w:numPr>
          <w:ilvl w:val="0"/>
          <w:numId w:val="23"/>
        </w:numPr>
        <w:tabs>
          <w:tab w:val="left" w:pos="0"/>
        </w:tabs>
        <w:suppressAutoHyphens/>
        <w:spacing w:after="200"/>
        <w:ind w:firstLine="273"/>
        <w:contextualSpacing/>
        <w:jc w:val="both"/>
        <w:rPr>
          <w:i/>
          <w:lang w:eastAsia="zh-CN"/>
        </w:rPr>
      </w:pPr>
      <w:r w:rsidRPr="00F14D1D">
        <w:rPr>
          <w:i/>
          <w:lang w:eastAsia="zh-CN"/>
        </w:rPr>
        <w:t>szakmai kapcsolattartó és egyben a teljesítés igazolója:</w:t>
      </w:r>
    </w:p>
    <w:p w:rsidR="00F14D1D" w:rsidRPr="00F14D1D" w:rsidRDefault="00F14D1D" w:rsidP="00F14D1D">
      <w:pPr>
        <w:keepNext/>
        <w:tabs>
          <w:tab w:val="num" w:pos="540"/>
        </w:tabs>
        <w:suppressAutoHyphens/>
        <w:jc w:val="both"/>
        <w:rPr>
          <w:lang w:eastAsia="zh-CN"/>
        </w:rPr>
      </w:pPr>
      <w:r w:rsidRPr="00F14D1D">
        <w:rPr>
          <w:lang w:eastAsia="zh-CN"/>
        </w:rPr>
        <w:tab/>
      </w:r>
      <w:r w:rsidRPr="00F14D1D">
        <w:rPr>
          <w:lang w:eastAsia="zh-CN"/>
        </w:rPr>
        <w:tab/>
      </w:r>
      <w:r w:rsidRPr="00F14D1D">
        <w:rPr>
          <w:lang w:eastAsia="zh-CN"/>
        </w:rPr>
        <w:tab/>
      </w:r>
      <w:r w:rsidRPr="00F14D1D">
        <w:rPr>
          <w:lang w:eastAsia="zh-CN"/>
        </w:rPr>
        <w:tab/>
      </w:r>
      <w:r w:rsidRPr="00F14D1D">
        <w:rPr>
          <w:b/>
          <w:lang w:eastAsia="zh-CN"/>
        </w:rPr>
        <w:t>K. Szabó Gábor, üzemeltetési osztályvezető</w:t>
      </w:r>
    </w:p>
    <w:p w:rsidR="00F14D1D" w:rsidRPr="00F14D1D" w:rsidRDefault="00F14D1D" w:rsidP="00F14D1D">
      <w:pPr>
        <w:keepNext/>
        <w:suppressAutoHyphens/>
        <w:ind w:left="360"/>
        <w:jc w:val="both"/>
        <w:rPr>
          <w:bCs/>
          <w:lang w:eastAsia="zh-CN"/>
        </w:rPr>
      </w:pPr>
      <w:r w:rsidRPr="00F14D1D">
        <w:rPr>
          <w:lang w:eastAsia="zh-CN"/>
        </w:rPr>
        <w:tab/>
      </w:r>
      <w:r w:rsidRPr="00F14D1D">
        <w:rPr>
          <w:lang w:eastAsia="zh-CN"/>
        </w:rPr>
        <w:tab/>
      </w:r>
      <w:r w:rsidRPr="00F14D1D">
        <w:rPr>
          <w:lang w:eastAsia="zh-CN"/>
        </w:rPr>
        <w:tab/>
        <w:t>Telefon:30-661-1485</w:t>
      </w:r>
    </w:p>
    <w:p w:rsidR="00F14D1D" w:rsidRPr="00F14D1D" w:rsidRDefault="00F14D1D" w:rsidP="00F14D1D">
      <w:pPr>
        <w:keepNext/>
        <w:suppressAutoHyphens/>
        <w:spacing w:after="200"/>
        <w:ind w:left="1418" w:firstLine="709"/>
        <w:jc w:val="both"/>
        <w:rPr>
          <w:bCs/>
          <w:lang w:eastAsia="zh-CN"/>
        </w:rPr>
      </w:pPr>
      <w:r w:rsidRPr="00F14D1D">
        <w:rPr>
          <w:lang w:eastAsia="zh-CN"/>
        </w:rPr>
        <w:t xml:space="preserve">e-mail: </w:t>
      </w:r>
      <w:hyperlink r:id="rId12" w:history="1">
        <w:r w:rsidRPr="00F14D1D">
          <w:rPr>
            <w:color w:val="0000FF"/>
            <w:u w:val="single"/>
            <w:lang w:eastAsia="zh-CN"/>
          </w:rPr>
          <w:t>k.szabo.gabor@debrecenisportcentrum.hu</w:t>
        </w:r>
      </w:hyperlink>
      <w:r w:rsidRPr="00F14D1D">
        <w:rPr>
          <w:lang w:eastAsia="zh-CN"/>
        </w:rPr>
        <w:t xml:space="preserve"> </w:t>
      </w:r>
    </w:p>
    <w:p w:rsidR="00F14D1D" w:rsidRPr="00F14D1D" w:rsidRDefault="00F14D1D" w:rsidP="00EA5397">
      <w:pPr>
        <w:numPr>
          <w:ilvl w:val="0"/>
          <w:numId w:val="23"/>
        </w:numPr>
        <w:tabs>
          <w:tab w:val="left" w:pos="567"/>
        </w:tabs>
        <w:suppressAutoHyphens/>
        <w:spacing w:after="200"/>
        <w:ind w:firstLine="273"/>
        <w:contextualSpacing/>
        <w:jc w:val="both"/>
        <w:rPr>
          <w:i/>
          <w:lang w:eastAsia="zh-CN"/>
        </w:rPr>
      </w:pPr>
      <w:r w:rsidRPr="00F14D1D">
        <w:rPr>
          <w:i/>
          <w:lang w:eastAsia="zh-CN"/>
        </w:rPr>
        <w:t>pénzügyi és számlázással kapcsolatos kérdésekben:</w:t>
      </w:r>
    </w:p>
    <w:p w:rsidR="00F14D1D" w:rsidRPr="00F14D1D" w:rsidRDefault="00F14D1D" w:rsidP="00F14D1D">
      <w:pPr>
        <w:tabs>
          <w:tab w:val="num" w:pos="540"/>
        </w:tabs>
        <w:suppressAutoHyphens/>
        <w:jc w:val="both"/>
        <w:rPr>
          <w:lang w:eastAsia="zh-CN"/>
        </w:rPr>
      </w:pPr>
      <w:r w:rsidRPr="00F14D1D">
        <w:rPr>
          <w:color w:val="000066"/>
          <w:lang w:eastAsia="zh-CN"/>
        </w:rPr>
        <w:tab/>
      </w:r>
      <w:r w:rsidRPr="00F14D1D">
        <w:rPr>
          <w:color w:val="000066"/>
          <w:lang w:eastAsia="zh-CN"/>
        </w:rPr>
        <w:tab/>
      </w:r>
      <w:r w:rsidRPr="00F14D1D">
        <w:rPr>
          <w:color w:val="000066"/>
          <w:lang w:eastAsia="zh-CN"/>
        </w:rPr>
        <w:tab/>
      </w:r>
      <w:r w:rsidRPr="00F14D1D">
        <w:rPr>
          <w:color w:val="000066"/>
          <w:lang w:eastAsia="zh-CN"/>
        </w:rPr>
        <w:tab/>
      </w:r>
      <w:r w:rsidRPr="00F14D1D">
        <w:rPr>
          <w:b/>
          <w:lang w:eastAsia="zh-CN"/>
        </w:rPr>
        <w:t xml:space="preserve">Bakos Irén, főkönyvelő </w:t>
      </w:r>
      <w:r w:rsidRPr="00F14D1D">
        <w:rPr>
          <w:lang w:eastAsia="zh-CN"/>
        </w:rPr>
        <w:t xml:space="preserve"> </w:t>
      </w:r>
    </w:p>
    <w:p w:rsidR="00F14D1D" w:rsidRPr="00F14D1D" w:rsidRDefault="00F14D1D" w:rsidP="00F14D1D">
      <w:pPr>
        <w:tabs>
          <w:tab w:val="num" w:pos="540"/>
        </w:tabs>
        <w:suppressAutoHyphens/>
        <w:jc w:val="both"/>
        <w:rPr>
          <w:lang w:eastAsia="zh-CN"/>
        </w:rPr>
      </w:pPr>
      <w:r w:rsidRPr="00F14D1D">
        <w:rPr>
          <w:lang w:eastAsia="zh-CN"/>
        </w:rPr>
        <w:tab/>
      </w:r>
      <w:r w:rsidRPr="00F14D1D">
        <w:rPr>
          <w:lang w:eastAsia="zh-CN"/>
        </w:rPr>
        <w:tab/>
      </w:r>
      <w:r w:rsidRPr="00F14D1D">
        <w:rPr>
          <w:lang w:eastAsia="zh-CN"/>
        </w:rPr>
        <w:tab/>
      </w:r>
      <w:r w:rsidRPr="00F14D1D">
        <w:rPr>
          <w:lang w:eastAsia="zh-CN"/>
        </w:rPr>
        <w:tab/>
        <w:t>Telefon: 52-514-400</w:t>
      </w:r>
    </w:p>
    <w:p w:rsidR="00F14D1D" w:rsidRPr="00F14D1D" w:rsidRDefault="00F14D1D" w:rsidP="00F14D1D">
      <w:pPr>
        <w:tabs>
          <w:tab w:val="num" w:pos="540"/>
        </w:tabs>
        <w:suppressAutoHyphens/>
        <w:spacing w:after="200"/>
        <w:jc w:val="both"/>
        <w:rPr>
          <w:bCs/>
          <w:u w:val="single"/>
          <w:lang w:eastAsia="zh-CN"/>
        </w:rPr>
      </w:pPr>
      <w:r w:rsidRPr="00F14D1D">
        <w:rPr>
          <w:lang w:eastAsia="zh-CN"/>
        </w:rPr>
        <w:tab/>
      </w:r>
      <w:r w:rsidRPr="00F14D1D">
        <w:rPr>
          <w:lang w:eastAsia="zh-CN"/>
        </w:rPr>
        <w:tab/>
      </w:r>
      <w:r w:rsidRPr="00F14D1D">
        <w:rPr>
          <w:lang w:eastAsia="zh-CN"/>
        </w:rPr>
        <w:tab/>
      </w:r>
      <w:r w:rsidRPr="00F14D1D">
        <w:rPr>
          <w:lang w:eastAsia="zh-CN"/>
        </w:rPr>
        <w:tab/>
        <w:t xml:space="preserve">e-mail: </w:t>
      </w:r>
      <w:hyperlink r:id="rId13" w:history="1">
        <w:r w:rsidRPr="00F14D1D">
          <w:rPr>
            <w:color w:val="0000FF"/>
            <w:u w:val="single"/>
            <w:lang w:eastAsia="zh-CN"/>
          </w:rPr>
          <w:t>bakos.iren@debrecenisportcentrum.hu</w:t>
        </w:r>
      </w:hyperlink>
      <w:r w:rsidRPr="00F14D1D">
        <w:rPr>
          <w:lang w:eastAsia="zh-CN"/>
        </w:rPr>
        <w:t xml:space="preserve"> </w:t>
      </w:r>
    </w:p>
    <w:p w:rsidR="00F14D1D" w:rsidRPr="00F14D1D" w:rsidRDefault="00F14D1D" w:rsidP="00F14D1D">
      <w:pPr>
        <w:tabs>
          <w:tab w:val="left" w:pos="567"/>
        </w:tabs>
        <w:suppressAutoHyphens/>
        <w:spacing w:after="200"/>
        <w:ind w:left="567"/>
        <w:jc w:val="both"/>
        <w:rPr>
          <w:b/>
          <w:u w:val="single"/>
          <w:lang w:eastAsia="zh-CN"/>
        </w:rPr>
      </w:pPr>
      <w:r w:rsidRPr="00F14D1D">
        <w:rPr>
          <w:b/>
          <w:u w:val="single"/>
          <w:lang w:eastAsia="zh-CN"/>
        </w:rPr>
        <w:t>Kapcsolattartó(k) Vállalkozó részéről:</w:t>
      </w:r>
    </w:p>
    <w:p w:rsidR="00F14D1D" w:rsidRPr="00F14D1D" w:rsidRDefault="00F14D1D" w:rsidP="00F14D1D">
      <w:pPr>
        <w:tabs>
          <w:tab w:val="num" w:pos="540"/>
        </w:tabs>
        <w:suppressAutoHyphens/>
        <w:jc w:val="both"/>
        <w:rPr>
          <w:b/>
          <w:lang w:eastAsia="zh-CN"/>
        </w:rPr>
      </w:pPr>
      <w:r w:rsidRPr="00F14D1D">
        <w:rPr>
          <w:lang w:eastAsia="zh-CN"/>
        </w:rPr>
        <w:tab/>
      </w:r>
      <w:r w:rsidRPr="00F14D1D">
        <w:rPr>
          <w:lang w:eastAsia="zh-CN"/>
        </w:rPr>
        <w:tab/>
      </w:r>
      <w:r w:rsidRPr="00F14D1D">
        <w:rPr>
          <w:lang w:eastAsia="zh-CN"/>
        </w:rPr>
        <w:tab/>
      </w:r>
      <w:r w:rsidRPr="00F14D1D">
        <w:rPr>
          <w:lang w:eastAsia="zh-CN"/>
        </w:rPr>
        <w:tab/>
      </w:r>
      <w:r w:rsidRPr="00F14D1D">
        <w:rPr>
          <w:b/>
          <w:lang w:eastAsia="zh-CN"/>
        </w:rPr>
        <w:t>…………………………………</w:t>
      </w:r>
    </w:p>
    <w:p w:rsidR="00F14D1D" w:rsidRPr="00F14D1D" w:rsidRDefault="00F14D1D" w:rsidP="00F14D1D">
      <w:pPr>
        <w:tabs>
          <w:tab w:val="num" w:pos="540"/>
        </w:tabs>
        <w:suppressAutoHyphens/>
        <w:jc w:val="both"/>
        <w:rPr>
          <w:lang w:eastAsia="zh-CN"/>
        </w:rPr>
      </w:pPr>
      <w:r w:rsidRPr="00F14D1D">
        <w:rPr>
          <w:lang w:eastAsia="zh-CN"/>
        </w:rPr>
        <w:tab/>
      </w:r>
      <w:r w:rsidRPr="00F14D1D">
        <w:rPr>
          <w:lang w:eastAsia="zh-CN"/>
        </w:rPr>
        <w:tab/>
      </w:r>
      <w:r w:rsidRPr="00F14D1D">
        <w:rPr>
          <w:lang w:eastAsia="zh-CN"/>
        </w:rPr>
        <w:tab/>
      </w:r>
      <w:r w:rsidRPr="00F14D1D">
        <w:rPr>
          <w:lang w:eastAsia="zh-CN"/>
        </w:rPr>
        <w:tab/>
        <w:t>Telefon: ……………………….</w:t>
      </w:r>
    </w:p>
    <w:p w:rsidR="00F14D1D" w:rsidRPr="00F14D1D" w:rsidRDefault="00F14D1D" w:rsidP="00F14D1D">
      <w:pPr>
        <w:tabs>
          <w:tab w:val="num" w:pos="540"/>
        </w:tabs>
        <w:suppressAutoHyphens/>
        <w:spacing w:after="200"/>
        <w:jc w:val="both"/>
        <w:rPr>
          <w:lang w:eastAsia="zh-CN"/>
        </w:rPr>
      </w:pPr>
      <w:r w:rsidRPr="00F14D1D">
        <w:rPr>
          <w:lang w:eastAsia="zh-CN"/>
        </w:rPr>
        <w:tab/>
      </w:r>
      <w:r w:rsidRPr="00F14D1D">
        <w:rPr>
          <w:lang w:eastAsia="zh-CN"/>
        </w:rPr>
        <w:tab/>
      </w:r>
      <w:r w:rsidRPr="00F14D1D">
        <w:rPr>
          <w:lang w:eastAsia="zh-CN"/>
        </w:rPr>
        <w:tab/>
      </w:r>
      <w:r w:rsidRPr="00F14D1D">
        <w:rPr>
          <w:lang w:eastAsia="zh-CN"/>
        </w:rPr>
        <w:tab/>
        <w:t xml:space="preserve">e-mail: </w:t>
      </w:r>
      <w:hyperlink r:id="rId14" w:history="1">
        <w:r w:rsidRPr="00F14D1D">
          <w:rPr>
            <w:color w:val="0000FF"/>
            <w:u w:val="single"/>
            <w:lang w:eastAsia="zh-CN"/>
          </w:rPr>
          <w:t>………………………...</w:t>
        </w:r>
      </w:hyperlink>
      <w:r w:rsidRPr="00F14D1D">
        <w:rPr>
          <w:lang w:eastAsia="zh-CN"/>
        </w:rPr>
        <w:t xml:space="preserve"> </w:t>
      </w:r>
    </w:p>
    <w:p w:rsidR="00F14D1D" w:rsidRPr="00F14D1D" w:rsidRDefault="00F14D1D" w:rsidP="00F14D1D">
      <w:pPr>
        <w:tabs>
          <w:tab w:val="num" w:pos="540"/>
        </w:tabs>
        <w:suppressAutoHyphens/>
        <w:spacing w:after="200"/>
        <w:ind w:left="567" w:hanging="567"/>
        <w:jc w:val="both"/>
        <w:rPr>
          <w:lang w:eastAsia="zh-CN"/>
        </w:rPr>
      </w:pPr>
      <w:r w:rsidRPr="00F14D1D">
        <w:rPr>
          <w:b/>
          <w:lang w:eastAsia="zh-CN"/>
        </w:rPr>
        <w:t>12.2.</w:t>
      </w:r>
      <w:r w:rsidRPr="00F14D1D">
        <w:rPr>
          <w:b/>
          <w:lang w:eastAsia="zh-CN"/>
        </w:rPr>
        <w:tab/>
      </w:r>
      <w:r w:rsidRPr="00F14D1D">
        <w:rPr>
          <w:lang w:eastAsia="zh-CN"/>
        </w:rPr>
        <w:t>Felek megállapodnak, hogy a szerződés időtartama alatt a szerződésszerű teljesítés érdekében folyamatosan együttműködnek. Ennek megfelelően írásban, kölcsönösen és haladéktalanul egymás rendelkezésére bocsátják a szerződés megfelelő teljesítéséhez szükséges információkat, adatokat, valamint gondoskodnak a teljesítés feltételeinek megteremtéséről. Felek továbbá haladéktalanul írásban tájékoztatják egymást minden olyan kérdésről (tény, adat körülmény) is, amely a szerződés teljesítésére kihatással lehet.</w:t>
      </w:r>
    </w:p>
    <w:p w:rsidR="00F14D1D" w:rsidRPr="00F14D1D" w:rsidRDefault="00F14D1D" w:rsidP="00F14D1D">
      <w:pPr>
        <w:tabs>
          <w:tab w:val="left" w:pos="567"/>
        </w:tabs>
        <w:suppressAutoHyphens/>
        <w:spacing w:after="200"/>
        <w:ind w:left="567" w:hanging="567"/>
        <w:jc w:val="both"/>
        <w:rPr>
          <w:lang w:eastAsia="zh-CN"/>
        </w:rPr>
      </w:pPr>
      <w:r w:rsidRPr="00F14D1D">
        <w:rPr>
          <w:b/>
          <w:lang w:eastAsia="zh-CN"/>
        </w:rPr>
        <w:t>12.3.</w:t>
      </w:r>
      <w:r w:rsidRPr="00F14D1D">
        <w:rPr>
          <w:lang w:eastAsia="zh-CN"/>
        </w:rPr>
        <w:tab/>
        <w:t>Vállalkozó kötelezettséget vállal arra, hogy Megrendelőt haladéktalanul értesíti abban az esetben, ha a szerződés maradéktalan teljesítése előtt ellene csőd-, felszámolási-, végelszámolási-, illetve végrehajtási eljárás indul. Vállalkozó ugyancsak haladéktalanul köteles a Megrendelőt értesíteni, ha cégében a szerződés maradéktalan teljesítését megelőzően tulajdonos változásra, illetőleg jogutódlásra, jogok és kötelezettségek átszállására, szétválásra, összeolvadásra vagy beolvadásra kerül sor. Vállalkozó felelős az értesítési kötelezettségének elmulasztásából eredő kárért.</w:t>
      </w:r>
    </w:p>
    <w:p w:rsidR="00F14D1D" w:rsidRPr="00F14D1D" w:rsidRDefault="00F14D1D" w:rsidP="00F14D1D">
      <w:pPr>
        <w:tabs>
          <w:tab w:val="left" w:pos="567"/>
        </w:tabs>
        <w:suppressAutoHyphens/>
        <w:spacing w:after="200"/>
        <w:ind w:left="567" w:hanging="567"/>
        <w:jc w:val="both"/>
        <w:rPr>
          <w:lang w:eastAsia="zh-CN"/>
        </w:rPr>
      </w:pPr>
    </w:p>
    <w:p w:rsidR="00F14D1D" w:rsidRPr="00F14D1D" w:rsidRDefault="00F14D1D" w:rsidP="00F14D1D">
      <w:pPr>
        <w:keepNext/>
        <w:tabs>
          <w:tab w:val="num" w:pos="0"/>
        </w:tabs>
        <w:suppressAutoHyphens/>
        <w:spacing w:after="200"/>
        <w:ind w:left="710" w:hanging="432"/>
        <w:jc w:val="center"/>
        <w:outlineLvl w:val="0"/>
        <w:rPr>
          <w:b/>
          <w:caps/>
          <w:smallCaps/>
          <w:lang w:eastAsia="zh-CN"/>
        </w:rPr>
      </w:pPr>
      <w:bookmarkStart w:id="120" w:name="_Toc361387508"/>
      <w:bookmarkStart w:id="121" w:name="_Toc362422605"/>
      <w:bookmarkStart w:id="122" w:name="_Toc366054864"/>
      <w:bookmarkStart w:id="123" w:name="_Toc366054918"/>
      <w:bookmarkStart w:id="124" w:name="_Toc366055138"/>
      <w:bookmarkStart w:id="125" w:name="_Toc413160750"/>
      <w:bookmarkStart w:id="126" w:name="_Toc418599959"/>
      <w:r w:rsidRPr="00F14D1D">
        <w:rPr>
          <w:b/>
          <w:caps/>
          <w:smallCaps/>
          <w:lang w:eastAsia="zh-CN"/>
        </w:rPr>
        <w:t>13.</w:t>
      </w:r>
      <w:r w:rsidRPr="00F14D1D">
        <w:rPr>
          <w:b/>
          <w:caps/>
          <w:smallCaps/>
          <w:lang w:eastAsia="zh-CN"/>
        </w:rPr>
        <w:tab/>
        <w:t>Egyéb rendelkezések</w:t>
      </w:r>
      <w:bookmarkEnd w:id="120"/>
      <w:bookmarkEnd w:id="121"/>
      <w:bookmarkEnd w:id="122"/>
      <w:bookmarkEnd w:id="123"/>
      <w:bookmarkEnd w:id="124"/>
      <w:bookmarkEnd w:id="125"/>
      <w:bookmarkEnd w:id="126"/>
    </w:p>
    <w:p w:rsidR="00F14D1D" w:rsidRPr="00F14D1D" w:rsidRDefault="00F14D1D" w:rsidP="00F14D1D">
      <w:pPr>
        <w:tabs>
          <w:tab w:val="left" w:pos="567"/>
        </w:tabs>
        <w:suppressAutoHyphens/>
        <w:spacing w:after="200"/>
        <w:ind w:left="567" w:hanging="567"/>
        <w:jc w:val="both"/>
        <w:rPr>
          <w:lang w:eastAsia="zh-CN"/>
        </w:rPr>
      </w:pPr>
      <w:r w:rsidRPr="00F14D1D">
        <w:rPr>
          <w:b/>
          <w:lang w:eastAsia="zh-CN"/>
        </w:rPr>
        <w:t>13.1.</w:t>
      </w:r>
      <w:r w:rsidRPr="00F14D1D">
        <w:rPr>
          <w:lang w:eastAsia="zh-CN"/>
        </w:rPr>
        <w:tab/>
      </w:r>
      <w:r w:rsidRPr="00F14D1D">
        <w:rPr>
          <w:bCs/>
          <w:lang w:eastAsia="zh-CN"/>
        </w:rPr>
        <w:t xml:space="preserve">A szerződést mindkét fél belegyezésével kizárólag a Kbt. 141. §-ában foglaltak alapján írásban lehet módosítani. </w:t>
      </w:r>
      <w:r w:rsidRPr="00F14D1D">
        <w:rPr>
          <w:lang w:eastAsia="zh-CN"/>
        </w:rPr>
        <w:t>Nem minősül szerződésmódosításnak a felek cégjegyzékben nyilvántartott adataiban, így különösen a székhelyében, képviselőiben, bankszámlaszámában bekövetkező változás, továbbá a szerződéskötés és teljesítés során eljáró szervezet és a kapcsolattartók adataiban bekövetkező változás. Az említett változásokról az érintett fél a másik felet – az eset körülményeitől függően – vagy előzetesen írásban 10 napos határidővel vagy a változás bekövetkezését (bejegyzését) követő 10 napon belül köteles értesíteni.</w:t>
      </w:r>
    </w:p>
    <w:p w:rsidR="00F14D1D" w:rsidRPr="00F14D1D" w:rsidRDefault="00F14D1D" w:rsidP="00F14D1D">
      <w:pPr>
        <w:tabs>
          <w:tab w:val="left" w:pos="567"/>
        </w:tabs>
        <w:suppressAutoHyphens/>
        <w:spacing w:after="200"/>
        <w:ind w:left="567" w:hanging="567"/>
        <w:jc w:val="both"/>
        <w:rPr>
          <w:lang w:eastAsia="zh-CN"/>
        </w:rPr>
      </w:pPr>
      <w:r w:rsidRPr="00F14D1D">
        <w:rPr>
          <w:b/>
          <w:lang w:eastAsia="zh-CN"/>
        </w:rPr>
        <w:tab/>
      </w:r>
      <w:r w:rsidRPr="00F14D1D">
        <w:rPr>
          <w:lang w:eastAsia="zh-CN"/>
        </w:rPr>
        <w:t>Felek továbbá rögzítik, hogy ha a szerződésben foglalt valamely rendelkezés érvénytelennek bizonyulna, vagy azzá válna, az a szerződés egészére nem hat ki. Felek kölcsönösen kötelezettséget vállalnak arra, hogy a szerződés hatályon kívüli vagy érvénytelenné vált rendelkezéseit a gazdaságilag elérni kívánt célhoz legközelebb álló szabállyal pótolják.</w:t>
      </w:r>
    </w:p>
    <w:p w:rsidR="00F14D1D" w:rsidRPr="00F14D1D" w:rsidRDefault="00F14D1D" w:rsidP="00F14D1D">
      <w:pPr>
        <w:tabs>
          <w:tab w:val="left" w:pos="567"/>
        </w:tabs>
        <w:suppressAutoHyphens/>
        <w:spacing w:after="200"/>
        <w:ind w:left="567" w:hanging="567"/>
        <w:jc w:val="both"/>
        <w:rPr>
          <w:lang w:eastAsia="zh-CN"/>
        </w:rPr>
      </w:pPr>
      <w:r w:rsidRPr="00F14D1D">
        <w:rPr>
          <w:b/>
          <w:lang w:eastAsia="zh-CN"/>
        </w:rPr>
        <w:t>13.2.</w:t>
      </w:r>
      <w:r w:rsidRPr="00F14D1D">
        <w:rPr>
          <w:lang w:eastAsia="zh-CN"/>
        </w:rPr>
        <w:tab/>
        <w:t xml:space="preserve">Felek kijelentik, hogy jogképes, Magyarországon nyilvántartásba vett jogi személyek, szerzési és ügyleti képességük nem korlátozott, jogaikat és kötelezettségeiket képviselőik útján gyakorolják. Felek képviseletében eljáró személyek kijelentik, hogy jogképes és cselekvőképes magyar állampolgárok, a jognyilatkozat megtételére, a jogi személy képviseletére jogosultak, a szerződés aláírásához szükséges felhatalmazásokkal rendelkeznek. Gazdálkodó szervezet létrehozását (Projekttársaság) Megrendelő nem teszi lehetővé Vállalkozó részére. </w:t>
      </w:r>
    </w:p>
    <w:p w:rsidR="00F14D1D" w:rsidRPr="00F14D1D" w:rsidRDefault="00F14D1D" w:rsidP="00F14D1D">
      <w:pPr>
        <w:tabs>
          <w:tab w:val="left" w:pos="567"/>
        </w:tabs>
        <w:suppressAutoHyphens/>
        <w:spacing w:after="200"/>
        <w:ind w:left="567" w:hanging="567"/>
        <w:jc w:val="both"/>
        <w:rPr>
          <w:lang w:eastAsia="zh-CN"/>
        </w:rPr>
      </w:pPr>
      <w:r w:rsidRPr="00F14D1D">
        <w:rPr>
          <w:b/>
          <w:lang w:eastAsia="zh-CN"/>
        </w:rPr>
        <w:t>13.3.</w:t>
      </w:r>
      <w:r w:rsidRPr="00F14D1D">
        <w:rPr>
          <w:lang w:eastAsia="zh-CN"/>
        </w:rPr>
        <w:tab/>
      </w:r>
      <w:r w:rsidRPr="00F14D1D">
        <w:rPr>
          <w:bCs/>
          <w:iCs/>
          <w:lang w:eastAsia="zh-CN"/>
        </w:rPr>
        <w:t xml:space="preserve">Vállalkozó a Kbt. 136. § (1) bekezdése alapján kötelezettséget vállal arra, hogy: </w:t>
      </w:r>
    </w:p>
    <w:p w:rsidR="00F14D1D" w:rsidRPr="00F14D1D" w:rsidRDefault="00F14D1D" w:rsidP="00F14D1D">
      <w:pPr>
        <w:tabs>
          <w:tab w:val="left" w:pos="567"/>
        </w:tabs>
        <w:suppressAutoHyphens/>
        <w:spacing w:after="200"/>
        <w:ind w:left="567"/>
        <w:jc w:val="both"/>
        <w:rPr>
          <w:bCs/>
          <w:iCs/>
          <w:lang w:eastAsia="zh-CN"/>
        </w:rPr>
      </w:pPr>
      <w:r w:rsidRPr="00F14D1D">
        <w:rPr>
          <w:bCs/>
          <w:iCs/>
          <w:lang w:eastAsia="zh-CN"/>
        </w:rPr>
        <w:t>a) nem fizethet, illetve számolhat el a szerződés teljesítésével összefüggésben olyan költségeket, amelyek a Kbt. 62. § (1) bekezdés k) pont ka)-kb) alpontja szerinti feltételeknek nem megfelelő társaság tekintetében merülnek fel, és amelyek a Vállalkozó adóköteles jövedelmének csökkentésére alkalmasak;</w:t>
      </w:r>
    </w:p>
    <w:p w:rsidR="00F14D1D" w:rsidRPr="00F14D1D" w:rsidRDefault="00F14D1D" w:rsidP="00F14D1D">
      <w:pPr>
        <w:tabs>
          <w:tab w:val="left" w:pos="567"/>
        </w:tabs>
        <w:suppressAutoHyphens/>
        <w:spacing w:after="200"/>
        <w:ind w:left="567"/>
        <w:jc w:val="both"/>
        <w:rPr>
          <w:bCs/>
          <w:iCs/>
          <w:lang w:eastAsia="zh-CN"/>
        </w:rPr>
      </w:pPr>
      <w:r w:rsidRPr="00F14D1D">
        <w:rPr>
          <w:bCs/>
          <w:iCs/>
          <w:lang w:eastAsia="zh-CN"/>
        </w:rPr>
        <w:t>b) a szerződés teljesítésének teljes időtartama alatt tulajdonosi szerkezetét a Megrendelő számára megismerhetővé teszi és a Kbt. 143. § (3) bekezdése szerinti ügyletekről a Megrendelőt haladéktalanul értesíti.</w:t>
      </w:r>
    </w:p>
    <w:p w:rsidR="00F14D1D" w:rsidRPr="00F14D1D" w:rsidRDefault="00F14D1D" w:rsidP="00F14D1D">
      <w:pPr>
        <w:tabs>
          <w:tab w:val="left" w:pos="567"/>
        </w:tabs>
        <w:suppressAutoHyphens/>
        <w:spacing w:after="200"/>
        <w:ind w:left="567"/>
        <w:jc w:val="both"/>
        <w:rPr>
          <w:bCs/>
          <w:iCs/>
          <w:lang w:eastAsia="zh-CN"/>
        </w:rPr>
      </w:pPr>
      <w:r w:rsidRPr="00F14D1D">
        <w:rPr>
          <w:bCs/>
          <w:iCs/>
          <w:lang w:eastAsia="zh-CN"/>
        </w:rPr>
        <w:t>A külföldi adóilletőségű Vállalkozó köteles a szerződéshez arra vonatkozó meghatalmazást csatolni, hogy az illetősége szerinti adóhatóságtól a magyar adóhatóság közvetlenül beszerezhet a Vállalkozóra vonatkozó adatokat az országok közötti jogsegély igénybevétele nélkül.</w:t>
      </w:r>
    </w:p>
    <w:p w:rsidR="00F14D1D" w:rsidRPr="00F14D1D" w:rsidRDefault="00F14D1D" w:rsidP="00F14D1D">
      <w:pPr>
        <w:tabs>
          <w:tab w:val="left" w:pos="567"/>
        </w:tabs>
        <w:suppressAutoHyphens/>
        <w:spacing w:after="200"/>
        <w:ind w:left="567" w:hanging="567"/>
        <w:jc w:val="both"/>
        <w:rPr>
          <w:bCs/>
          <w:lang w:eastAsia="zh-CN"/>
        </w:rPr>
      </w:pPr>
      <w:r w:rsidRPr="00F14D1D">
        <w:rPr>
          <w:b/>
          <w:lang w:eastAsia="zh-CN"/>
        </w:rPr>
        <w:t>13.4.</w:t>
      </w:r>
      <w:r w:rsidRPr="00F14D1D">
        <w:rPr>
          <w:lang w:eastAsia="zh-CN"/>
        </w:rPr>
        <w:tab/>
      </w:r>
      <w:r w:rsidRPr="00F14D1D">
        <w:rPr>
          <w:bCs/>
          <w:iCs/>
          <w:lang w:eastAsia="zh-CN"/>
        </w:rPr>
        <w:t>A Kbt. 143. § (1) bekezdése alapján Megrendelő a szerződést felmondhatja, vagy - a Ptk.-ban foglaltak szerint - a szerződéstől elállhat, ha:</w:t>
      </w:r>
    </w:p>
    <w:p w:rsidR="00F14D1D" w:rsidRPr="00F14D1D" w:rsidRDefault="00F14D1D" w:rsidP="00F14D1D">
      <w:pPr>
        <w:tabs>
          <w:tab w:val="left" w:pos="567"/>
        </w:tabs>
        <w:suppressAutoHyphens/>
        <w:spacing w:after="200"/>
        <w:ind w:left="567" w:hanging="567"/>
        <w:jc w:val="both"/>
        <w:rPr>
          <w:bCs/>
          <w:iCs/>
          <w:lang w:eastAsia="zh-CN"/>
        </w:rPr>
      </w:pPr>
      <w:r w:rsidRPr="00F14D1D">
        <w:rPr>
          <w:bCs/>
          <w:iCs/>
          <w:lang w:eastAsia="zh-CN"/>
        </w:rPr>
        <w:tab/>
        <w:t>a) feltétlenül szükséges a szerződés olyan lényeges módosítása, amely esetében a Kbt. 141. § alapján új közbeszerzési eljárást kell lefolytatni;</w:t>
      </w:r>
    </w:p>
    <w:p w:rsidR="00F14D1D" w:rsidRPr="00F14D1D" w:rsidRDefault="00F14D1D" w:rsidP="00F14D1D">
      <w:pPr>
        <w:tabs>
          <w:tab w:val="left" w:pos="567"/>
        </w:tabs>
        <w:suppressAutoHyphens/>
        <w:spacing w:after="200"/>
        <w:ind w:left="567" w:hanging="567"/>
        <w:jc w:val="both"/>
        <w:rPr>
          <w:bCs/>
          <w:iCs/>
          <w:lang w:eastAsia="zh-CN"/>
        </w:rPr>
      </w:pPr>
      <w:r w:rsidRPr="00F14D1D">
        <w:rPr>
          <w:bCs/>
          <w:iCs/>
          <w:lang w:eastAsia="zh-CN"/>
        </w:rPr>
        <w:tab/>
        <w:t>b) a Vállalkozó nem biztosítja a Kbt. 138. §-ban foglaltak betartását, vagy az Vállalkozó személyében érvényesen olyan jogutódlás következett be, amely nem felel meg a Kbt. 139. §-ban foglaltaknak; vagy</w:t>
      </w:r>
    </w:p>
    <w:p w:rsidR="00F14D1D" w:rsidRPr="00F14D1D" w:rsidRDefault="00F14D1D" w:rsidP="00F14D1D">
      <w:pPr>
        <w:tabs>
          <w:tab w:val="left" w:pos="567"/>
        </w:tabs>
        <w:suppressAutoHyphens/>
        <w:spacing w:after="200"/>
        <w:ind w:left="567" w:hanging="567"/>
        <w:jc w:val="both"/>
        <w:rPr>
          <w:bCs/>
          <w:iCs/>
          <w:lang w:eastAsia="zh-CN"/>
        </w:rPr>
      </w:pPr>
      <w:r w:rsidRPr="00F14D1D">
        <w:rPr>
          <w:bCs/>
          <w:iCs/>
          <w:lang w:eastAsia="zh-CN"/>
        </w:rPr>
        <w:tab/>
        <w:t>c) 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nem semmis.</w:t>
      </w:r>
    </w:p>
    <w:p w:rsidR="00F14D1D" w:rsidRPr="00F14D1D" w:rsidRDefault="00F14D1D" w:rsidP="00F14D1D">
      <w:pPr>
        <w:tabs>
          <w:tab w:val="left" w:pos="567"/>
        </w:tabs>
        <w:suppressAutoHyphens/>
        <w:spacing w:after="200"/>
        <w:ind w:left="567" w:hanging="567"/>
        <w:jc w:val="both"/>
        <w:rPr>
          <w:bCs/>
          <w:iCs/>
          <w:lang w:eastAsia="zh-CN"/>
        </w:rPr>
      </w:pPr>
      <w:r w:rsidRPr="00F14D1D">
        <w:rPr>
          <w:bCs/>
          <w:iCs/>
          <w:lang w:eastAsia="zh-CN"/>
        </w:rPr>
        <w:tab/>
        <w:t>Megrendelő köteles a szerződést felmondani, vagy - a Ptk.-ban foglaltak szerint - attól elállni, ha a szerződés megkötését követően jut tudomására, hogy a szerződő fél tekintetében a közbeszerzési eljárás során kizáró ok állt fenn, és ezért ki kellett volna zárni a közbeszerzési eljárásból.</w:t>
      </w:r>
    </w:p>
    <w:p w:rsidR="00F14D1D" w:rsidRPr="00F14D1D" w:rsidRDefault="00F14D1D" w:rsidP="00F14D1D">
      <w:pPr>
        <w:tabs>
          <w:tab w:val="left" w:pos="567"/>
        </w:tabs>
        <w:suppressAutoHyphens/>
        <w:spacing w:after="200"/>
        <w:ind w:left="567" w:hanging="567"/>
        <w:jc w:val="both"/>
        <w:rPr>
          <w:bCs/>
          <w:iCs/>
          <w:lang w:eastAsia="zh-CN"/>
        </w:rPr>
      </w:pPr>
      <w:r w:rsidRPr="00F14D1D">
        <w:rPr>
          <w:b/>
          <w:lang w:eastAsia="zh-CN"/>
        </w:rPr>
        <w:t>13.5.</w:t>
      </w:r>
      <w:r w:rsidRPr="00F14D1D">
        <w:rPr>
          <w:lang w:eastAsia="zh-CN"/>
        </w:rPr>
        <w:tab/>
      </w:r>
      <w:r w:rsidRPr="00F14D1D">
        <w:rPr>
          <w:bCs/>
          <w:iCs/>
          <w:lang w:eastAsia="zh-CN"/>
        </w:rPr>
        <w:t>Megrendelő jogosult és egyben köteles a szerződést felmondani - ha szükséges olyan határidővel, amely lehetővé teszi, hogy a szerződéssel érintett feladata ellátásáról gondoskodni tudjon -, ha</w:t>
      </w:r>
    </w:p>
    <w:p w:rsidR="00F14D1D" w:rsidRPr="00F14D1D" w:rsidRDefault="00F14D1D" w:rsidP="00F14D1D">
      <w:pPr>
        <w:tabs>
          <w:tab w:val="left" w:pos="567"/>
        </w:tabs>
        <w:suppressAutoHyphens/>
        <w:spacing w:after="200"/>
        <w:ind w:left="567" w:hanging="567"/>
        <w:jc w:val="both"/>
        <w:rPr>
          <w:bCs/>
          <w:iCs/>
          <w:lang w:eastAsia="zh-CN"/>
        </w:rPr>
      </w:pPr>
      <w:r w:rsidRPr="00F14D1D">
        <w:rPr>
          <w:bCs/>
          <w:iCs/>
          <w:lang w:eastAsia="zh-CN"/>
        </w:rPr>
        <w:tab/>
        <w:t>a) a Vállalkozóban közvetetten vagy közvetlenül 25%-ot meghaladó tulajdoni részesedést szerez valamely olyan jogi személy vagy személyes joga szerint jogképes szervezet, amely tekintetében fennáll a Kbt. 62. § (1) bekezdés k) pont kb) alpontjában meghatározott feltétel;</w:t>
      </w:r>
    </w:p>
    <w:p w:rsidR="00F14D1D" w:rsidRPr="00F14D1D" w:rsidRDefault="00F14D1D" w:rsidP="00F14D1D">
      <w:pPr>
        <w:tabs>
          <w:tab w:val="left" w:pos="567"/>
        </w:tabs>
        <w:suppressAutoHyphens/>
        <w:spacing w:after="200"/>
        <w:ind w:left="567" w:hanging="567"/>
        <w:jc w:val="both"/>
        <w:rPr>
          <w:bCs/>
          <w:iCs/>
          <w:lang w:eastAsia="zh-CN"/>
        </w:rPr>
      </w:pPr>
      <w:r w:rsidRPr="00F14D1D">
        <w:rPr>
          <w:bCs/>
          <w:iCs/>
          <w:lang w:eastAsia="zh-CN"/>
        </w:rPr>
        <w:tab/>
        <w:t>b) a Vállalkozó közvetetten vagy közvetlenül 25%-ot meghaladó tulajdoni részesedést szerez valamely olyan jogi személyben vagy személyes joga szerint jogképes szervezetben, amely tekintetében fennáll a 62. § (1) bekezdés k) pont kb) alpontjában meghatározott feltétel.</w:t>
      </w:r>
    </w:p>
    <w:p w:rsidR="00F14D1D" w:rsidRPr="00F14D1D" w:rsidRDefault="00F14D1D" w:rsidP="00F14D1D">
      <w:pPr>
        <w:tabs>
          <w:tab w:val="left" w:pos="567"/>
        </w:tabs>
        <w:suppressAutoHyphens/>
        <w:spacing w:after="200"/>
        <w:ind w:left="567" w:hanging="567"/>
        <w:jc w:val="both"/>
        <w:rPr>
          <w:bCs/>
          <w:lang w:eastAsia="zh-CN"/>
        </w:rPr>
      </w:pPr>
      <w:r w:rsidRPr="00F14D1D">
        <w:rPr>
          <w:bCs/>
          <w:lang w:eastAsia="zh-CN"/>
        </w:rPr>
        <w:tab/>
        <w:t>Megrendelő jogosult a szerződéstől elállni, ha a Vállalkozó ellen a szerződéskötést követően felszámolási, végelszámolási, hivatalból törlési, illetve egyéb, a megszüntetésére irányuló eljárás indul.</w:t>
      </w:r>
    </w:p>
    <w:p w:rsidR="00F14D1D" w:rsidRPr="00F14D1D" w:rsidRDefault="00F14D1D" w:rsidP="00F14D1D">
      <w:pPr>
        <w:tabs>
          <w:tab w:val="left" w:pos="567"/>
        </w:tabs>
        <w:suppressAutoHyphens/>
        <w:spacing w:after="200"/>
        <w:ind w:left="567" w:hanging="567"/>
        <w:jc w:val="both"/>
        <w:rPr>
          <w:lang w:eastAsia="zh-CN"/>
        </w:rPr>
      </w:pPr>
      <w:r w:rsidRPr="00F14D1D">
        <w:rPr>
          <w:b/>
          <w:lang w:eastAsia="zh-CN"/>
        </w:rPr>
        <w:t>13.6.</w:t>
      </w:r>
      <w:r w:rsidRPr="00F14D1D">
        <w:rPr>
          <w:lang w:eastAsia="zh-CN"/>
        </w:rPr>
        <w:tab/>
        <w:t>Mind a Megrendelő, mind a Vállalkozó köteles jóhiszeműen eljárni a jelen szerződés teljesítése során. Felek vállalják, hogy fokozottan, a vonatkozó jogszabályokban előírt együttműködési kötelezettségét meghaladó mértékben együttműködnek.</w:t>
      </w:r>
    </w:p>
    <w:p w:rsidR="00F14D1D" w:rsidRPr="00F14D1D" w:rsidRDefault="00F14D1D" w:rsidP="00F14D1D">
      <w:pPr>
        <w:tabs>
          <w:tab w:val="left" w:pos="567"/>
        </w:tabs>
        <w:suppressAutoHyphens/>
        <w:spacing w:after="200"/>
        <w:ind w:left="567" w:hanging="567"/>
        <w:jc w:val="both"/>
        <w:rPr>
          <w:lang w:eastAsia="zh-CN"/>
        </w:rPr>
      </w:pPr>
      <w:r w:rsidRPr="00F14D1D">
        <w:rPr>
          <w:b/>
          <w:lang w:eastAsia="zh-CN"/>
        </w:rPr>
        <w:t>13.7.</w:t>
      </w:r>
      <w:r w:rsidRPr="00F14D1D">
        <w:rPr>
          <w:lang w:eastAsia="zh-CN"/>
        </w:rPr>
        <w:tab/>
        <w:t>Felek egyező akarattal kijelentik, hogy a jelen jogviszonnyal kapcsolatban közöttük felmerült jogvitát elsősorban békés úton, egyeztetéssel kívánják rendezni.</w:t>
      </w:r>
      <w:bookmarkStart w:id="127" w:name="_DV_M386"/>
      <w:bookmarkEnd w:id="127"/>
      <w:r w:rsidRPr="00F14D1D">
        <w:rPr>
          <w:lang w:eastAsia="zh-CN"/>
        </w:rPr>
        <w:t xml:space="preserve"> Amennyiben az egyeztetés 30 (azaz harminc) napon belül nem vezet eredményre, Felek a jogvita eldöntése érdekében </w:t>
      </w:r>
      <w:bookmarkStart w:id="128" w:name="_DV_C130"/>
      <w:r w:rsidRPr="00F14D1D">
        <w:rPr>
          <w:lang w:eastAsia="zh-CN"/>
        </w:rPr>
        <w:t xml:space="preserve">a hatáskörrel és illetékességgel rendelkező </w:t>
      </w:r>
      <w:bookmarkStart w:id="129" w:name="_DV_M387"/>
      <w:bookmarkEnd w:id="128"/>
      <w:bookmarkEnd w:id="129"/>
      <w:r w:rsidRPr="00F14D1D">
        <w:rPr>
          <w:lang w:eastAsia="zh-CN"/>
        </w:rPr>
        <w:t>bírósághoz fordulnak.</w:t>
      </w:r>
    </w:p>
    <w:p w:rsidR="00F14D1D" w:rsidRPr="00F14D1D" w:rsidRDefault="00F14D1D" w:rsidP="00F14D1D">
      <w:pPr>
        <w:tabs>
          <w:tab w:val="left" w:pos="567"/>
        </w:tabs>
        <w:suppressAutoHyphens/>
        <w:spacing w:after="200"/>
        <w:ind w:left="567" w:hanging="567"/>
        <w:jc w:val="both"/>
        <w:rPr>
          <w:bCs/>
          <w:lang w:eastAsia="zh-CN"/>
        </w:rPr>
      </w:pPr>
      <w:r w:rsidRPr="00F14D1D">
        <w:rPr>
          <w:b/>
          <w:lang w:eastAsia="zh-CN"/>
        </w:rPr>
        <w:t>13.8.</w:t>
      </w:r>
      <w:r w:rsidRPr="00F14D1D">
        <w:rPr>
          <w:b/>
          <w:lang w:eastAsia="zh-CN"/>
        </w:rPr>
        <w:tab/>
      </w:r>
      <w:r w:rsidRPr="00F14D1D">
        <w:rPr>
          <w:bCs/>
          <w:lang w:eastAsia="zh-CN"/>
        </w:rPr>
        <w:t xml:space="preserve">Felek megállapodnak abban, hogy a jelen vállalkozási szerződésben nem rögzített kérdésekben a </w:t>
      </w:r>
      <w:r w:rsidRPr="00F14D1D">
        <w:rPr>
          <w:lang w:eastAsia="zh-CN"/>
        </w:rPr>
        <w:t>2013. évi V. törvény a Polgári Törvénykönyvről</w:t>
      </w:r>
      <w:r w:rsidRPr="00F14D1D">
        <w:rPr>
          <w:bCs/>
          <w:lang w:eastAsia="zh-CN"/>
        </w:rPr>
        <w:t xml:space="preserve">, a közbeszerzésekről szóló </w:t>
      </w:r>
      <w:r w:rsidRPr="00F14D1D">
        <w:rPr>
          <w:lang w:eastAsia="zh-CN"/>
        </w:rPr>
        <w:t xml:space="preserve">2015. évi CXLIII. tv., </w:t>
      </w:r>
      <w:r w:rsidRPr="00F14D1D">
        <w:rPr>
          <w:bCs/>
          <w:lang w:eastAsia="zh-CN"/>
        </w:rPr>
        <w:t>valamint az egyéb hatályos magyar jogszabályok rendelkezéseit kell alkalmazni.</w:t>
      </w:r>
    </w:p>
    <w:p w:rsidR="00F14D1D" w:rsidRPr="00F14D1D" w:rsidRDefault="00F14D1D" w:rsidP="00F14D1D">
      <w:pPr>
        <w:tabs>
          <w:tab w:val="left" w:pos="567"/>
        </w:tabs>
        <w:suppressAutoHyphens/>
        <w:spacing w:after="200"/>
        <w:ind w:left="567" w:hanging="567"/>
        <w:jc w:val="both"/>
        <w:rPr>
          <w:lang w:eastAsia="zh-CN"/>
        </w:rPr>
      </w:pPr>
      <w:r w:rsidRPr="00F14D1D">
        <w:rPr>
          <w:b/>
          <w:lang w:eastAsia="zh-CN"/>
        </w:rPr>
        <w:t>13.9.</w:t>
      </w:r>
      <w:r w:rsidRPr="00F14D1D">
        <w:rPr>
          <w:lang w:eastAsia="zh-CN"/>
        </w:rPr>
        <w:tab/>
        <w:t>A jelen vállalkozási szerződés 4 (négy) darab, egymással szó szerint megegyező eredeti példányban készült, amelyből a Feleket 2 (kettő) - 2 (kettő) példány illeti meg.</w:t>
      </w:r>
    </w:p>
    <w:p w:rsidR="00F14D1D" w:rsidRPr="00F14D1D" w:rsidRDefault="00F14D1D" w:rsidP="00F14D1D">
      <w:pPr>
        <w:suppressAutoHyphens/>
        <w:rPr>
          <w:lang w:eastAsia="zh-CN"/>
        </w:rPr>
      </w:pPr>
    </w:p>
    <w:p w:rsidR="00F14D1D" w:rsidRPr="00F14D1D" w:rsidRDefault="00F14D1D" w:rsidP="00F14D1D">
      <w:pPr>
        <w:suppressAutoHyphens/>
        <w:jc w:val="both"/>
        <w:rPr>
          <w:bCs/>
          <w:lang w:eastAsia="zh-CN"/>
        </w:rPr>
      </w:pPr>
      <w:r w:rsidRPr="00F14D1D">
        <w:rPr>
          <w:bCs/>
          <w:lang w:eastAsia="zh-CN"/>
        </w:rPr>
        <w:t>Szerződő felek a jelen okiratot - annak elolvasását és értelmezését követően - mint akaratukkal mindenben megegyezőt jóváhagyásuk jeléül cégszerű aláírásukkal látták el.</w:t>
      </w:r>
    </w:p>
    <w:p w:rsidR="00F14D1D" w:rsidRPr="00F14D1D" w:rsidRDefault="00F14D1D" w:rsidP="00F14D1D">
      <w:pPr>
        <w:suppressAutoHyphens/>
        <w:jc w:val="both"/>
        <w:rPr>
          <w:bCs/>
          <w:lang w:eastAsia="zh-CN"/>
        </w:rPr>
      </w:pPr>
    </w:p>
    <w:p w:rsidR="00F14D1D" w:rsidRPr="00F14D1D" w:rsidRDefault="00F14D1D" w:rsidP="00F14D1D">
      <w:pPr>
        <w:suppressAutoHyphens/>
        <w:jc w:val="both"/>
        <w:rPr>
          <w:bCs/>
          <w:i/>
          <w:u w:val="single"/>
          <w:lang w:eastAsia="zh-CN"/>
        </w:rPr>
      </w:pPr>
    </w:p>
    <w:p w:rsidR="00F14D1D" w:rsidRPr="00F14D1D" w:rsidRDefault="00F14D1D" w:rsidP="00F14D1D">
      <w:pPr>
        <w:suppressAutoHyphens/>
        <w:jc w:val="both"/>
        <w:rPr>
          <w:bCs/>
          <w:i/>
          <w:u w:val="single"/>
          <w:lang w:eastAsia="zh-CN"/>
        </w:rPr>
      </w:pPr>
      <w:r w:rsidRPr="00F14D1D">
        <w:rPr>
          <w:bCs/>
          <w:i/>
          <w:u w:val="single"/>
          <w:lang w:eastAsia="zh-CN"/>
        </w:rPr>
        <w:t>Melléklet:</w:t>
      </w:r>
    </w:p>
    <w:p w:rsidR="00F14D1D" w:rsidRPr="00F14D1D" w:rsidRDefault="00F14D1D" w:rsidP="00F14D1D">
      <w:pPr>
        <w:suppressAutoHyphens/>
        <w:jc w:val="both"/>
        <w:rPr>
          <w:bCs/>
          <w:lang w:eastAsia="zh-CN"/>
        </w:rPr>
      </w:pPr>
    </w:p>
    <w:p w:rsidR="00F14D1D" w:rsidRPr="00F14D1D" w:rsidRDefault="00F14D1D" w:rsidP="00F14D1D">
      <w:pPr>
        <w:ind w:firstLine="708"/>
        <w:contextualSpacing/>
        <w:rPr>
          <w:lang w:eastAsia="zh-CN"/>
        </w:rPr>
      </w:pPr>
      <w:r w:rsidRPr="00F14D1D">
        <w:rPr>
          <w:lang w:eastAsia="zh-CN"/>
        </w:rPr>
        <w:t>1.sz. melléklet: Feladatleírás</w:t>
      </w:r>
    </w:p>
    <w:p w:rsidR="00F14D1D" w:rsidRPr="00F14D1D" w:rsidRDefault="00F14D1D" w:rsidP="00F14D1D">
      <w:pPr>
        <w:suppressAutoHyphens/>
        <w:jc w:val="both"/>
        <w:rPr>
          <w:bCs/>
          <w:lang w:eastAsia="zh-CN"/>
        </w:rPr>
      </w:pPr>
    </w:p>
    <w:p w:rsidR="00F14D1D" w:rsidRPr="00F14D1D" w:rsidRDefault="00F14D1D" w:rsidP="00F14D1D">
      <w:pPr>
        <w:suppressAutoHyphens/>
        <w:jc w:val="both"/>
        <w:rPr>
          <w:bCs/>
          <w:lang w:eastAsia="zh-CN"/>
        </w:rPr>
      </w:pPr>
    </w:p>
    <w:p w:rsidR="00F14D1D" w:rsidRPr="00F14D1D" w:rsidRDefault="00F14D1D" w:rsidP="00F14D1D">
      <w:pPr>
        <w:suppressAutoHyphens/>
        <w:jc w:val="both"/>
        <w:rPr>
          <w:bCs/>
          <w:lang w:eastAsia="zh-CN"/>
        </w:rPr>
      </w:pPr>
    </w:p>
    <w:p w:rsidR="00F14D1D" w:rsidRPr="00F14D1D" w:rsidRDefault="00F14D1D" w:rsidP="00F14D1D">
      <w:pPr>
        <w:suppressAutoHyphens/>
        <w:jc w:val="both"/>
        <w:rPr>
          <w:bCs/>
          <w:lang w:eastAsia="zh-CN"/>
        </w:rPr>
      </w:pPr>
    </w:p>
    <w:p w:rsidR="00F14D1D" w:rsidRPr="00F14D1D" w:rsidRDefault="00F14D1D" w:rsidP="00F14D1D">
      <w:pPr>
        <w:suppressAutoHyphens/>
        <w:jc w:val="both"/>
        <w:rPr>
          <w:bCs/>
          <w:lang w:eastAsia="zh-CN"/>
        </w:rPr>
      </w:pPr>
      <w:r w:rsidRPr="00F14D1D">
        <w:rPr>
          <w:bCs/>
          <w:lang w:eastAsia="zh-CN"/>
        </w:rPr>
        <w:t>Debrecen, 2017. ……………………</w:t>
      </w:r>
    </w:p>
    <w:p w:rsidR="00F14D1D" w:rsidRPr="00F14D1D" w:rsidRDefault="00F14D1D" w:rsidP="00F14D1D">
      <w:pPr>
        <w:suppressAutoHyphens/>
        <w:jc w:val="both"/>
        <w:rPr>
          <w:bCs/>
          <w:lang w:eastAsia="zh-CN"/>
        </w:rPr>
      </w:pPr>
    </w:p>
    <w:p w:rsidR="00F14D1D" w:rsidRPr="00F14D1D" w:rsidRDefault="00F14D1D" w:rsidP="00F14D1D">
      <w:pPr>
        <w:suppressAutoHyphens/>
        <w:ind w:left="-140"/>
        <w:jc w:val="both"/>
        <w:rPr>
          <w:bCs/>
          <w:lang w:eastAsia="zh-CN"/>
        </w:rPr>
      </w:pPr>
    </w:p>
    <w:p w:rsidR="00F14D1D" w:rsidRPr="00F14D1D" w:rsidRDefault="00F14D1D" w:rsidP="00F14D1D">
      <w:pPr>
        <w:suppressAutoHyphens/>
        <w:ind w:left="-140"/>
        <w:jc w:val="both"/>
        <w:rPr>
          <w:bCs/>
          <w:lang w:eastAsia="zh-CN"/>
        </w:rPr>
      </w:pPr>
    </w:p>
    <w:p w:rsidR="00F14D1D" w:rsidRPr="00F14D1D" w:rsidRDefault="00F14D1D" w:rsidP="00F14D1D">
      <w:pPr>
        <w:suppressAutoHyphens/>
        <w:ind w:left="-140"/>
        <w:jc w:val="both"/>
        <w:rPr>
          <w:bCs/>
          <w:lang w:eastAsia="zh-CN"/>
        </w:rPr>
      </w:pPr>
    </w:p>
    <w:p w:rsidR="00F14D1D" w:rsidRPr="00F14D1D" w:rsidRDefault="00F14D1D" w:rsidP="00F14D1D">
      <w:pPr>
        <w:suppressAutoHyphens/>
        <w:ind w:left="-140"/>
        <w:jc w:val="both"/>
        <w:rPr>
          <w:bCs/>
          <w:lang w:eastAsia="zh-CN"/>
        </w:rPr>
      </w:pPr>
    </w:p>
    <w:p w:rsidR="00F14D1D" w:rsidRPr="00F14D1D" w:rsidRDefault="00F14D1D" w:rsidP="00F14D1D">
      <w:pPr>
        <w:suppressAutoHyphens/>
        <w:ind w:left="-140"/>
        <w:jc w:val="both"/>
        <w:rPr>
          <w:bCs/>
          <w:lang w:eastAsia="zh-CN"/>
        </w:rPr>
      </w:pPr>
    </w:p>
    <w:tbl>
      <w:tblPr>
        <w:tblW w:w="9468" w:type="dxa"/>
        <w:tblLook w:val="01E0"/>
      </w:tblPr>
      <w:tblGrid>
        <w:gridCol w:w="4428"/>
        <w:gridCol w:w="900"/>
        <w:gridCol w:w="4140"/>
      </w:tblGrid>
      <w:tr w:rsidR="00F14D1D" w:rsidRPr="00F14D1D" w:rsidTr="00CD05D2">
        <w:tc>
          <w:tcPr>
            <w:tcW w:w="4428" w:type="dxa"/>
            <w:tcBorders>
              <w:top w:val="single" w:sz="4" w:space="0" w:color="auto"/>
            </w:tcBorders>
          </w:tcPr>
          <w:p w:rsidR="00F14D1D" w:rsidRPr="00F14D1D" w:rsidRDefault="00F14D1D" w:rsidP="00F14D1D">
            <w:pPr>
              <w:suppressAutoHyphens/>
              <w:jc w:val="center"/>
              <w:rPr>
                <w:b/>
                <w:i/>
                <w:lang w:eastAsia="zh-CN"/>
              </w:rPr>
            </w:pPr>
            <w:r w:rsidRPr="00F14D1D">
              <w:rPr>
                <w:b/>
                <w:i/>
                <w:lang w:eastAsia="zh-CN"/>
              </w:rPr>
              <w:t>Becsky András</w:t>
            </w:r>
          </w:p>
          <w:p w:rsidR="00F14D1D" w:rsidRPr="00F14D1D" w:rsidRDefault="00F14D1D" w:rsidP="00F14D1D">
            <w:pPr>
              <w:suppressAutoHyphens/>
              <w:jc w:val="center"/>
              <w:rPr>
                <w:i/>
                <w:lang w:eastAsia="zh-CN"/>
              </w:rPr>
            </w:pPr>
            <w:r w:rsidRPr="00F14D1D">
              <w:rPr>
                <w:i/>
                <w:lang w:eastAsia="zh-CN"/>
              </w:rPr>
              <w:t>ügyvezető</w:t>
            </w:r>
          </w:p>
          <w:p w:rsidR="00F14D1D" w:rsidRPr="00F14D1D" w:rsidRDefault="00F14D1D" w:rsidP="00F14D1D">
            <w:pPr>
              <w:suppressAutoHyphens/>
              <w:jc w:val="center"/>
              <w:rPr>
                <w:b/>
                <w:bCs/>
                <w:lang w:eastAsia="zh-CN"/>
              </w:rPr>
            </w:pPr>
          </w:p>
          <w:p w:rsidR="00F14D1D" w:rsidRPr="00F14D1D" w:rsidRDefault="00F14D1D" w:rsidP="00F14D1D">
            <w:pPr>
              <w:suppressAutoHyphens/>
              <w:jc w:val="center"/>
              <w:rPr>
                <w:b/>
                <w:bCs/>
                <w:lang w:eastAsia="zh-CN"/>
              </w:rPr>
            </w:pPr>
            <w:r w:rsidRPr="00F14D1D">
              <w:rPr>
                <w:b/>
                <w:bCs/>
                <w:lang w:eastAsia="zh-CN"/>
              </w:rPr>
              <w:t xml:space="preserve">Debreceni Sportcentrum Közhasznú Nonprofit Kft. </w:t>
            </w:r>
          </w:p>
          <w:p w:rsidR="00F14D1D" w:rsidRPr="00F14D1D" w:rsidRDefault="00F14D1D" w:rsidP="00F14D1D">
            <w:pPr>
              <w:suppressAutoHyphens/>
              <w:jc w:val="center"/>
              <w:rPr>
                <w:b/>
                <w:bCs/>
                <w:lang w:eastAsia="zh-CN"/>
              </w:rPr>
            </w:pPr>
          </w:p>
          <w:p w:rsidR="00F14D1D" w:rsidRPr="00F14D1D" w:rsidRDefault="00F14D1D" w:rsidP="00F14D1D">
            <w:pPr>
              <w:suppressAutoHyphens/>
              <w:jc w:val="center"/>
              <w:rPr>
                <w:bCs/>
                <w:lang w:eastAsia="zh-CN"/>
              </w:rPr>
            </w:pPr>
            <w:r w:rsidRPr="00F14D1D">
              <w:rPr>
                <w:bCs/>
                <w:lang w:eastAsia="zh-CN"/>
              </w:rPr>
              <w:t>Megrendelő (p.h.)</w:t>
            </w:r>
          </w:p>
        </w:tc>
        <w:tc>
          <w:tcPr>
            <w:tcW w:w="900" w:type="dxa"/>
          </w:tcPr>
          <w:p w:rsidR="00F14D1D" w:rsidRPr="00F14D1D" w:rsidRDefault="00F14D1D" w:rsidP="00F14D1D">
            <w:pPr>
              <w:suppressAutoHyphens/>
              <w:jc w:val="center"/>
              <w:rPr>
                <w:bCs/>
                <w:lang w:eastAsia="zh-CN"/>
              </w:rPr>
            </w:pPr>
          </w:p>
        </w:tc>
        <w:tc>
          <w:tcPr>
            <w:tcW w:w="4140" w:type="dxa"/>
            <w:tcBorders>
              <w:top w:val="single" w:sz="4" w:space="0" w:color="auto"/>
            </w:tcBorders>
          </w:tcPr>
          <w:p w:rsidR="00F14D1D" w:rsidRPr="00F14D1D" w:rsidRDefault="00F14D1D" w:rsidP="00F14D1D">
            <w:pPr>
              <w:suppressAutoHyphens/>
              <w:jc w:val="center"/>
              <w:rPr>
                <w:b/>
                <w:bCs/>
                <w:i/>
                <w:lang w:eastAsia="zh-CN"/>
              </w:rPr>
            </w:pPr>
            <w:r w:rsidRPr="00F14D1D">
              <w:rPr>
                <w:b/>
                <w:bCs/>
                <w:i/>
                <w:lang w:eastAsia="zh-CN"/>
              </w:rPr>
              <w:t>……………………</w:t>
            </w:r>
          </w:p>
          <w:p w:rsidR="00F14D1D" w:rsidRPr="00F14D1D" w:rsidRDefault="00F14D1D" w:rsidP="00F14D1D">
            <w:pPr>
              <w:suppressAutoHyphens/>
              <w:jc w:val="center"/>
              <w:rPr>
                <w:bCs/>
                <w:i/>
                <w:lang w:eastAsia="zh-CN"/>
              </w:rPr>
            </w:pPr>
            <w:r w:rsidRPr="00F14D1D">
              <w:rPr>
                <w:bCs/>
                <w:i/>
                <w:lang w:eastAsia="zh-CN"/>
              </w:rPr>
              <w:t>ügyvezető</w:t>
            </w:r>
          </w:p>
          <w:p w:rsidR="00F14D1D" w:rsidRPr="00F14D1D" w:rsidRDefault="00F14D1D" w:rsidP="00F14D1D">
            <w:pPr>
              <w:suppressAutoHyphens/>
              <w:jc w:val="center"/>
              <w:rPr>
                <w:b/>
                <w:bCs/>
                <w:lang w:eastAsia="zh-CN"/>
              </w:rPr>
            </w:pPr>
          </w:p>
          <w:p w:rsidR="00F14D1D" w:rsidRPr="00F14D1D" w:rsidRDefault="00F14D1D" w:rsidP="00F14D1D">
            <w:pPr>
              <w:suppressAutoHyphens/>
              <w:jc w:val="center"/>
              <w:rPr>
                <w:b/>
                <w:bCs/>
                <w:lang w:eastAsia="zh-CN"/>
              </w:rPr>
            </w:pPr>
            <w:r w:rsidRPr="00F14D1D">
              <w:rPr>
                <w:b/>
                <w:bCs/>
                <w:lang w:eastAsia="zh-CN"/>
              </w:rPr>
              <w:t>………………………..</w:t>
            </w:r>
          </w:p>
          <w:p w:rsidR="00F14D1D" w:rsidRPr="00F14D1D" w:rsidRDefault="00F14D1D" w:rsidP="00F14D1D">
            <w:pPr>
              <w:suppressAutoHyphens/>
              <w:jc w:val="center"/>
              <w:rPr>
                <w:bCs/>
                <w:lang w:eastAsia="zh-CN"/>
              </w:rPr>
            </w:pPr>
          </w:p>
          <w:p w:rsidR="00F14D1D" w:rsidRPr="00F14D1D" w:rsidRDefault="00F14D1D" w:rsidP="00F14D1D">
            <w:pPr>
              <w:suppressAutoHyphens/>
              <w:jc w:val="center"/>
              <w:rPr>
                <w:bCs/>
                <w:lang w:eastAsia="zh-CN"/>
              </w:rPr>
            </w:pPr>
          </w:p>
          <w:p w:rsidR="00F14D1D" w:rsidRPr="00F14D1D" w:rsidRDefault="00F14D1D" w:rsidP="00F14D1D">
            <w:pPr>
              <w:suppressAutoHyphens/>
              <w:jc w:val="center"/>
              <w:rPr>
                <w:bCs/>
                <w:lang w:eastAsia="zh-CN"/>
              </w:rPr>
            </w:pPr>
            <w:r w:rsidRPr="00F14D1D">
              <w:rPr>
                <w:bCs/>
                <w:lang w:eastAsia="zh-CN"/>
              </w:rPr>
              <w:t>Vállalkozó (p.h.)</w:t>
            </w:r>
          </w:p>
        </w:tc>
      </w:tr>
    </w:tbl>
    <w:p w:rsidR="00F14D1D" w:rsidRPr="00F14D1D" w:rsidRDefault="00F14D1D" w:rsidP="00F14D1D">
      <w:pPr>
        <w:suppressAutoHyphens/>
        <w:rPr>
          <w:lang w:eastAsia="zh-CN"/>
        </w:rPr>
      </w:pPr>
    </w:p>
    <w:p w:rsidR="000405D2" w:rsidRDefault="000405D2" w:rsidP="004F594A">
      <w:pPr>
        <w:pStyle w:val="Szvegtrzsbehzssal"/>
        <w:spacing w:after="0"/>
        <w:ind w:left="0"/>
        <w:rPr>
          <w:bCs/>
          <w:i/>
          <w:iCs/>
          <w:sz w:val="24"/>
          <w:szCs w:val="24"/>
        </w:rPr>
      </w:pPr>
    </w:p>
    <w:p w:rsidR="00F14D1D" w:rsidRDefault="00F14D1D" w:rsidP="004F594A">
      <w:pPr>
        <w:pStyle w:val="Szvegtrzsbehzssal"/>
        <w:spacing w:after="0"/>
        <w:ind w:left="0"/>
        <w:rPr>
          <w:bCs/>
          <w:i/>
          <w:iCs/>
          <w:sz w:val="24"/>
          <w:szCs w:val="24"/>
        </w:rPr>
      </w:pPr>
    </w:p>
    <w:p w:rsidR="00F14D1D" w:rsidRDefault="00F14D1D" w:rsidP="004F594A">
      <w:pPr>
        <w:pStyle w:val="Szvegtrzsbehzssal"/>
        <w:spacing w:after="0"/>
        <w:ind w:left="0"/>
        <w:rPr>
          <w:bCs/>
          <w:i/>
          <w:iCs/>
          <w:sz w:val="24"/>
          <w:szCs w:val="24"/>
        </w:rPr>
      </w:pPr>
    </w:p>
    <w:p w:rsidR="00F14D1D" w:rsidRDefault="00F14D1D" w:rsidP="004F594A">
      <w:pPr>
        <w:pStyle w:val="Szvegtrzsbehzssal"/>
        <w:spacing w:after="0"/>
        <w:ind w:left="0"/>
        <w:rPr>
          <w:bCs/>
          <w:i/>
          <w:iCs/>
          <w:sz w:val="24"/>
          <w:szCs w:val="24"/>
        </w:rPr>
      </w:pPr>
    </w:p>
    <w:p w:rsidR="00F14D1D" w:rsidRDefault="00F14D1D" w:rsidP="004F594A">
      <w:pPr>
        <w:pStyle w:val="Szvegtrzsbehzssal"/>
        <w:spacing w:after="0"/>
        <w:ind w:left="0"/>
        <w:rPr>
          <w:bCs/>
          <w:i/>
          <w:iCs/>
          <w:sz w:val="24"/>
          <w:szCs w:val="24"/>
        </w:rPr>
      </w:pPr>
    </w:p>
    <w:p w:rsidR="00F14D1D" w:rsidRDefault="00F14D1D" w:rsidP="004F594A">
      <w:pPr>
        <w:pStyle w:val="Szvegtrzsbehzssal"/>
        <w:spacing w:after="0"/>
        <w:ind w:left="0"/>
        <w:rPr>
          <w:bCs/>
          <w:i/>
          <w:iCs/>
          <w:sz w:val="24"/>
          <w:szCs w:val="24"/>
        </w:rPr>
      </w:pPr>
    </w:p>
    <w:p w:rsidR="00F14D1D" w:rsidRDefault="00F14D1D" w:rsidP="004F594A">
      <w:pPr>
        <w:pStyle w:val="Szvegtrzsbehzssal"/>
        <w:spacing w:after="0"/>
        <w:ind w:left="0"/>
        <w:rPr>
          <w:bCs/>
          <w:i/>
          <w:iCs/>
          <w:sz w:val="24"/>
          <w:szCs w:val="24"/>
        </w:rPr>
      </w:pPr>
    </w:p>
    <w:p w:rsidR="00F14D1D" w:rsidRDefault="00F14D1D" w:rsidP="004F594A">
      <w:pPr>
        <w:pStyle w:val="Szvegtrzsbehzssal"/>
        <w:spacing w:after="0"/>
        <w:ind w:left="0"/>
        <w:rPr>
          <w:bCs/>
          <w:i/>
          <w:iCs/>
          <w:sz w:val="24"/>
          <w:szCs w:val="24"/>
        </w:rPr>
      </w:pPr>
    </w:p>
    <w:p w:rsidR="00F14D1D" w:rsidRDefault="00F14D1D" w:rsidP="004F594A">
      <w:pPr>
        <w:pStyle w:val="Szvegtrzsbehzssal"/>
        <w:spacing w:after="0"/>
        <w:ind w:left="0"/>
        <w:rPr>
          <w:bCs/>
          <w:i/>
          <w:iCs/>
          <w:sz w:val="24"/>
          <w:szCs w:val="24"/>
        </w:rPr>
      </w:pPr>
    </w:p>
    <w:p w:rsidR="00F14D1D" w:rsidRDefault="00F14D1D" w:rsidP="004F594A">
      <w:pPr>
        <w:pStyle w:val="Szvegtrzsbehzssal"/>
        <w:spacing w:after="0"/>
        <w:ind w:left="0"/>
        <w:rPr>
          <w:bCs/>
          <w:i/>
          <w:iCs/>
          <w:sz w:val="24"/>
          <w:szCs w:val="24"/>
        </w:rPr>
      </w:pPr>
    </w:p>
    <w:p w:rsidR="00F14D1D" w:rsidRDefault="00F14D1D" w:rsidP="004F594A">
      <w:pPr>
        <w:pStyle w:val="Szvegtrzsbehzssal"/>
        <w:spacing w:after="0"/>
        <w:ind w:left="0"/>
        <w:rPr>
          <w:bCs/>
          <w:i/>
          <w:iCs/>
          <w:sz w:val="24"/>
          <w:szCs w:val="24"/>
        </w:rPr>
      </w:pPr>
    </w:p>
    <w:p w:rsidR="00F14D1D" w:rsidRDefault="00F14D1D" w:rsidP="004F594A">
      <w:pPr>
        <w:pStyle w:val="Szvegtrzsbehzssal"/>
        <w:spacing w:after="0"/>
        <w:ind w:left="0"/>
        <w:rPr>
          <w:bCs/>
          <w:i/>
          <w:iCs/>
          <w:sz w:val="24"/>
          <w:szCs w:val="24"/>
        </w:rPr>
      </w:pPr>
    </w:p>
    <w:p w:rsidR="00F14D1D" w:rsidRDefault="00F14D1D" w:rsidP="004F594A">
      <w:pPr>
        <w:pStyle w:val="Szvegtrzsbehzssal"/>
        <w:spacing w:after="0"/>
        <w:ind w:left="0"/>
        <w:rPr>
          <w:bCs/>
          <w:i/>
          <w:iCs/>
          <w:sz w:val="24"/>
          <w:szCs w:val="24"/>
        </w:rPr>
      </w:pPr>
    </w:p>
    <w:p w:rsidR="00F14D1D" w:rsidRDefault="00F14D1D" w:rsidP="004F594A">
      <w:pPr>
        <w:pStyle w:val="Szvegtrzsbehzssal"/>
        <w:spacing w:after="0"/>
        <w:ind w:left="0"/>
        <w:rPr>
          <w:bCs/>
          <w:i/>
          <w:iCs/>
          <w:sz w:val="24"/>
          <w:szCs w:val="24"/>
        </w:rPr>
      </w:pPr>
    </w:p>
    <w:p w:rsidR="00F14D1D" w:rsidRDefault="00F14D1D" w:rsidP="004F594A">
      <w:pPr>
        <w:pStyle w:val="Szvegtrzsbehzssal"/>
        <w:spacing w:after="0"/>
        <w:ind w:left="0"/>
        <w:rPr>
          <w:bCs/>
          <w:i/>
          <w:iCs/>
          <w:sz w:val="24"/>
          <w:szCs w:val="24"/>
        </w:rPr>
      </w:pPr>
    </w:p>
    <w:p w:rsidR="00F14D1D" w:rsidRDefault="00F14D1D" w:rsidP="004F594A">
      <w:pPr>
        <w:pStyle w:val="Szvegtrzsbehzssal"/>
        <w:spacing w:after="0"/>
        <w:ind w:left="0"/>
        <w:rPr>
          <w:bCs/>
          <w:i/>
          <w:iCs/>
          <w:sz w:val="24"/>
          <w:szCs w:val="24"/>
        </w:rPr>
      </w:pPr>
    </w:p>
    <w:p w:rsidR="00F14D1D" w:rsidRDefault="00F14D1D" w:rsidP="004F594A">
      <w:pPr>
        <w:pStyle w:val="Szvegtrzsbehzssal"/>
        <w:spacing w:after="0"/>
        <w:ind w:left="0"/>
        <w:rPr>
          <w:bCs/>
          <w:i/>
          <w:iCs/>
          <w:sz w:val="24"/>
          <w:szCs w:val="24"/>
        </w:rPr>
      </w:pPr>
    </w:p>
    <w:p w:rsidR="00F14D1D" w:rsidRDefault="00F14D1D" w:rsidP="004F594A">
      <w:pPr>
        <w:pStyle w:val="Szvegtrzsbehzssal"/>
        <w:spacing w:after="0"/>
        <w:ind w:left="0"/>
        <w:rPr>
          <w:bCs/>
          <w:i/>
          <w:iCs/>
          <w:sz w:val="24"/>
          <w:szCs w:val="24"/>
        </w:rPr>
      </w:pPr>
    </w:p>
    <w:p w:rsidR="00F14D1D" w:rsidRDefault="00F14D1D" w:rsidP="004F594A">
      <w:pPr>
        <w:pStyle w:val="Szvegtrzsbehzssal"/>
        <w:spacing w:after="0"/>
        <w:ind w:left="0"/>
        <w:rPr>
          <w:bCs/>
          <w:i/>
          <w:iCs/>
          <w:sz w:val="24"/>
          <w:szCs w:val="24"/>
        </w:rPr>
      </w:pPr>
    </w:p>
    <w:p w:rsidR="00F14D1D" w:rsidRDefault="00F14D1D" w:rsidP="004F594A">
      <w:pPr>
        <w:pStyle w:val="Szvegtrzsbehzssal"/>
        <w:spacing w:after="0"/>
        <w:ind w:left="0"/>
        <w:rPr>
          <w:bCs/>
          <w:i/>
          <w:iCs/>
          <w:sz w:val="24"/>
          <w:szCs w:val="24"/>
        </w:rPr>
      </w:pPr>
    </w:p>
    <w:p w:rsidR="00F14D1D" w:rsidRDefault="00F14D1D" w:rsidP="004F594A">
      <w:pPr>
        <w:pStyle w:val="Szvegtrzsbehzssal"/>
        <w:spacing w:after="0"/>
        <w:ind w:left="0"/>
        <w:rPr>
          <w:bCs/>
          <w:i/>
          <w:iCs/>
          <w:sz w:val="24"/>
          <w:szCs w:val="24"/>
        </w:rPr>
      </w:pPr>
    </w:p>
    <w:p w:rsidR="00F14D1D" w:rsidRDefault="00F14D1D" w:rsidP="004F594A">
      <w:pPr>
        <w:pStyle w:val="Szvegtrzsbehzssal"/>
        <w:spacing w:after="0"/>
        <w:ind w:left="0"/>
        <w:rPr>
          <w:bCs/>
          <w:i/>
          <w:iCs/>
          <w:sz w:val="24"/>
          <w:szCs w:val="24"/>
        </w:rPr>
      </w:pPr>
    </w:p>
    <w:p w:rsidR="00F14D1D" w:rsidRDefault="00F14D1D" w:rsidP="004F594A">
      <w:pPr>
        <w:pStyle w:val="Szvegtrzsbehzssal"/>
        <w:spacing w:after="0"/>
        <w:ind w:left="0"/>
        <w:rPr>
          <w:bCs/>
          <w:i/>
          <w:iCs/>
          <w:sz w:val="24"/>
          <w:szCs w:val="24"/>
        </w:rPr>
      </w:pPr>
    </w:p>
    <w:p w:rsidR="00F14D1D" w:rsidRDefault="00F14D1D" w:rsidP="004F594A">
      <w:pPr>
        <w:pStyle w:val="Szvegtrzsbehzssal"/>
        <w:spacing w:after="0"/>
        <w:ind w:left="0"/>
        <w:rPr>
          <w:bCs/>
          <w:i/>
          <w:iCs/>
          <w:sz w:val="24"/>
          <w:szCs w:val="24"/>
        </w:rPr>
      </w:pPr>
    </w:p>
    <w:p w:rsidR="00F14D1D" w:rsidRDefault="00F14D1D" w:rsidP="004F594A">
      <w:pPr>
        <w:pStyle w:val="Szvegtrzsbehzssal"/>
        <w:spacing w:after="0"/>
        <w:ind w:left="0"/>
        <w:rPr>
          <w:bCs/>
          <w:i/>
          <w:iCs/>
          <w:sz w:val="24"/>
          <w:szCs w:val="24"/>
        </w:rPr>
      </w:pPr>
    </w:p>
    <w:p w:rsidR="00F14D1D" w:rsidRDefault="00F14D1D" w:rsidP="004F594A">
      <w:pPr>
        <w:pStyle w:val="Szvegtrzsbehzssal"/>
        <w:spacing w:after="0"/>
        <w:ind w:left="0"/>
        <w:rPr>
          <w:bCs/>
          <w:i/>
          <w:iCs/>
          <w:sz w:val="24"/>
          <w:szCs w:val="24"/>
        </w:rPr>
      </w:pPr>
    </w:p>
    <w:p w:rsidR="00F14D1D" w:rsidRDefault="00F14D1D" w:rsidP="004F594A">
      <w:pPr>
        <w:pStyle w:val="Szvegtrzsbehzssal"/>
        <w:spacing w:after="0"/>
        <w:ind w:left="0"/>
        <w:rPr>
          <w:bCs/>
          <w:i/>
          <w:iCs/>
          <w:sz w:val="24"/>
          <w:szCs w:val="24"/>
        </w:rPr>
      </w:pPr>
    </w:p>
    <w:p w:rsidR="00F14D1D" w:rsidRDefault="00F14D1D" w:rsidP="004F594A">
      <w:pPr>
        <w:pStyle w:val="Szvegtrzsbehzssal"/>
        <w:spacing w:after="0"/>
        <w:ind w:left="0"/>
        <w:rPr>
          <w:bCs/>
          <w:i/>
          <w:iCs/>
          <w:sz w:val="24"/>
          <w:szCs w:val="24"/>
        </w:rPr>
      </w:pPr>
    </w:p>
    <w:p w:rsidR="00F14D1D" w:rsidRDefault="00F14D1D" w:rsidP="004F594A">
      <w:pPr>
        <w:pStyle w:val="Szvegtrzsbehzssal"/>
        <w:spacing w:after="0"/>
        <w:ind w:left="0"/>
        <w:rPr>
          <w:bCs/>
          <w:i/>
          <w:iCs/>
          <w:sz w:val="24"/>
          <w:szCs w:val="24"/>
        </w:rPr>
      </w:pPr>
    </w:p>
    <w:p w:rsidR="00F14D1D" w:rsidRDefault="00F14D1D" w:rsidP="004F594A">
      <w:pPr>
        <w:pStyle w:val="Szvegtrzsbehzssal"/>
        <w:spacing w:after="0"/>
        <w:ind w:left="0"/>
        <w:rPr>
          <w:bCs/>
          <w:i/>
          <w:iCs/>
          <w:sz w:val="24"/>
          <w:szCs w:val="24"/>
        </w:rPr>
      </w:pPr>
    </w:p>
    <w:p w:rsidR="000405D2" w:rsidRDefault="000405D2" w:rsidP="004F594A">
      <w:pPr>
        <w:pStyle w:val="Szvegtrzsbehzssal"/>
        <w:spacing w:after="0"/>
        <w:ind w:left="0"/>
        <w:rPr>
          <w:bCs/>
          <w:i/>
          <w:iCs/>
          <w:sz w:val="24"/>
          <w:szCs w:val="24"/>
        </w:rPr>
      </w:pPr>
    </w:p>
    <w:p w:rsidR="000405D2" w:rsidRDefault="000405D2" w:rsidP="004F594A">
      <w:pPr>
        <w:pStyle w:val="Szvegtrzsbehzssal"/>
        <w:spacing w:after="0"/>
        <w:ind w:left="0"/>
        <w:rPr>
          <w:bCs/>
          <w:i/>
          <w:iCs/>
          <w:sz w:val="24"/>
          <w:szCs w:val="24"/>
        </w:rPr>
      </w:pPr>
    </w:p>
    <w:p w:rsidR="000405D2" w:rsidRPr="006D74D3" w:rsidRDefault="000405D2" w:rsidP="000405D2">
      <w:pPr>
        <w:pStyle w:val="Szvegtrzsbehzssal"/>
        <w:spacing w:after="0"/>
        <w:ind w:left="0"/>
        <w:jc w:val="center"/>
        <w:rPr>
          <w:i/>
          <w:caps/>
          <w:sz w:val="24"/>
          <w:szCs w:val="24"/>
        </w:rPr>
      </w:pPr>
    </w:p>
    <w:p w:rsidR="00B30521" w:rsidRPr="000405D2" w:rsidRDefault="00E860F9" w:rsidP="000405D2">
      <w:pPr>
        <w:pStyle w:val="Listaszerbekezds"/>
        <w:numPr>
          <w:ilvl w:val="0"/>
          <w:numId w:val="14"/>
        </w:numPr>
        <w:jc w:val="center"/>
        <w:rPr>
          <w:b/>
          <w:smallCaps/>
          <w:sz w:val="36"/>
          <w:szCs w:val="36"/>
        </w:rPr>
      </w:pPr>
      <w:r>
        <w:rPr>
          <w:b/>
          <w:smallCaps/>
          <w:sz w:val="36"/>
          <w:szCs w:val="36"/>
        </w:rPr>
        <w:t>Feladat-meghatározás</w:t>
      </w:r>
    </w:p>
    <w:p w:rsidR="004F594A" w:rsidRDefault="004F594A" w:rsidP="00241D80">
      <w:pPr>
        <w:suppressAutoHyphens/>
        <w:jc w:val="center"/>
        <w:rPr>
          <w:b/>
          <w:bCs/>
          <w:caps/>
          <w:sz w:val="20"/>
          <w:szCs w:val="20"/>
          <w:lang w:eastAsia="ar-SA"/>
        </w:rPr>
      </w:pPr>
    </w:p>
    <w:p w:rsidR="000405D2" w:rsidRDefault="000405D2" w:rsidP="00241D80">
      <w:pPr>
        <w:suppressAutoHyphens/>
        <w:jc w:val="center"/>
        <w:rPr>
          <w:b/>
          <w:bCs/>
          <w:caps/>
          <w:sz w:val="20"/>
          <w:szCs w:val="20"/>
          <w:lang w:eastAsia="ar-SA"/>
        </w:rPr>
      </w:pPr>
    </w:p>
    <w:p w:rsidR="000405D2" w:rsidRDefault="000405D2" w:rsidP="00241D80">
      <w:pPr>
        <w:suppressAutoHyphens/>
        <w:jc w:val="center"/>
        <w:rPr>
          <w:b/>
          <w:bCs/>
          <w:caps/>
          <w:sz w:val="20"/>
          <w:szCs w:val="20"/>
          <w:lang w:eastAsia="ar-SA"/>
        </w:rPr>
      </w:pPr>
    </w:p>
    <w:p w:rsidR="000405D2" w:rsidRDefault="000405D2" w:rsidP="00241D80">
      <w:pPr>
        <w:suppressAutoHyphens/>
        <w:jc w:val="center"/>
        <w:rPr>
          <w:b/>
          <w:bCs/>
          <w:caps/>
          <w:sz w:val="20"/>
          <w:szCs w:val="20"/>
          <w:lang w:eastAsia="ar-SA"/>
        </w:rPr>
      </w:pPr>
    </w:p>
    <w:p w:rsidR="000405D2" w:rsidRDefault="000405D2" w:rsidP="00241D80">
      <w:pPr>
        <w:suppressAutoHyphens/>
        <w:jc w:val="center"/>
        <w:rPr>
          <w:b/>
          <w:bCs/>
          <w:caps/>
          <w:sz w:val="20"/>
          <w:szCs w:val="20"/>
          <w:lang w:eastAsia="ar-SA"/>
        </w:rPr>
      </w:pPr>
    </w:p>
    <w:p w:rsidR="000405D2" w:rsidRDefault="000405D2" w:rsidP="00241D80">
      <w:pPr>
        <w:suppressAutoHyphens/>
        <w:jc w:val="center"/>
        <w:rPr>
          <w:b/>
          <w:bCs/>
          <w:caps/>
          <w:sz w:val="20"/>
          <w:szCs w:val="20"/>
          <w:lang w:eastAsia="ar-SA"/>
        </w:rPr>
      </w:pPr>
    </w:p>
    <w:p w:rsidR="000405D2" w:rsidRDefault="000405D2" w:rsidP="00241D80">
      <w:pPr>
        <w:suppressAutoHyphens/>
        <w:jc w:val="center"/>
        <w:rPr>
          <w:b/>
          <w:bCs/>
          <w:caps/>
          <w:sz w:val="20"/>
          <w:szCs w:val="20"/>
          <w:lang w:eastAsia="ar-SA"/>
        </w:rPr>
      </w:pPr>
    </w:p>
    <w:p w:rsidR="00711404" w:rsidRDefault="00711404" w:rsidP="00241D80">
      <w:pPr>
        <w:suppressAutoHyphens/>
        <w:jc w:val="center"/>
        <w:rPr>
          <w:b/>
          <w:bCs/>
          <w:caps/>
          <w:sz w:val="20"/>
          <w:szCs w:val="20"/>
          <w:lang w:eastAsia="ar-SA"/>
        </w:rPr>
      </w:pPr>
    </w:p>
    <w:p w:rsidR="00711404" w:rsidRDefault="00711404" w:rsidP="00241D80">
      <w:pPr>
        <w:suppressAutoHyphens/>
        <w:jc w:val="center"/>
        <w:rPr>
          <w:b/>
          <w:bCs/>
          <w:caps/>
          <w:sz w:val="20"/>
          <w:szCs w:val="20"/>
          <w:lang w:eastAsia="ar-SA"/>
        </w:rPr>
      </w:pPr>
    </w:p>
    <w:p w:rsidR="00711404" w:rsidRDefault="00711404" w:rsidP="00241D80">
      <w:pPr>
        <w:suppressAutoHyphens/>
        <w:jc w:val="center"/>
        <w:rPr>
          <w:b/>
          <w:bCs/>
          <w:caps/>
          <w:sz w:val="20"/>
          <w:szCs w:val="20"/>
          <w:lang w:eastAsia="ar-SA"/>
        </w:rPr>
      </w:pPr>
    </w:p>
    <w:p w:rsidR="00711404" w:rsidRDefault="00711404" w:rsidP="00241D80">
      <w:pPr>
        <w:suppressAutoHyphens/>
        <w:jc w:val="center"/>
        <w:rPr>
          <w:b/>
          <w:bCs/>
          <w:caps/>
          <w:sz w:val="20"/>
          <w:szCs w:val="20"/>
          <w:lang w:eastAsia="ar-SA"/>
        </w:rPr>
      </w:pPr>
    </w:p>
    <w:p w:rsidR="00711404" w:rsidRDefault="00711404" w:rsidP="00241D80">
      <w:pPr>
        <w:suppressAutoHyphens/>
        <w:jc w:val="center"/>
        <w:rPr>
          <w:b/>
          <w:bCs/>
          <w:caps/>
          <w:sz w:val="20"/>
          <w:szCs w:val="20"/>
          <w:lang w:eastAsia="ar-SA"/>
        </w:rPr>
      </w:pPr>
    </w:p>
    <w:p w:rsidR="00711404" w:rsidRDefault="00711404" w:rsidP="00241D80">
      <w:pPr>
        <w:suppressAutoHyphens/>
        <w:jc w:val="center"/>
        <w:rPr>
          <w:b/>
          <w:bCs/>
          <w:caps/>
          <w:sz w:val="20"/>
          <w:szCs w:val="20"/>
          <w:lang w:eastAsia="ar-SA"/>
        </w:rPr>
      </w:pPr>
    </w:p>
    <w:p w:rsidR="00711404" w:rsidRDefault="00711404" w:rsidP="00241D80">
      <w:pPr>
        <w:suppressAutoHyphens/>
        <w:jc w:val="center"/>
        <w:rPr>
          <w:b/>
          <w:bCs/>
          <w:caps/>
          <w:sz w:val="20"/>
          <w:szCs w:val="20"/>
          <w:lang w:eastAsia="ar-SA"/>
        </w:rPr>
      </w:pPr>
    </w:p>
    <w:p w:rsidR="00711404" w:rsidRDefault="00711404" w:rsidP="00241D80">
      <w:pPr>
        <w:suppressAutoHyphens/>
        <w:jc w:val="center"/>
        <w:rPr>
          <w:b/>
          <w:bCs/>
          <w:caps/>
          <w:sz w:val="20"/>
          <w:szCs w:val="20"/>
          <w:lang w:eastAsia="ar-SA"/>
        </w:rPr>
      </w:pPr>
    </w:p>
    <w:p w:rsidR="00711404" w:rsidRDefault="00711404" w:rsidP="00241D80">
      <w:pPr>
        <w:suppressAutoHyphens/>
        <w:jc w:val="center"/>
        <w:rPr>
          <w:b/>
          <w:bCs/>
          <w:caps/>
          <w:sz w:val="20"/>
          <w:szCs w:val="20"/>
          <w:lang w:eastAsia="ar-SA"/>
        </w:rPr>
      </w:pPr>
    </w:p>
    <w:p w:rsidR="00711404" w:rsidRDefault="00711404" w:rsidP="00241D80">
      <w:pPr>
        <w:suppressAutoHyphens/>
        <w:jc w:val="center"/>
        <w:rPr>
          <w:b/>
          <w:bCs/>
          <w:caps/>
          <w:sz w:val="20"/>
          <w:szCs w:val="20"/>
          <w:lang w:eastAsia="ar-SA"/>
        </w:rPr>
      </w:pPr>
    </w:p>
    <w:p w:rsidR="00711404" w:rsidRDefault="00711404" w:rsidP="00241D80">
      <w:pPr>
        <w:suppressAutoHyphens/>
        <w:jc w:val="center"/>
        <w:rPr>
          <w:b/>
          <w:bCs/>
          <w:caps/>
          <w:sz w:val="20"/>
          <w:szCs w:val="20"/>
          <w:lang w:eastAsia="ar-SA"/>
        </w:rPr>
      </w:pPr>
    </w:p>
    <w:p w:rsidR="00711404" w:rsidRDefault="00711404" w:rsidP="00241D80">
      <w:pPr>
        <w:suppressAutoHyphens/>
        <w:jc w:val="center"/>
        <w:rPr>
          <w:b/>
          <w:bCs/>
          <w:caps/>
          <w:sz w:val="20"/>
          <w:szCs w:val="20"/>
          <w:lang w:eastAsia="ar-SA"/>
        </w:rPr>
      </w:pPr>
    </w:p>
    <w:p w:rsidR="00711404" w:rsidRDefault="00711404" w:rsidP="00241D80">
      <w:pPr>
        <w:suppressAutoHyphens/>
        <w:jc w:val="center"/>
        <w:rPr>
          <w:b/>
          <w:bCs/>
          <w:caps/>
          <w:sz w:val="20"/>
          <w:szCs w:val="20"/>
          <w:lang w:eastAsia="ar-SA"/>
        </w:rPr>
      </w:pPr>
    </w:p>
    <w:p w:rsidR="00711404" w:rsidRDefault="00711404" w:rsidP="00241D80">
      <w:pPr>
        <w:suppressAutoHyphens/>
        <w:jc w:val="center"/>
        <w:rPr>
          <w:b/>
          <w:bCs/>
          <w:caps/>
          <w:sz w:val="20"/>
          <w:szCs w:val="20"/>
          <w:lang w:eastAsia="ar-SA"/>
        </w:rPr>
      </w:pPr>
    </w:p>
    <w:p w:rsidR="00711404" w:rsidRDefault="00711404" w:rsidP="00241D80">
      <w:pPr>
        <w:suppressAutoHyphens/>
        <w:jc w:val="center"/>
        <w:rPr>
          <w:b/>
          <w:bCs/>
          <w:caps/>
          <w:sz w:val="20"/>
          <w:szCs w:val="20"/>
          <w:lang w:eastAsia="ar-SA"/>
        </w:rPr>
      </w:pPr>
    </w:p>
    <w:p w:rsidR="00711404" w:rsidRDefault="00711404" w:rsidP="00241D80">
      <w:pPr>
        <w:suppressAutoHyphens/>
        <w:jc w:val="center"/>
        <w:rPr>
          <w:b/>
          <w:bCs/>
          <w:caps/>
          <w:sz w:val="20"/>
          <w:szCs w:val="20"/>
          <w:lang w:eastAsia="ar-SA"/>
        </w:rPr>
      </w:pPr>
    </w:p>
    <w:p w:rsidR="00711404" w:rsidRDefault="00711404" w:rsidP="00241D80">
      <w:pPr>
        <w:suppressAutoHyphens/>
        <w:jc w:val="center"/>
        <w:rPr>
          <w:b/>
          <w:bCs/>
          <w:caps/>
          <w:sz w:val="20"/>
          <w:szCs w:val="20"/>
          <w:lang w:eastAsia="ar-SA"/>
        </w:rPr>
      </w:pPr>
    </w:p>
    <w:p w:rsidR="00711404" w:rsidRDefault="00711404" w:rsidP="00241D80">
      <w:pPr>
        <w:suppressAutoHyphens/>
        <w:jc w:val="center"/>
        <w:rPr>
          <w:b/>
          <w:bCs/>
          <w:caps/>
          <w:sz w:val="20"/>
          <w:szCs w:val="20"/>
          <w:lang w:eastAsia="ar-SA"/>
        </w:rPr>
      </w:pPr>
    </w:p>
    <w:p w:rsidR="00711404" w:rsidRDefault="00711404" w:rsidP="00241D80">
      <w:pPr>
        <w:suppressAutoHyphens/>
        <w:jc w:val="center"/>
        <w:rPr>
          <w:b/>
          <w:bCs/>
          <w:caps/>
          <w:sz w:val="20"/>
          <w:szCs w:val="20"/>
          <w:lang w:eastAsia="ar-SA"/>
        </w:rPr>
      </w:pPr>
    </w:p>
    <w:p w:rsidR="00711404" w:rsidRDefault="00711404" w:rsidP="00241D80">
      <w:pPr>
        <w:suppressAutoHyphens/>
        <w:jc w:val="center"/>
        <w:rPr>
          <w:b/>
          <w:bCs/>
          <w:caps/>
          <w:sz w:val="20"/>
          <w:szCs w:val="20"/>
          <w:lang w:eastAsia="ar-SA"/>
        </w:rPr>
      </w:pPr>
    </w:p>
    <w:p w:rsidR="00711404" w:rsidRDefault="00711404" w:rsidP="00241D80">
      <w:pPr>
        <w:suppressAutoHyphens/>
        <w:jc w:val="center"/>
        <w:rPr>
          <w:b/>
          <w:bCs/>
          <w:caps/>
          <w:sz w:val="20"/>
          <w:szCs w:val="20"/>
          <w:lang w:eastAsia="ar-SA"/>
        </w:rPr>
      </w:pPr>
    </w:p>
    <w:p w:rsidR="00711404" w:rsidRDefault="00711404" w:rsidP="00241D80">
      <w:pPr>
        <w:suppressAutoHyphens/>
        <w:jc w:val="center"/>
        <w:rPr>
          <w:b/>
          <w:bCs/>
          <w:caps/>
          <w:sz w:val="20"/>
          <w:szCs w:val="20"/>
          <w:lang w:eastAsia="ar-SA"/>
        </w:rPr>
      </w:pPr>
    </w:p>
    <w:p w:rsidR="00711404" w:rsidRDefault="00711404" w:rsidP="00241D80">
      <w:pPr>
        <w:suppressAutoHyphens/>
        <w:jc w:val="center"/>
        <w:rPr>
          <w:b/>
          <w:bCs/>
          <w:caps/>
          <w:sz w:val="20"/>
          <w:szCs w:val="20"/>
          <w:lang w:eastAsia="ar-SA"/>
        </w:rPr>
      </w:pPr>
    </w:p>
    <w:p w:rsidR="00711404" w:rsidRDefault="00711404" w:rsidP="00241D80">
      <w:pPr>
        <w:suppressAutoHyphens/>
        <w:jc w:val="center"/>
        <w:rPr>
          <w:b/>
          <w:bCs/>
          <w:caps/>
          <w:sz w:val="20"/>
          <w:szCs w:val="20"/>
          <w:lang w:eastAsia="ar-SA"/>
        </w:rPr>
      </w:pPr>
    </w:p>
    <w:p w:rsidR="00711404" w:rsidRDefault="00711404" w:rsidP="00241D80">
      <w:pPr>
        <w:suppressAutoHyphens/>
        <w:jc w:val="center"/>
        <w:rPr>
          <w:b/>
          <w:bCs/>
          <w:caps/>
          <w:sz w:val="20"/>
          <w:szCs w:val="20"/>
          <w:lang w:eastAsia="ar-SA"/>
        </w:rPr>
      </w:pPr>
    </w:p>
    <w:p w:rsidR="00711404" w:rsidRDefault="00711404" w:rsidP="00241D80">
      <w:pPr>
        <w:suppressAutoHyphens/>
        <w:jc w:val="center"/>
        <w:rPr>
          <w:b/>
          <w:bCs/>
          <w:caps/>
          <w:sz w:val="20"/>
          <w:szCs w:val="20"/>
          <w:lang w:eastAsia="ar-SA"/>
        </w:rPr>
      </w:pPr>
    </w:p>
    <w:p w:rsidR="00711404" w:rsidRDefault="00711404" w:rsidP="00241D80">
      <w:pPr>
        <w:suppressAutoHyphens/>
        <w:jc w:val="center"/>
        <w:rPr>
          <w:b/>
          <w:bCs/>
          <w:caps/>
          <w:sz w:val="20"/>
          <w:szCs w:val="20"/>
          <w:lang w:eastAsia="ar-SA"/>
        </w:rPr>
      </w:pPr>
    </w:p>
    <w:p w:rsidR="00711404" w:rsidRDefault="00711404" w:rsidP="00241D80">
      <w:pPr>
        <w:suppressAutoHyphens/>
        <w:jc w:val="center"/>
        <w:rPr>
          <w:b/>
          <w:bCs/>
          <w:caps/>
          <w:sz w:val="20"/>
          <w:szCs w:val="20"/>
          <w:lang w:eastAsia="ar-SA"/>
        </w:rPr>
      </w:pPr>
    </w:p>
    <w:p w:rsidR="00711404" w:rsidRDefault="00711404" w:rsidP="00241D80">
      <w:pPr>
        <w:suppressAutoHyphens/>
        <w:jc w:val="center"/>
        <w:rPr>
          <w:b/>
          <w:bCs/>
          <w:caps/>
          <w:sz w:val="20"/>
          <w:szCs w:val="20"/>
          <w:lang w:eastAsia="ar-SA"/>
        </w:rPr>
      </w:pPr>
    </w:p>
    <w:p w:rsidR="00711404" w:rsidRDefault="00711404" w:rsidP="00241D80">
      <w:pPr>
        <w:suppressAutoHyphens/>
        <w:jc w:val="center"/>
        <w:rPr>
          <w:b/>
          <w:bCs/>
          <w:caps/>
          <w:sz w:val="20"/>
          <w:szCs w:val="20"/>
          <w:lang w:eastAsia="ar-SA"/>
        </w:rPr>
      </w:pPr>
    </w:p>
    <w:p w:rsidR="00711404" w:rsidRDefault="00711404" w:rsidP="00241D80">
      <w:pPr>
        <w:suppressAutoHyphens/>
        <w:jc w:val="center"/>
        <w:rPr>
          <w:b/>
          <w:bCs/>
          <w:caps/>
          <w:sz w:val="20"/>
          <w:szCs w:val="20"/>
          <w:lang w:eastAsia="ar-SA"/>
        </w:rPr>
      </w:pPr>
    </w:p>
    <w:p w:rsidR="002B3592" w:rsidRPr="002B3592" w:rsidRDefault="002B3592" w:rsidP="002B3592">
      <w:pPr>
        <w:suppressAutoHyphens/>
        <w:jc w:val="center"/>
        <w:rPr>
          <w:b/>
          <w:lang w:eastAsia="zh-CN"/>
        </w:rPr>
      </w:pPr>
      <w:r w:rsidRPr="002B3592">
        <w:rPr>
          <w:b/>
          <w:lang w:eastAsia="zh-CN"/>
        </w:rPr>
        <w:t>Debreceni Sportuszoda</w:t>
      </w:r>
    </w:p>
    <w:p w:rsidR="002B3592" w:rsidRPr="002B3592" w:rsidRDefault="002B3592" w:rsidP="002B3592">
      <w:pPr>
        <w:suppressAutoHyphens/>
        <w:jc w:val="center"/>
        <w:rPr>
          <w:b/>
          <w:lang w:eastAsia="zh-CN"/>
        </w:rPr>
      </w:pPr>
      <w:r w:rsidRPr="002B3592">
        <w:rPr>
          <w:b/>
          <w:lang w:eastAsia="zh-CN"/>
        </w:rPr>
        <w:t>TAKARÍTÁS FELADATLEÍRÁS</w:t>
      </w:r>
    </w:p>
    <w:p w:rsidR="002B3592" w:rsidRPr="002B3592" w:rsidRDefault="002B3592" w:rsidP="002B3592">
      <w:pPr>
        <w:suppressAutoHyphens/>
        <w:rPr>
          <w:lang w:eastAsia="zh-CN"/>
        </w:rPr>
      </w:pPr>
    </w:p>
    <w:p w:rsidR="002B3592" w:rsidRPr="002B3592" w:rsidRDefault="002B3592" w:rsidP="002B3592">
      <w:pPr>
        <w:suppressAutoHyphens/>
        <w:rPr>
          <w:lang w:eastAsia="zh-CN"/>
        </w:rPr>
      </w:pPr>
      <w:r w:rsidRPr="002B3592">
        <w:rPr>
          <w:lang w:eastAsia="zh-CN"/>
        </w:rPr>
        <w:t>A szerződés időtartama: 2017. július 1. – 2019. december 31.</w:t>
      </w:r>
    </w:p>
    <w:p w:rsidR="002B3592" w:rsidRPr="002B3592" w:rsidRDefault="002B3592" w:rsidP="002B3592">
      <w:pPr>
        <w:suppressAutoHyphens/>
        <w:rPr>
          <w:b/>
          <w:u w:val="single"/>
          <w:lang w:eastAsia="zh-CN"/>
        </w:rPr>
      </w:pPr>
    </w:p>
    <w:p w:rsidR="002B3592" w:rsidRPr="002B3592" w:rsidRDefault="002B3592" w:rsidP="002B3592">
      <w:pPr>
        <w:suppressAutoHyphens/>
        <w:rPr>
          <w:b/>
          <w:u w:val="single"/>
          <w:lang w:eastAsia="zh-CN"/>
        </w:rPr>
      </w:pPr>
      <w:r w:rsidRPr="002B3592">
        <w:rPr>
          <w:b/>
          <w:u w:val="single"/>
          <w:lang w:eastAsia="zh-CN"/>
        </w:rPr>
        <w:t>Feladatok:</w:t>
      </w:r>
    </w:p>
    <w:p w:rsidR="002B3592" w:rsidRPr="002B3592" w:rsidRDefault="002B3592" w:rsidP="00EA5397">
      <w:pPr>
        <w:numPr>
          <w:ilvl w:val="0"/>
          <w:numId w:val="41"/>
        </w:numPr>
        <w:suppressAutoHyphens/>
        <w:rPr>
          <w:szCs w:val="20"/>
          <w:lang w:eastAsia="zh-CN"/>
        </w:rPr>
      </w:pPr>
      <w:r w:rsidRPr="002B3592">
        <w:rPr>
          <w:szCs w:val="20"/>
          <w:lang w:eastAsia="zh-CN"/>
        </w:rPr>
        <w:t>Debreceni Sportuszoda épület napi szintű takarítási feladatainak folyamatos ellátása</w:t>
      </w:r>
    </w:p>
    <w:p w:rsidR="002B3592" w:rsidRPr="002B3592" w:rsidRDefault="002B3592" w:rsidP="002B3592">
      <w:pPr>
        <w:suppressAutoHyphens/>
        <w:rPr>
          <w:lang w:eastAsia="zh-CN"/>
        </w:rPr>
      </w:pPr>
    </w:p>
    <w:p w:rsidR="002B3592" w:rsidRPr="002B3592" w:rsidRDefault="002B3592" w:rsidP="002B3592">
      <w:pPr>
        <w:suppressAutoHyphens/>
        <w:rPr>
          <w:b/>
          <w:u w:val="single"/>
          <w:lang w:eastAsia="zh-CN"/>
        </w:rPr>
      </w:pPr>
      <w:r w:rsidRPr="002B3592">
        <w:rPr>
          <w:b/>
          <w:u w:val="single"/>
          <w:lang w:eastAsia="zh-CN"/>
        </w:rPr>
        <w:t>Részletes feladatleírás:</w:t>
      </w:r>
    </w:p>
    <w:p w:rsidR="002B3592" w:rsidRPr="002B3592" w:rsidRDefault="002B3592" w:rsidP="002B3592">
      <w:pPr>
        <w:suppressAutoHyphens/>
        <w:rPr>
          <w:b/>
        </w:rPr>
      </w:pPr>
    </w:p>
    <w:p w:rsidR="002B3592" w:rsidRPr="002B3592" w:rsidRDefault="002B3592" w:rsidP="002B3592">
      <w:pPr>
        <w:suppressAutoHyphens/>
        <w:rPr>
          <w:b/>
        </w:rPr>
      </w:pPr>
      <w:r w:rsidRPr="002B3592">
        <w:rPr>
          <w:b/>
        </w:rPr>
        <w:t xml:space="preserve">Általános feladatok és elvárások </w:t>
      </w:r>
    </w:p>
    <w:p w:rsidR="002B3592" w:rsidRPr="002B3592" w:rsidRDefault="002B3592" w:rsidP="00EA5397">
      <w:pPr>
        <w:numPr>
          <w:ilvl w:val="2"/>
          <w:numId w:val="28"/>
        </w:numPr>
        <w:tabs>
          <w:tab w:val="num" w:pos="540"/>
        </w:tabs>
        <w:suppressAutoHyphens/>
        <w:ind w:left="540" w:hanging="540"/>
        <w:jc w:val="both"/>
      </w:pPr>
      <w:r w:rsidRPr="002B3592">
        <w:t>Az ügyeleti takarítást a létesítmény vezetője, vagy az általa megbízott személy kérheti. Vállalkozó külön térítés ellenében vállalja, hogy rendkívüli esetekben, műszaki munkák, elemi károk, vízcsőtörés után az eredeti higiénés állapot visszaállítását.</w:t>
      </w:r>
    </w:p>
    <w:p w:rsidR="002B3592" w:rsidRPr="002B3592" w:rsidRDefault="002B3592" w:rsidP="00EA5397">
      <w:pPr>
        <w:numPr>
          <w:ilvl w:val="2"/>
          <w:numId w:val="28"/>
        </w:numPr>
        <w:tabs>
          <w:tab w:val="num" w:pos="540"/>
        </w:tabs>
        <w:suppressAutoHyphens/>
        <w:ind w:left="540" w:hanging="540"/>
        <w:jc w:val="both"/>
      </w:pPr>
      <w:r w:rsidRPr="002B3592">
        <w:t>Vállalkozónak által alkalmazott fertőtlenítőszerek OEK által engedélyezett kell, hogy legyenek.</w:t>
      </w:r>
    </w:p>
    <w:p w:rsidR="002B3592" w:rsidRPr="002B3592" w:rsidRDefault="002B3592" w:rsidP="00EA5397">
      <w:pPr>
        <w:numPr>
          <w:ilvl w:val="2"/>
          <w:numId w:val="28"/>
        </w:numPr>
        <w:tabs>
          <w:tab w:val="num" w:pos="540"/>
        </w:tabs>
        <w:suppressAutoHyphens/>
        <w:ind w:left="540" w:hanging="540"/>
        <w:jc w:val="both"/>
        <w:rPr>
          <w:i/>
        </w:rPr>
      </w:pPr>
      <w:r w:rsidRPr="002B3592">
        <w:t>A megkövetelt technológia szinten tartását köteles Vállalkozó a szerződéses időtartam alatt biztosítani!</w:t>
      </w:r>
    </w:p>
    <w:p w:rsidR="002B3592" w:rsidRPr="002B3592" w:rsidRDefault="002B3592" w:rsidP="00EA5397">
      <w:pPr>
        <w:numPr>
          <w:ilvl w:val="2"/>
          <w:numId w:val="28"/>
        </w:numPr>
        <w:tabs>
          <w:tab w:val="num" w:pos="540"/>
        </w:tabs>
        <w:suppressAutoHyphens/>
        <w:ind w:left="540" w:hanging="540"/>
        <w:jc w:val="both"/>
      </w:pPr>
      <w:r w:rsidRPr="002B3592">
        <w:t xml:space="preserve">A takarítást végző szervezet felépítési irányítási és működési rendszerét kérjük bemutatni. </w:t>
      </w:r>
    </w:p>
    <w:p w:rsidR="002B3592" w:rsidRPr="002B3592" w:rsidRDefault="002B3592" w:rsidP="00EA5397">
      <w:pPr>
        <w:numPr>
          <w:ilvl w:val="2"/>
          <w:numId w:val="28"/>
        </w:numPr>
        <w:tabs>
          <w:tab w:val="num" w:pos="540"/>
        </w:tabs>
        <w:suppressAutoHyphens/>
        <w:ind w:left="540" w:hanging="540"/>
        <w:jc w:val="both"/>
      </w:pPr>
      <w:r w:rsidRPr="002B3592">
        <w:t>Vállalkozó köteles a szerződés időtartama alatt a mindenkor hatályos jogszabályoknak megfelelően foglalkoztatni a tevékenységben résztvevőket.</w:t>
      </w:r>
    </w:p>
    <w:p w:rsidR="002B3592" w:rsidRPr="002B3592" w:rsidRDefault="002B3592" w:rsidP="00EA5397">
      <w:pPr>
        <w:numPr>
          <w:ilvl w:val="2"/>
          <w:numId w:val="28"/>
        </w:numPr>
        <w:tabs>
          <w:tab w:val="num" w:pos="540"/>
        </w:tabs>
        <w:suppressAutoHyphens/>
        <w:ind w:left="540" w:hanging="540"/>
        <w:jc w:val="both"/>
      </w:pPr>
      <w:r w:rsidRPr="002B3592">
        <w:t>Vállalkozó köteles folyamatos tűz- munkavédelmi és környezetvédelmi oktatást végezni munkavállalói részére a vonatkozó előírásoknak megfelelően.</w:t>
      </w:r>
    </w:p>
    <w:p w:rsidR="002B3592" w:rsidRPr="002B3592" w:rsidRDefault="002B3592" w:rsidP="00EA5397">
      <w:pPr>
        <w:numPr>
          <w:ilvl w:val="2"/>
          <w:numId w:val="28"/>
        </w:numPr>
        <w:tabs>
          <w:tab w:val="num" w:pos="540"/>
        </w:tabs>
        <w:suppressAutoHyphens/>
        <w:ind w:left="540" w:hanging="540"/>
        <w:jc w:val="both"/>
      </w:pPr>
      <w:r w:rsidRPr="002B3592">
        <w:t xml:space="preserve">Egységes formaruha használata kötelező. </w:t>
      </w:r>
    </w:p>
    <w:p w:rsidR="002B3592" w:rsidRPr="002B3592" w:rsidRDefault="002B3592" w:rsidP="00EA5397">
      <w:pPr>
        <w:numPr>
          <w:ilvl w:val="2"/>
          <w:numId w:val="28"/>
        </w:numPr>
        <w:tabs>
          <w:tab w:val="num" w:pos="540"/>
        </w:tabs>
        <w:suppressAutoHyphens/>
        <w:ind w:left="540" w:hanging="540"/>
        <w:jc w:val="both"/>
      </w:pPr>
      <w:r w:rsidRPr="002B3592">
        <w:t>Nyílászárók takarítása, nem nyíló ablakok tisztítása, szalagfüggöny tisztítás. A bukó ablakok tisztítás előtti szétszerelése és tisztítás utáni összeszerelése a tisztítást végzők feladata.</w:t>
      </w:r>
    </w:p>
    <w:p w:rsidR="002B3592" w:rsidRPr="002B3592" w:rsidRDefault="002B3592" w:rsidP="00EA5397">
      <w:pPr>
        <w:numPr>
          <w:ilvl w:val="2"/>
          <w:numId w:val="28"/>
        </w:numPr>
        <w:tabs>
          <w:tab w:val="num" w:pos="540"/>
        </w:tabs>
        <w:suppressAutoHyphens/>
        <w:ind w:left="540" w:hanging="540"/>
        <w:jc w:val="both"/>
      </w:pPr>
      <w:r w:rsidRPr="002B3592">
        <w:t>A helyiséglistában szereplő helyiségekben festés, rekonstrukciós, és rendkívüli események kapcsán elvégzett takarítási, fertőtlenítési munkáért a szolgáltató külön díjat nem számíthat fel.</w:t>
      </w:r>
    </w:p>
    <w:p w:rsidR="002B3592" w:rsidRPr="002B3592" w:rsidRDefault="002B3592" w:rsidP="00EA5397">
      <w:pPr>
        <w:numPr>
          <w:ilvl w:val="2"/>
          <w:numId w:val="28"/>
        </w:numPr>
        <w:tabs>
          <w:tab w:val="num" w:pos="540"/>
        </w:tabs>
        <w:suppressAutoHyphens/>
        <w:ind w:left="540" w:hanging="540"/>
        <w:jc w:val="both"/>
      </w:pPr>
      <w:r w:rsidRPr="002B3592">
        <w:t>Rendkívüli időjárási viszonyok esetén (folyamatos havazás, esőzés) Megrendelő folyamatos szolgáltatást kér a nagy forgalomnak kitett bejáratok, külső térburkolatok és előterek területén.</w:t>
      </w:r>
    </w:p>
    <w:p w:rsidR="002B3592" w:rsidRPr="002B3592" w:rsidRDefault="002B3592" w:rsidP="00EA5397">
      <w:pPr>
        <w:numPr>
          <w:ilvl w:val="2"/>
          <w:numId w:val="28"/>
        </w:numPr>
        <w:tabs>
          <w:tab w:val="num" w:pos="540"/>
        </w:tabs>
        <w:suppressAutoHyphens/>
        <w:ind w:left="540" w:hanging="540"/>
        <w:jc w:val="both"/>
      </w:pPr>
      <w:r w:rsidRPr="002B3592">
        <w:t>Megrendelő Vállalkozó beosztottjainak a tevékenységi jegyzékben foglaltaktól eltérő utasításokat, feladatokat nem adhat.</w:t>
      </w:r>
    </w:p>
    <w:p w:rsidR="002B3592" w:rsidRPr="002B3592" w:rsidRDefault="002B3592" w:rsidP="00EA5397">
      <w:pPr>
        <w:numPr>
          <w:ilvl w:val="2"/>
          <w:numId w:val="28"/>
        </w:numPr>
        <w:tabs>
          <w:tab w:val="num" w:pos="540"/>
        </w:tabs>
        <w:suppressAutoHyphens/>
        <w:ind w:left="540" w:hanging="540"/>
        <w:jc w:val="both"/>
      </w:pPr>
      <w:r w:rsidRPr="002B3592">
        <w:t>A takarításhoz használt vegyszerek, tisztítószerek csak az előírásnak megfelelően felcímkézett, azonosítható flakonban tárolhatók és helyezhetők a takarító kocsikra.</w:t>
      </w:r>
    </w:p>
    <w:p w:rsidR="002B3592" w:rsidRPr="002B3592" w:rsidRDefault="002B3592" w:rsidP="00EA5397">
      <w:pPr>
        <w:numPr>
          <w:ilvl w:val="2"/>
          <w:numId w:val="28"/>
        </w:numPr>
        <w:tabs>
          <w:tab w:val="num" w:pos="540"/>
        </w:tabs>
        <w:suppressAutoHyphens/>
        <w:ind w:left="540" w:hanging="540"/>
        <w:jc w:val="both"/>
      </w:pPr>
      <w:r w:rsidRPr="002B3592">
        <w:t>A takarító személyzet névvel ellátott fényképes kitűzővel végezhetik tevékenységüket.</w:t>
      </w:r>
    </w:p>
    <w:p w:rsidR="002B3592" w:rsidRPr="002B3592" w:rsidRDefault="002B3592" w:rsidP="00EA5397">
      <w:pPr>
        <w:numPr>
          <w:ilvl w:val="2"/>
          <w:numId w:val="28"/>
        </w:numPr>
        <w:tabs>
          <w:tab w:val="num" w:pos="540"/>
        </w:tabs>
        <w:suppressAutoHyphens/>
        <w:ind w:left="540" w:hanging="540"/>
        <w:jc w:val="both"/>
      </w:pPr>
      <w:r w:rsidRPr="002B3592">
        <w:t>A beszerzés tárgyát képező feladatok ellátásához szükséges munkaerő, mindennemű anyag, és szükséges eszköz biztosítása a Vállalkozó feladata.</w:t>
      </w:r>
    </w:p>
    <w:p w:rsidR="002B3592" w:rsidRPr="002B3592" w:rsidRDefault="002B3592" w:rsidP="00EA5397">
      <w:pPr>
        <w:numPr>
          <w:ilvl w:val="2"/>
          <w:numId w:val="28"/>
        </w:numPr>
        <w:tabs>
          <w:tab w:val="num" w:pos="540"/>
        </w:tabs>
        <w:suppressAutoHyphens/>
        <w:ind w:left="540" w:hanging="540"/>
        <w:jc w:val="both"/>
      </w:pPr>
      <w:r w:rsidRPr="002B3592">
        <w:t>A vizesblokkok takarítási protokolljában szereplő WC-papír, szappan feltöltéséhez a feltöltő anyagot Vállalkozónak kell a vállalási ár részeként biztosítania, és naponta egyszer kihelyeznie.</w:t>
      </w:r>
    </w:p>
    <w:p w:rsidR="002B3592" w:rsidRPr="002B3592" w:rsidRDefault="002B3592" w:rsidP="00EA5397">
      <w:pPr>
        <w:numPr>
          <w:ilvl w:val="2"/>
          <w:numId w:val="28"/>
        </w:numPr>
        <w:tabs>
          <w:tab w:val="num" w:pos="540"/>
        </w:tabs>
        <w:suppressAutoHyphens/>
        <w:ind w:left="540" w:hanging="540"/>
        <w:jc w:val="both"/>
      </w:pPr>
      <w:r w:rsidRPr="002B3592">
        <w:t>Amennyiben Megrendelő a szerződéses időtartam alatt bevezeti a kommunális hulladék szelektív gyűjtését, Vállalkonak vállalnia kell annak alkalmazását.</w:t>
      </w:r>
    </w:p>
    <w:p w:rsidR="002B3592" w:rsidRPr="002B3592" w:rsidRDefault="002B3592" w:rsidP="00EA5397">
      <w:pPr>
        <w:numPr>
          <w:ilvl w:val="2"/>
          <w:numId w:val="28"/>
        </w:numPr>
        <w:tabs>
          <w:tab w:val="num" w:pos="540"/>
        </w:tabs>
        <w:suppressAutoHyphens/>
        <w:ind w:left="540" w:hanging="540"/>
        <w:jc w:val="both"/>
      </w:pPr>
      <w:r w:rsidRPr="002B3592">
        <w:rPr>
          <w:b/>
        </w:rPr>
        <w:t>A vállalási ár a hypo, sósav, takarító és egyéb fertőtlenítő szerek árát is tartalmazza.</w:t>
      </w:r>
    </w:p>
    <w:p w:rsidR="002B3592" w:rsidRPr="002B3592" w:rsidRDefault="002B3592" w:rsidP="00EA5397">
      <w:pPr>
        <w:numPr>
          <w:ilvl w:val="2"/>
          <w:numId w:val="28"/>
        </w:numPr>
        <w:tabs>
          <w:tab w:val="num" w:pos="540"/>
        </w:tabs>
        <w:suppressAutoHyphens/>
        <w:ind w:left="540" w:hanging="540"/>
        <w:jc w:val="both"/>
        <w:rPr>
          <w:b/>
        </w:rPr>
      </w:pPr>
      <w:r w:rsidRPr="002B3592">
        <w:rPr>
          <w:b/>
        </w:rPr>
        <w:t>A takarítási feladathoz szükséges valamennyi személyi és eszközfeltétel biztosítása Vállalkozó kötelezettsége.</w:t>
      </w:r>
    </w:p>
    <w:p w:rsidR="002B3592" w:rsidRPr="002B3592" w:rsidRDefault="002B3592" w:rsidP="00EA5397">
      <w:pPr>
        <w:numPr>
          <w:ilvl w:val="2"/>
          <w:numId w:val="28"/>
        </w:numPr>
        <w:tabs>
          <w:tab w:val="num" w:pos="540"/>
        </w:tabs>
        <w:suppressAutoHyphens/>
        <w:ind w:left="540" w:hanging="540"/>
        <w:jc w:val="both"/>
        <w:rPr>
          <w:b/>
        </w:rPr>
      </w:pPr>
      <w:r w:rsidRPr="002B3592">
        <w:rPr>
          <w:b/>
          <w:lang w:eastAsia="zh-CN"/>
        </w:rPr>
        <w:t xml:space="preserve">A vállalási ár fedezetet nyújt a létesítményben rendezett (a szerződéses időszakban várhatóan 5 db/hó), </w:t>
      </w:r>
      <w:r w:rsidRPr="002B3592">
        <w:rPr>
          <w:b/>
          <w:u w:val="single"/>
          <w:lang w:eastAsia="zh-CN"/>
        </w:rPr>
        <w:t>rendezvények utáni eseti takarítás elvégzésére.</w:t>
      </w:r>
    </w:p>
    <w:p w:rsidR="002B3592" w:rsidRPr="002B3592" w:rsidRDefault="002B3592" w:rsidP="002B3592">
      <w:pPr>
        <w:suppressAutoHyphens/>
        <w:ind w:left="1418"/>
        <w:jc w:val="center"/>
        <w:rPr>
          <w:b/>
          <w:color w:val="000000"/>
          <w:szCs w:val="20"/>
          <w:lang w:eastAsia="zh-CN"/>
        </w:rPr>
      </w:pPr>
    </w:p>
    <w:p w:rsidR="002B3592" w:rsidRPr="002B3592" w:rsidRDefault="002B3592" w:rsidP="002B3592">
      <w:pPr>
        <w:suppressAutoHyphens/>
        <w:jc w:val="both"/>
        <w:rPr>
          <w:b/>
          <w:szCs w:val="20"/>
          <w:lang w:eastAsia="zh-CN"/>
        </w:rPr>
      </w:pPr>
      <w:r w:rsidRPr="002B3592">
        <w:rPr>
          <w:b/>
          <w:szCs w:val="20"/>
          <w:lang w:eastAsia="zh-CN"/>
        </w:rPr>
        <w:t>Az eseti takarítást igénylő rendezvénynek tekintendő valamennyi olyan rendezvény, amely a közönség számára nyilvános, előreláthatóan nézőközönség, vendég részvételével kerül megrendezésre.</w:t>
      </w:r>
    </w:p>
    <w:p w:rsidR="002B3592" w:rsidRPr="002B3592" w:rsidRDefault="002B3592" w:rsidP="002B3592">
      <w:pPr>
        <w:suppressAutoHyphens/>
        <w:rPr>
          <w:b/>
          <w:color w:val="000000"/>
          <w:szCs w:val="20"/>
          <w:lang w:eastAsia="zh-CN"/>
        </w:rPr>
      </w:pPr>
    </w:p>
    <w:p w:rsidR="002B3592" w:rsidRPr="002B3592" w:rsidRDefault="002B3592" w:rsidP="002B3592">
      <w:pPr>
        <w:suppressAutoHyphens/>
        <w:jc w:val="both"/>
        <w:rPr>
          <w:b/>
          <w:lang w:eastAsia="zh-CN"/>
        </w:rPr>
      </w:pPr>
      <w:r w:rsidRPr="002B3592">
        <w:rPr>
          <w:b/>
          <w:lang w:eastAsia="zh-CN"/>
        </w:rPr>
        <w:t>Megrendelő legkésőbb a rendezvény megkezdése előtt 48 órával köteles írásban jelezni Vállalkozó részére rendezvény utáni takarítási igényét.</w:t>
      </w:r>
    </w:p>
    <w:p w:rsidR="002B3592" w:rsidRPr="002B3592" w:rsidRDefault="002B3592" w:rsidP="002B3592">
      <w:pPr>
        <w:suppressAutoHyphens/>
        <w:jc w:val="both"/>
        <w:rPr>
          <w:b/>
          <w:lang w:eastAsia="zh-CN"/>
        </w:rPr>
      </w:pPr>
      <w:r w:rsidRPr="002B3592">
        <w:rPr>
          <w:b/>
          <w:lang w:eastAsia="zh-CN"/>
        </w:rPr>
        <w:t>Vállalkozó kifejezetten tudomásul veszi, hogy az eseti rendezvények utáni takarítást a heti létesítmény-beosztásban rögzített következő eseményig be kell fejeznie.</w:t>
      </w:r>
    </w:p>
    <w:p w:rsidR="002B3592" w:rsidRPr="002B3592" w:rsidRDefault="002B3592" w:rsidP="002B3592">
      <w:pPr>
        <w:suppressAutoHyphens/>
        <w:rPr>
          <w:lang w:eastAsia="zh-CN"/>
        </w:rPr>
      </w:pPr>
    </w:p>
    <w:p w:rsidR="002B3592" w:rsidRPr="002B3592" w:rsidRDefault="002B3592" w:rsidP="00EA5397">
      <w:pPr>
        <w:numPr>
          <w:ilvl w:val="3"/>
          <w:numId w:val="26"/>
        </w:numPr>
        <w:suppressAutoHyphens/>
        <w:ind w:left="709" w:hanging="328"/>
        <w:rPr>
          <w:b/>
          <w:szCs w:val="20"/>
          <w:u w:val="single"/>
          <w:lang w:eastAsia="zh-CN"/>
        </w:rPr>
      </w:pPr>
      <w:r w:rsidRPr="002B3592">
        <w:rPr>
          <w:b/>
          <w:szCs w:val="20"/>
          <w:u w:val="single"/>
          <w:lang w:eastAsia="zh-CN"/>
        </w:rPr>
        <w:t>Debreceni Sportuszoda épület napi szintű takarítási feladatainak folyamatos ellátása</w:t>
      </w:r>
    </w:p>
    <w:p w:rsidR="002B3592" w:rsidRPr="002B3592" w:rsidRDefault="002B3592" w:rsidP="002B3592">
      <w:pPr>
        <w:suppressAutoHyphens/>
        <w:rPr>
          <w:lang w:eastAsia="zh-CN"/>
        </w:rPr>
      </w:pPr>
    </w:p>
    <w:p w:rsidR="002B3592" w:rsidRPr="002B3592" w:rsidRDefault="002B3592" w:rsidP="00EA5397">
      <w:pPr>
        <w:numPr>
          <w:ilvl w:val="1"/>
          <w:numId w:val="27"/>
        </w:numPr>
        <w:suppressAutoHyphens/>
        <w:rPr>
          <w:b/>
          <w:u w:val="single"/>
        </w:rPr>
      </w:pPr>
      <w:r w:rsidRPr="002B3592">
        <w:rPr>
          <w:b/>
          <w:u w:val="single"/>
        </w:rPr>
        <w:t>Takarítandó területek:</w:t>
      </w:r>
    </w:p>
    <w:p w:rsidR="002B3592" w:rsidRPr="002B3592" w:rsidRDefault="002B3592" w:rsidP="002B3592">
      <w:pPr>
        <w:suppressAutoHyphens/>
        <w:ind w:left="360"/>
        <w:rPr>
          <w:b/>
          <w:u w:val="single"/>
        </w:rPr>
      </w:pPr>
    </w:p>
    <w:p w:rsidR="002B3592" w:rsidRPr="002B3592" w:rsidRDefault="002B3592" w:rsidP="00EA5397">
      <w:pPr>
        <w:numPr>
          <w:ilvl w:val="0"/>
          <w:numId w:val="33"/>
        </w:numPr>
        <w:suppressAutoHyphens/>
        <w:jc w:val="both"/>
      </w:pPr>
      <w:r w:rsidRPr="002B3592">
        <w:t>Pincehelyiség</w:t>
      </w:r>
    </w:p>
    <w:p w:rsidR="002B3592" w:rsidRPr="002B3592" w:rsidRDefault="002B3592" w:rsidP="00EA5397">
      <w:pPr>
        <w:numPr>
          <w:ilvl w:val="0"/>
          <w:numId w:val="37"/>
        </w:numPr>
        <w:tabs>
          <w:tab w:val="num" w:pos="2160"/>
        </w:tabs>
        <w:suppressAutoHyphens/>
        <w:ind w:firstLine="1080"/>
        <w:jc w:val="both"/>
      </w:pPr>
      <w:r w:rsidRPr="002B3592">
        <w:t>Gépészeti és kapcsoló terek</w:t>
      </w:r>
    </w:p>
    <w:p w:rsidR="002B3592" w:rsidRPr="002B3592" w:rsidRDefault="002B3592" w:rsidP="00EA5397">
      <w:pPr>
        <w:numPr>
          <w:ilvl w:val="0"/>
          <w:numId w:val="37"/>
        </w:numPr>
        <w:tabs>
          <w:tab w:val="num" w:pos="2160"/>
        </w:tabs>
        <w:suppressAutoHyphens/>
        <w:ind w:firstLine="1080"/>
        <w:jc w:val="both"/>
      </w:pPr>
      <w:r w:rsidRPr="002B3592">
        <w:t>Műhelyek</w:t>
      </w:r>
    </w:p>
    <w:p w:rsidR="002B3592" w:rsidRPr="002B3592" w:rsidRDefault="002B3592" w:rsidP="00EA5397">
      <w:pPr>
        <w:numPr>
          <w:ilvl w:val="0"/>
          <w:numId w:val="37"/>
        </w:numPr>
        <w:tabs>
          <w:tab w:val="num" w:pos="2160"/>
        </w:tabs>
        <w:suppressAutoHyphens/>
        <w:ind w:firstLine="1080"/>
        <w:jc w:val="both"/>
      </w:pPr>
      <w:r w:rsidRPr="002B3592">
        <w:t>Raktár</w:t>
      </w:r>
    </w:p>
    <w:p w:rsidR="002B3592" w:rsidRPr="002B3592" w:rsidRDefault="002B3592" w:rsidP="00EA5397">
      <w:pPr>
        <w:numPr>
          <w:ilvl w:val="0"/>
          <w:numId w:val="33"/>
        </w:numPr>
        <w:suppressAutoHyphens/>
        <w:jc w:val="both"/>
      </w:pPr>
      <w:r w:rsidRPr="002B3592">
        <w:t>Földszint</w:t>
      </w:r>
    </w:p>
    <w:p w:rsidR="002B3592" w:rsidRPr="002B3592" w:rsidRDefault="002B3592" w:rsidP="00EA5397">
      <w:pPr>
        <w:numPr>
          <w:ilvl w:val="0"/>
          <w:numId w:val="34"/>
        </w:numPr>
        <w:tabs>
          <w:tab w:val="num" w:pos="2160"/>
        </w:tabs>
        <w:suppressAutoHyphens/>
        <w:ind w:left="1620" w:firstLine="180"/>
        <w:jc w:val="both"/>
      </w:pPr>
      <w:r w:rsidRPr="002B3592">
        <w:t>Medencetér</w:t>
      </w:r>
    </w:p>
    <w:p w:rsidR="002B3592" w:rsidRPr="002B3592" w:rsidRDefault="002B3592" w:rsidP="00EA5397">
      <w:pPr>
        <w:numPr>
          <w:ilvl w:val="0"/>
          <w:numId w:val="34"/>
        </w:numPr>
        <w:tabs>
          <w:tab w:val="num" w:pos="2160"/>
        </w:tabs>
        <w:suppressAutoHyphens/>
        <w:ind w:left="1620" w:firstLine="180"/>
        <w:jc w:val="both"/>
      </w:pPr>
      <w:r w:rsidRPr="002B3592">
        <w:t>Kültéri termálmedence.</w:t>
      </w:r>
    </w:p>
    <w:p w:rsidR="002B3592" w:rsidRPr="002B3592" w:rsidRDefault="002B3592" w:rsidP="00EA5397">
      <w:pPr>
        <w:numPr>
          <w:ilvl w:val="0"/>
          <w:numId w:val="34"/>
        </w:numPr>
        <w:tabs>
          <w:tab w:val="num" w:pos="2160"/>
        </w:tabs>
        <w:suppressAutoHyphens/>
        <w:ind w:left="1620" w:firstLine="180"/>
        <w:jc w:val="both"/>
      </w:pPr>
      <w:r w:rsidRPr="002B3592">
        <w:t>Kültéri termálmedence térkőburkolat és park.</w:t>
      </w:r>
    </w:p>
    <w:p w:rsidR="002B3592" w:rsidRPr="002B3592" w:rsidRDefault="002B3592" w:rsidP="00EA5397">
      <w:pPr>
        <w:numPr>
          <w:ilvl w:val="0"/>
          <w:numId w:val="34"/>
        </w:numPr>
        <w:tabs>
          <w:tab w:val="num" w:pos="2160"/>
        </w:tabs>
        <w:suppressAutoHyphens/>
        <w:ind w:left="1620" w:firstLine="180"/>
        <w:jc w:val="both"/>
      </w:pPr>
      <w:r w:rsidRPr="002B3592">
        <w:t>Főbejárat Zákány utca térkőburkolat.</w:t>
      </w:r>
    </w:p>
    <w:p w:rsidR="002B3592" w:rsidRPr="002B3592" w:rsidRDefault="002B3592" w:rsidP="00EA5397">
      <w:pPr>
        <w:numPr>
          <w:ilvl w:val="0"/>
          <w:numId w:val="34"/>
        </w:numPr>
        <w:tabs>
          <w:tab w:val="num" w:pos="2160"/>
        </w:tabs>
        <w:suppressAutoHyphens/>
        <w:ind w:left="1620" w:firstLine="180"/>
        <w:jc w:val="both"/>
      </w:pPr>
      <w:r w:rsidRPr="002B3592">
        <w:t>Előcsarnok</w:t>
      </w:r>
    </w:p>
    <w:p w:rsidR="002B3592" w:rsidRPr="002B3592" w:rsidRDefault="002B3592" w:rsidP="00EA5397">
      <w:pPr>
        <w:numPr>
          <w:ilvl w:val="0"/>
          <w:numId w:val="34"/>
        </w:numPr>
        <w:tabs>
          <w:tab w:val="num" w:pos="2160"/>
        </w:tabs>
        <w:suppressAutoHyphens/>
        <w:ind w:left="1620" w:firstLine="180"/>
        <w:jc w:val="both"/>
      </w:pPr>
      <w:r w:rsidRPr="002B3592">
        <w:t>Információ</w:t>
      </w:r>
    </w:p>
    <w:p w:rsidR="002B3592" w:rsidRPr="002B3592" w:rsidRDefault="002B3592" w:rsidP="00EA5397">
      <w:pPr>
        <w:numPr>
          <w:ilvl w:val="0"/>
          <w:numId w:val="34"/>
        </w:numPr>
        <w:tabs>
          <w:tab w:val="num" w:pos="2160"/>
        </w:tabs>
        <w:suppressAutoHyphens/>
        <w:ind w:left="1620" w:firstLine="180"/>
        <w:jc w:val="both"/>
      </w:pPr>
      <w:r w:rsidRPr="002B3592">
        <w:t>Pénztár</w:t>
      </w:r>
    </w:p>
    <w:p w:rsidR="002B3592" w:rsidRPr="002B3592" w:rsidRDefault="002B3592" w:rsidP="00EA5397">
      <w:pPr>
        <w:numPr>
          <w:ilvl w:val="0"/>
          <w:numId w:val="34"/>
        </w:numPr>
        <w:tabs>
          <w:tab w:val="num" w:pos="2160"/>
        </w:tabs>
        <w:suppressAutoHyphens/>
        <w:ind w:left="1620" w:firstLine="180"/>
        <w:jc w:val="both"/>
      </w:pPr>
      <w:r w:rsidRPr="002B3592">
        <w:t>Lépcsőházak</w:t>
      </w:r>
    </w:p>
    <w:p w:rsidR="002B3592" w:rsidRPr="002B3592" w:rsidRDefault="002B3592" w:rsidP="00EA5397">
      <w:pPr>
        <w:numPr>
          <w:ilvl w:val="0"/>
          <w:numId w:val="34"/>
        </w:numPr>
        <w:tabs>
          <w:tab w:val="num" w:pos="2160"/>
        </w:tabs>
        <w:suppressAutoHyphens/>
        <w:ind w:left="1620" w:firstLine="180"/>
        <w:jc w:val="both"/>
      </w:pPr>
      <w:r w:rsidRPr="002B3592">
        <w:t>Folyosók</w:t>
      </w:r>
    </w:p>
    <w:p w:rsidR="002B3592" w:rsidRPr="002B3592" w:rsidRDefault="002B3592" w:rsidP="00EA5397">
      <w:pPr>
        <w:numPr>
          <w:ilvl w:val="0"/>
          <w:numId w:val="34"/>
        </w:numPr>
        <w:tabs>
          <w:tab w:val="num" w:pos="2160"/>
        </w:tabs>
        <w:suppressAutoHyphens/>
        <w:ind w:left="1620" w:firstLine="180"/>
        <w:jc w:val="both"/>
      </w:pPr>
      <w:r w:rsidRPr="002B3592">
        <w:t>Irodák</w:t>
      </w:r>
    </w:p>
    <w:p w:rsidR="002B3592" w:rsidRPr="002B3592" w:rsidRDefault="002B3592" w:rsidP="00EA5397">
      <w:pPr>
        <w:numPr>
          <w:ilvl w:val="0"/>
          <w:numId w:val="34"/>
        </w:numPr>
        <w:tabs>
          <w:tab w:val="num" w:pos="2160"/>
        </w:tabs>
        <w:suppressAutoHyphens/>
        <w:ind w:left="1620" w:firstLine="180"/>
        <w:jc w:val="both"/>
      </w:pPr>
      <w:r w:rsidRPr="002B3592">
        <w:t>Öltözők</w:t>
      </w:r>
    </w:p>
    <w:p w:rsidR="002B3592" w:rsidRPr="002B3592" w:rsidRDefault="002B3592" w:rsidP="00EA5397">
      <w:pPr>
        <w:numPr>
          <w:ilvl w:val="0"/>
          <w:numId w:val="34"/>
        </w:numPr>
        <w:tabs>
          <w:tab w:val="num" w:pos="2160"/>
        </w:tabs>
        <w:suppressAutoHyphens/>
        <w:ind w:left="1620" w:firstLine="180"/>
        <w:jc w:val="both"/>
      </w:pPr>
      <w:r w:rsidRPr="002B3592">
        <w:t>Szauna helyiség</w:t>
      </w:r>
    </w:p>
    <w:p w:rsidR="002B3592" w:rsidRPr="002B3592" w:rsidRDefault="002B3592" w:rsidP="00EA5397">
      <w:pPr>
        <w:numPr>
          <w:ilvl w:val="0"/>
          <w:numId w:val="34"/>
        </w:numPr>
        <w:tabs>
          <w:tab w:val="num" w:pos="2160"/>
        </w:tabs>
        <w:suppressAutoHyphens/>
        <w:ind w:left="1620" w:firstLine="180"/>
        <w:jc w:val="both"/>
      </w:pPr>
      <w:r w:rsidRPr="002B3592">
        <w:t>WC csoportok</w:t>
      </w:r>
    </w:p>
    <w:p w:rsidR="002B3592" w:rsidRPr="002B3592" w:rsidRDefault="002B3592" w:rsidP="00EA5397">
      <w:pPr>
        <w:numPr>
          <w:ilvl w:val="0"/>
          <w:numId w:val="34"/>
        </w:numPr>
        <w:tabs>
          <w:tab w:val="num" w:pos="2160"/>
        </w:tabs>
        <w:suppressAutoHyphens/>
        <w:ind w:left="1620" w:firstLine="180"/>
        <w:jc w:val="both"/>
      </w:pPr>
      <w:r w:rsidRPr="002B3592">
        <w:t>Zuhanyzók</w:t>
      </w:r>
    </w:p>
    <w:p w:rsidR="002B3592" w:rsidRPr="002B3592" w:rsidRDefault="002B3592" w:rsidP="00EA5397">
      <w:pPr>
        <w:numPr>
          <w:ilvl w:val="0"/>
          <w:numId w:val="35"/>
        </w:numPr>
        <w:suppressAutoHyphens/>
        <w:jc w:val="both"/>
      </w:pPr>
      <w:r w:rsidRPr="002B3592">
        <w:t>I. emelet</w:t>
      </w:r>
    </w:p>
    <w:p w:rsidR="002B3592" w:rsidRPr="002B3592" w:rsidRDefault="002B3592" w:rsidP="00EA5397">
      <w:pPr>
        <w:numPr>
          <w:ilvl w:val="1"/>
          <w:numId w:val="30"/>
        </w:numPr>
        <w:suppressAutoHyphens/>
        <w:jc w:val="both"/>
      </w:pPr>
      <w:r w:rsidRPr="002B3592">
        <w:t>Terasz és galériák</w:t>
      </w:r>
    </w:p>
    <w:p w:rsidR="002B3592" w:rsidRPr="002B3592" w:rsidRDefault="002B3592" w:rsidP="00EA5397">
      <w:pPr>
        <w:numPr>
          <w:ilvl w:val="1"/>
          <w:numId w:val="30"/>
        </w:numPr>
        <w:suppressAutoHyphens/>
        <w:jc w:val="both"/>
      </w:pPr>
      <w:r w:rsidRPr="002B3592">
        <w:t>Előtér</w:t>
      </w:r>
    </w:p>
    <w:p w:rsidR="002B3592" w:rsidRPr="002B3592" w:rsidRDefault="002B3592" w:rsidP="00EA5397">
      <w:pPr>
        <w:numPr>
          <w:ilvl w:val="1"/>
          <w:numId w:val="30"/>
        </w:numPr>
        <w:suppressAutoHyphens/>
        <w:jc w:val="both"/>
      </w:pPr>
      <w:r w:rsidRPr="002B3592">
        <w:t>Ruhatár</w:t>
      </w:r>
    </w:p>
    <w:p w:rsidR="002B3592" w:rsidRPr="002B3592" w:rsidRDefault="002B3592" w:rsidP="00EA5397">
      <w:pPr>
        <w:numPr>
          <w:ilvl w:val="1"/>
          <w:numId w:val="30"/>
        </w:numPr>
        <w:suppressAutoHyphens/>
        <w:jc w:val="both"/>
      </w:pPr>
      <w:r w:rsidRPr="002B3592">
        <w:t>Személyzeti öltözők</w:t>
      </w:r>
    </w:p>
    <w:p w:rsidR="002B3592" w:rsidRPr="002B3592" w:rsidRDefault="002B3592" w:rsidP="00EA5397">
      <w:pPr>
        <w:numPr>
          <w:ilvl w:val="1"/>
          <w:numId w:val="30"/>
        </w:numPr>
        <w:suppressAutoHyphens/>
        <w:jc w:val="both"/>
      </w:pPr>
      <w:r w:rsidRPr="002B3592">
        <w:t>Masszázs</w:t>
      </w:r>
    </w:p>
    <w:p w:rsidR="002B3592" w:rsidRPr="002B3592" w:rsidRDefault="002B3592" w:rsidP="00EA5397">
      <w:pPr>
        <w:numPr>
          <w:ilvl w:val="1"/>
          <w:numId w:val="30"/>
        </w:numPr>
        <w:suppressAutoHyphens/>
        <w:jc w:val="both"/>
      </w:pPr>
      <w:r w:rsidRPr="002B3592">
        <w:t>Lépcsőház</w:t>
      </w:r>
    </w:p>
    <w:p w:rsidR="002B3592" w:rsidRPr="002B3592" w:rsidRDefault="002B3592" w:rsidP="00EA5397">
      <w:pPr>
        <w:numPr>
          <w:ilvl w:val="1"/>
          <w:numId w:val="30"/>
        </w:numPr>
        <w:suppressAutoHyphens/>
        <w:jc w:val="both"/>
      </w:pPr>
      <w:r w:rsidRPr="002B3592">
        <w:t>Közönségtér</w:t>
      </w:r>
    </w:p>
    <w:p w:rsidR="002B3592" w:rsidRPr="002B3592" w:rsidRDefault="002B3592" w:rsidP="00EA5397">
      <w:pPr>
        <w:numPr>
          <w:ilvl w:val="1"/>
          <w:numId w:val="30"/>
        </w:numPr>
        <w:suppressAutoHyphens/>
        <w:jc w:val="both"/>
      </w:pPr>
      <w:r w:rsidRPr="002B3592">
        <w:t>WC csoportok</w:t>
      </w:r>
    </w:p>
    <w:p w:rsidR="002B3592" w:rsidRPr="002B3592" w:rsidRDefault="002B3592" w:rsidP="00EA5397">
      <w:pPr>
        <w:numPr>
          <w:ilvl w:val="1"/>
          <w:numId w:val="30"/>
        </w:numPr>
        <w:tabs>
          <w:tab w:val="num" w:pos="900"/>
        </w:tabs>
        <w:suppressAutoHyphens/>
        <w:ind w:left="900" w:hanging="540"/>
        <w:jc w:val="both"/>
      </w:pPr>
      <w:r w:rsidRPr="002B3592">
        <w:t>II. emelet</w:t>
      </w:r>
    </w:p>
    <w:p w:rsidR="002B3592" w:rsidRPr="002B3592" w:rsidRDefault="002B3592" w:rsidP="00EA5397">
      <w:pPr>
        <w:numPr>
          <w:ilvl w:val="0"/>
          <w:numId w:val="36"/>
        </w:numPr>
        <w:tabs>
          <w:tab w:val="num" w:pos="2160"/>
        </w:tabs>
        <w:suppressAutoHyphens/>
        <w:ind w:firstLine="1080"/>
        <w:jc w:val="both"/>
      </w:pPr>
      <w:r w:rsidRPr="002B3592">
        <w:t>Tetőterasz</w:t>
      </w:r>
    </w:p>
    <w:p w:rsidR="002B3592" w:rsidRPr="002B3592" w:rsidRDefault="002B3592" w:rsidP="00EA5397">
      <w:pPr>
        <w:numPr>
          <w:ilvl w:val="0"/>
          <w:numId w:val="36"/>
        </w:numPr>
        <w:tabs>
          <w:tab w:val="num" w:pos="2160"/>
        </w:tabs>
        <w:suppressAutoHyphens/>
        <w:ind w:firstLine="1080"/>
        <w:jc w:val="both"/>
      </w:pPr>
      <w:r w:rsidRPr="002B3592">
        <w:t>Irodák és tárgyaló</w:t>
      </w:r>
    </w:p>
    <w:p w:rsidR="002B3592" w:rsidRPr="002B3592" w:rsidRDefault="002B3592" w:rsidP="00EA5397">
      <w:pPr>
        <w:numPr>
          <w:ilvl w:val="0"/>
          <w:numId w:val="36"/>
        </w:numPr>
        <w:tabs>
          <w:tab w:val="num" w:pos="2160"/>
        </w:tabs>
        <w:suppressAutoHyphens/>
        <w:ind w:firstLine="1080"/>
        <w:jc w:val="both"/>
      </w:pPr>
      <w:r w:rsidRPr="002B3592">
        <w:t>Közlekedő</w:t>
      </w:r>
    </w:p>
    <w:p w:rsidR="002B3592" w:rsidRPr="002B3592" w:rsidRDefault="002B3592" w:rsidP="00EA5397">
      <w:pPr>
        <w:numPr>
          <w:ilvl w:val="0"/>
          <w:numId w:val="36"/>
        </w:numPr>
        <w:tabs>
          <w:tab w:val="num" w:pos="2160"/>
        </w:tabs>
        <w:suppressAutoHyphens/>
        <w:ind w:firstLine="1080"/>
        <w:jc w:val="both"/>
      </w:pPr>
      <w:r w:rsidRPr="002B3592">
        <w:t>VIP terasz és páholy</w:t>
      </w:r>
    </w:p>
    <w:p w:rsidR="002B3592" w:rsidRPr="002B3592" w:rsidRDefault="002B3592" w:rsidP="00EA5397">
      <w:pPr>
        <w:numPr>
          <w:ilvl w:val="0"/>
          <w:numId w:val="36"/>
        </w:numPr>
        <w:tabs>
          <w:tab w:val="num" w:pos="2160"/>
        </w:tabs>
        <w:suppressAutoHyphens/>
        <w:ind w:firstLine="1080"/>
        <w:jc w:val="both"/>
      </w:pPr>
      <w:r w:rsidRPr="002B3592">
        <w:t>WC csoportok</w:t>
      </w:r>
    </w:p>
    <w:p w:rsidR="002B3592" w:rsidRPr="002B3592" w:rsidRDefault="002B3592" w:rsidP="00EA5397">
      <w:pPr>
        <w:numPr>
          <w:ilvl w:val="0"/>
          <w:numId w:val="36"/>
        </w:numPr>
        <w:tabs>
          <w:tab w:val="num" w:pos="2160"/>
        </w:tabs>
        <w:suppressAutoHyphens/>
        <w:ind w:firstLine="1080"/>
        <w:jc w:val="both"/>
      </w:pPr>
      <w:r w:rsidRPr="002B3592">
        <w:t>Terasz</w:t>
      </w:r>
    </w:p>
    <w:p w:rsidR="002B3592" w:rsidRPr="002B3592" w:rsidRDefault="002B3592" w:rsidP="00EA5397">
      <w:pPr>
        <w:numPr>
          <w:ilvl w:val="0"/>
          <w:numId w:val="36"/>
        </w:numPr>
        <w:tabs>
          <w:tab w:val="num" w:pos="2160"/>
        </w:tabs>
        <w:suppressAutoHyphens/>
        <w:ind w:firstLine="1080"/>
        <w:jc w:val="both"/>
      </w:pPr>
      <w:r w:rsidRPr="002B3592">
        <w:t>Sajtó lelátó</w:t>
      </w:r>
    </w:p>
    <w:p w:rsidR="002B3592" w:rsidRPr="002B3592" w:rsidRDefault="002B3592" w:rsidP="00EA5397">
      <w:pPr>
        <w:numPr>
          <w:ilvl w:val="0"/>
          <w:numId w:val="36"/>
        </w:numPr>
        <w:tabs>
          <w:tab w:val="num" w:pos="2160"/>
        </w:tabs>
        <w:suppressAutoHyphens/>
        <w:ind w:firstLine="1080"/>
        <w:jc w:val="both"/>
      </w:pPr>
      <w:r w:rsidRPr="002B3592">
        <w:t>Közvetítő állás</w:t>
      </w:r>
    </w:p>
    <w:p w:rsidR="002B3592" w:rsidRPr="002B3592" w:rsidRDefault="002B3592" w:rsidP="00EA5397">
      <w:pPr>
        <w:numPr>
          <w:ilvl w:val="0"/>
          <w:numId w:val="36"/>
        </w:numPr>
        <w:tabs>
          <w:tab w:val="num" w:pos="2160"/>
        </w:tabs>
        <w:suppressAutoHyphens/>
        <w:ind w:firstLine="1080"/>
        <w:jc w:val="both"/>
      </w:pPr>
      <w:r w:rsidRPr="002B3592">
        <w:t>Lelátó</w:t>
      </w:r>
    </w:p>
    <w:p w:rsidR="002B3592" w:rsidRPr="002B3592" w:rsidRDefault="002B3592" w:rsidP="00EA5397">
      <w:pPr>
        <w:numPr>
          <w:ilvl w:val="0"/>
          <w:numId w:val="36"/>
        </w:numPr>
        <w:tabs>
          <w:tab w:val="num" w:pos="2160"/>
        </w:tabs>
        <w:suppressAutoHyphens/>
        <w:ind w:firstLine="1080"/>
        <w:jc w:val="both"/>
      </w:pPr>
      <w:r w:rsidRPr="002B3592">
        <w:t>Fitness termek</w:t>
      </w:r>
    </w:p>
    <w:p w:rsidR="002B3592" w:rsidRPr="002B3592" w:rsidRDefault="002B3592" w:rsidP="00EA5397">
      <w:pPr>
        <w:numPr>
          <w:ilvl w:val="0"/>
          <w:numId w:val="36"/>
        </w:numPr>
        <w:tabs>
          <w:tab w:val="num" w:pos="2160"/>
        </w:tabs>
        <w:suppressAutoHyphens/>
        <w:ind w:firstLine="1080"/>
        <w:jc w:val="both"/>
      </w:pPr>
      <w:r w:rsidRPr="002B3592">
        <w:t>Közlekedő</w:t>
      </w:r>
    </w:p>
    <w:p w:rsidR="002B3592" w:rsidRPr="002B3592" w:rsidRDefault="002B3592" w:rsidP="002B3592">
      <w:pPr>
        <w:suppressAutoHyphens/>
        <w:jc w:val="both"/>
      </w:pPr>
    </w:p>
    <w:p w:rsidR="002B3592" w:rsidRPr="002B3592" w:rsidRDefault="002B3592" w:rsidP="002B3592">
      <w:pPr>
        <w:suppressAutoHyphens/>
        <w:jc w:val="both"/>
      </w:pPr>
    </w:p>
    <w:p w:rsidR="002B3592" w:rsidRPr="002B3592" w:rsidRDefault="002B3592" w:rsidP="002B3592">
      <w:pPr>
        <w:suppressAutoHyphens/>
        <w:jc w:val="both"/>
        <w:rPr>
          <w:b/>
        </w:rPr>
      </w:pPr>
      <w:r w:rsidRPr="002B3592">
        <w:rPr>
          <w:b/>
        </w:rPr>
        <w:t>Takarítási területek méretei:</w:t>
      </w:r>
    </w:p>
    <w:p w:rsidR="002B3592" w:rsidRPr="002B3592" w:rsidRDefault="002B3592" w:rsidP="002B3592">
      <w:pPr>
        <w:tabs>
          <w:tab w:val="left" w:pos="540"/>
          <w:tab w:val="right" w:pos="5760"/>
        </w:tabs>
        <w:suppressAutoHyphens/>
        <w:jc w:val="both"/>
      </w:pPr>
      <w:r w:rsidRPr="002B3592">
        <w:tab/>
        <w:t>Pincehelyiség</w:t>
      </w:r>
      <w:r w:rsidRPr="002B3592">
        <w:tab/>
        <w:t>1783,0 m</w:t>
      </w:r>
      <w:r w:rsidRPr="002B3592">
        <w:rPr>
          <w:vertAlign w:val="superscript"/>
        </w:rPr>
        <w:t>2</w:t>
      </w:r>
    </w:p>
    <w:p w:rsidR="002B3592" w:rsidRPr="002B3592" w:rsidRDefault="002B3592" w:rsidP="002B3592">
      <w:pPr>
        <w:tabs>
          <w:tab w:val="left" w:pos="540"/>
          <w:tab w:val="right" w:pos="5760"/>
        </w:tabs>
        <w:suppressAutoHyphens/>
        <w:jc w:val="both"/>
      </w:pPr>
      <w:r w:rsidRPr="002B3592">
        <w:tab/>
        <w:t>Földszint</w:t>
      </w:r>
      <w:r w:rsidRPr="002B3592">
        <w:tab/>
        <w:t>4798,0 m</w:t>
      </w:r>
      <w:r w:rsidRPr="002B3592">
        <w:rPr>
          <w:vertAlign w:val="superscript"/>
        </w:rPr>
        <w:t>2</w:t>
      </w:r>
    </w:p>
    <w:p w:rsidR="002B3592" w:rsidRPr="002B3592" w:rsidRDefault="002B3592" w:rsidP="002B3592">
      <w:pPr>
        <w:tabs>
          <w:tab w:val="left" w:pos="540"/>
          <w:tab w:val="right" w:pos="5760"/>
        </w:tabs>
        <w:suppressAutoHyphens/>
        <w:jc w:val="both"/>
      </w:pPr>
      <w:r w:rsidRPr="002B3592">
        <w:tab/>
        <w:t>I. emelet</w:t>
      </w:r>
      <w:r w:rsidRPr="002B3592">
        <w:tab/>
        <w:t>1722,0 m</w:t>
      </w:r>
      <w:r w:rsidRPr="002B3592">
        <w:rPr>
          <w:vertAlign w:val="superscript"/>
        </w:rPr>
        <w:t>2</w:t>
      </w:r>
    </w:p>
    <w:p w:rsidR="002B3592" w:rsidRPr="002B3592" w:rsidRDefault="002B3592" w:rsidP="002B3592">
      <w:pPr>
        <w:tabs>
          <w:tab w:val="left" w:pos="540"/>
          <w:tab w:val="right" w:pos="5760"/>
        </w:tabs>
        <w:suppressAutoHyphens/>
        <w:jc w:val="both"/>
      </w:pPr>
      <w:r w:rsidRPr="002B3592">
        <w:tab/>
        <w:t>II. emelet</w:t>
      </w:r>
      <w:r w:rsidRPr="002B3592">
        <w:tab/>
        <w:t>1728,0 m</w:t>
      </w:r>
      <w:r w:rsidRPr="002B3592">
        <w:rPr>
          <w:vertAlign w:val="superscript"/>
        </w:rPr>
        <w:t>2</w:t>
      </w:r>
    </w:p>
    <w:p w:rsidR="002B3592" w:rsidRPr="002B3592" w:rsidRDefault="002B3592" w:rsidP="002B3592">
      <w:pPr>
        <w:tabs>
          <w:tab w:val="left" w:pos="540"/>
          <w:tab w:val="right" w:pos="5760"/>
        </w:tabs>
        <w:suppressAutoHyphens/>
        <w:jc w:val="both"/>
        <w:rPr>
          <w:b/>
        </w:rPr>
      </w:pPr>
      <w:r w:rsidRPr="002B3592">
        <w:rPr>
          <w:b/>
        </w:rPr>
        <w:tab/>
        <w:t>Összesen:</w:t>
      </w:r>
      <w:r w:rsidRPr="002B3592">
        <w:rPr>
          <w:b/>
        </w:rPr>
        <w:tab/>
        <w:t>10031,0 m</w:t>
      </w:r>
      <w:r w:rsidRPr="002B3592">
        <w:rPr>
          <w:b/>
          <w:vertAlign w:val="superscript"/>
        </w:rPr>
        <w:t>2</w:t>
      </w:r>
      <w:r w:rsidRPr="002B3592">
        <w:rPr>
          <w:b/>
        </w:rPr>
        <w:tab/>
      </w:r>
    </w:p>
    <w:p w:rsidR="002B3592" w:rsidRPr="002B3592" w:rsidRDefault="002B3592" w:rsidP="002B3592">
      <w:pPr>
        <w:suppressAutoHyphens/>
        <w:ind w:left="1800"/>
        <w:jc w:val="both"/>
      </w:pPr>
    </w:p>
    <w:p w:rsidR="002B3592" w:rsidRPr="002B3592" w:rsidRDefault="002B3592" w:rsidP="002B3592">
      <w:pPr>
        <w:suppressAutoHyphens/>
        <w:ind w:left="1800"/>
        <w:jc w:val="both"/>
      </w:pPr>
    </w:p>
    <w:p w:rsidR="002B3592" w:rsidRPr="002B3592" w:rsidRDefault="002B3592" w:rsidP="00EA5397">
      <w:pPr>
        <w:numPr>
          <w:ilvl w:val="1"/>
          <w:numId w:val="27"/>
        </w:numPr>
        <w:suppressAutoHyphens/>
        <w:rPr>
          <w:b/>
          <w:u w:val="single"/>
        </w:rPr>
      </w:pPr>
      <w:r w:rsidRPr="002B3592">
        <w:rPr>
          <w:b/>
          <w:u w:val="single"/>
        </w:rPr>
        <w:t>Takarítási munkarend:</w:t>
      </w:r>
    </w:p>
    <w:p w:rsidR="002B3592" w:rsidRPr="002B3592" w:rsidRDefault="002B3592" w:rsidP="002B3592">
      <w:pPr>
        <w:suppressAutoHyphens/>
        <w:rPr>
          <w:b/>
        </w:rPr>
      </w:pPr>
    </w:p>
    <w:p w:rsidR="002B3592" w:rsidRPr="002B3592" w:rsidRDefault="002B3592" w:rsidP="002B3592">
      <w:pPr>
        <w:suppressAutoHyphens/>
      </w:pPr>
      <w:r w:rsidRPr="002B3592">
        <w:t xml:space="preserve">Sportuszoda nyitva tartása:  </w:t>
      </w:r>
      <w:r w:rsidRPr="002B3592">
        <w:tab/>
        <w:t>hétfő – péntek</w:t>
      </w:r>
      <w:r w:rsidRPr="002B3592">
        <w:tab/>
        <w:t>06.00 – 22.00 óráig</w:t>
      </w:r>
    </w:p>
    <w:p w:rsidR="002B3592" w:rsidRPr="002B3592" w:rsidRDefault="002B3592" w:rsidP="002B3592">
      <w:pPr>
        <w:suppressAutoHyphens/>
      </w:pPr>
      <w:r w:rsidRPr="002B3592">
        <w:tab/>
      </w:r>
      <w:r w:rsidRPr="002B3592">
        <w:tab/>
      </w:r>
      <w:r w:rsidRPr="002B3592">
        <w:tab/>
      </w:r>
      <w:r w:rsidRPr="002B3592">
        <w:tab/>
        <w:t>szombat</w:t>
      </w:r>
      <w:r w:rsidRPr="002B3592">
        <w:tab/>
        <w:t>08.00 – 20.00 óráig</w:t>
      </w:r>
    </w:p>
    <w:p w:rsidR="002B3592" w:rsidRPr="002B3592" w:rsidRDefault="002B3592" w:rsidP="002B3592">
      <w:pPr>
        <w:suppressAutoHyphens/>
      </w:pPr>
      <w:r w:rsidRPr="002B3592">
        <w:tab/>
      </w:r>
      <w:r w:rsidRPr="002B3592">
        <w:tab/>
      </w:r>
      <w:r w:rsidRPr="002B3592">
        <w:tab/>
      </w:r>
      <w:r w:rsidRPr="002B3592">
        <w:tab/>
        <w:t>vasárnap</w:t>
      </w:r>
      <w:r w:rsidRPr="002B3592">
        <w:tab/>
        <w:t>08.00 – 19.00 óráig</w:t>
      </w:r>
    </w:p>
    <w:p w:rsidR="002B3592" w:rsidRPr="002B3592" w:rsidRDefault="002B3592" w:rsidP="002B3592">
      <w:pPr>
        <w:suppressAutoHyphens/>
      </w:pPr>
    </w:p>
    <w:p w:rsidR="002B3592" w:rsidRPr="002B3592" w:rsidRDefault="002B3592" w:rsidP="002B3592">
      <w:pPr>
        <w:suppressAutoHyphens/>
      </w:pPr>
      <w:r w:rsidRPr="002B3592">
        <w:t>Ügyeleti takarítás:</w:t>
      </w:r>
      <w:r w:rsidRPr="002B3592">
        <w:tab/>
      </w:r>
      <w:r w:rsidRPr="002B3592">
        <w:tab/>
      </w:r>
      <w:r w:rsidRPr="002B3592">
        <w:tab/>
        <w:t>nyitva tartási időben</w:t>
      </w:r>
    </w:p>
    <w:p w:rsidR="002B3592" w:rsidRPr="002B3592" w:rsidRDefault="002B3592" w:rsidP="002B3592">
      <w:pPr>
        <w:suppressAutoHyphens/>
      </w:pPr>
      <w:r w:rsidRPr="002B3592">
        <w:t>Üzemidőn túli takarítás:</w:t>
      </w:r>
      <w:r w:rsidRPr="002B3592">
        <w:tab/>
      </w:r>
      <w:r w:rsidRPr="002B3592">
        <w:tab/>
        <w:t>nyitva tartási idő után</w:t>
      </w:r>
    </w:p>
    <w:p w:rsidR="002B3592" w:rsidRPr="002B3592" w:rsidRDefault="002B3592" w:rsidP="002B3592">
      <w:pPr>
        <w:suppressAutoHyphens/>
      </w:pPr>
    </w:p>
    <w:p w:rsidR="002B3592" w:rsidRPr="002B3592" w:rsidRDefault="002B3592" w:rsidP="002B3592">
      <w:pPr>
        <w:suppressAutoHyphens/>
      </w:pPr>
    </w:p>
    <w:p w:rsidR="002B3592" w:rsidRPr="002B3592" w:rsidRDefault="002B3592" w:rsidP="00EA5397">
      <w:pPr>
        <w:numPr>
          <w:ilvl w:val="1"/>
          <w:numId w:val="27"/>
        </w:numPr>
        <w:suppressAutoHyphens/>
        <w:rPr>
          <w:b/>
          <w:u w:val="single"/>
        </w:rPr>
      </w:pPr>
      <w:r w:rsidRPr="002B3592">
        <w:rPr>
          <w:b/>
          <w:u w:val="single"/>
        </w:rPr>
        <w:t>Takarítás technológiai feladatok:</w:t>
      </w:r>
    </w:p>
    <w:p w:rsidR="002B3592" w:rsidRPr="002B3592" w:rsidRDefault="002B3592" w:rsidP="002B3592">
      <w:pPr>
        <w:tabs>
          <w:tab w:val="left" w:pos="360"/>
        </w:tabs>
        <w:suppressAutoHyphens/>
      </w:pPr>
      <w:r w:rsidRPr="002B3592">
        <w:tab/>
      </w:r>
    </w:p>
    <w:p w:rsidR="002B3592" w:rsidRPr="002B3592" w:rsidRDefault="002B3592" w:rsidP="002B3592">
      <w:pPr>
        <w:tabs>
          <w:tab w:val="left" w:pos="360"/>
        </w:tabs>
        <w:suppressAutoHyphens/>
        <w:rPr>
          <w:b/>
        </w:rPr>
      </w:pPr>
      <w:r w:rsidRPr="002B3592">
        <w:rPr>
          <w:b/>
        </w:rPr>
        <w:t>Naponta:</w:t>
      </w:r>
    </w:p>
    <w:p w:rsidR="002B3592" w:rsidRPr="002B3592" w:rsidRDefault="002B3592" w:rsidP="002B3592">
      <w:pPr>
        <w:tabs>
          <w:tab w:val="left" w:pos="360"/>
        </w:tabs>
        <w:suppressAutoHyphens/>
        <w:rPr>
          <w:b/>
        </w:rPr>
      </w:pPr>
    </w:p>
    <w:p w:rsidR="002B3592" w:rsidRPr="002B3592" w:rsidRDefault="002B3592" w:rsidP="002B3592">
      <w:pPr>
        <w:tabs>
          <w:tab w:val="left" w:pos="360"/>
        </w:tabs>
        <w:suppressAutoHyphens/>
      </w:pPr>
      <w:r w:rsidRPr="002B3592">
        <w:rPr>
          <w:b/>
        </w:rPr>
        <w:t>Ügyeleti feladatok</w:t>
      </w:r>
      <w:r w:rsidRPr="002B3592">
        <w:t xml:space="preserve">: </w:t>
      </w:r>
    </w:p>
    <w:p w:rsidR="002B3592" w:rsidRPr="002B3592" w:rsidRDefault="002B3592" w:rsidP="002B3592">
      <w:pPr>
        <w:tabs>
          <w:tab w:val="left" w:pos="360"/>
        </w:tabs>
        <w:suppressAutoHyphens/>
        <w:ind w:left="360"/>
      </w:pPr>
      <w:r w:rsidRPr="002B3592">
        <w:t>Nyitva tartási időben a vendégek és sportolók kulturált fogadását biztosító takarítási és higiéniai feladatok ellátása.</w:t>
      </w:r>
    </w:p>
    <w:p w:rsidR="002B3592" w:rsidRPr="002B3592" w:rsidRDefault="002B3592" w:rsidP="00EA5397">
      <w:pPr>
        <w:numPr>
          <w:ilvl w:val="0"/>
          <w:numId w:val="32"/>
        </w:numPr>
        <w:tabs>
          <w:tab w:val="left" w:pos="360"/>
        </w:tabs>
        <w:suppressAutoHyphens/>
        <w:ind w:hanging="720"/>
      </w:pPr>
      <w:r w:rsidRPr="002B3592">
        <w:t>Higiéniai anyagok folyamatos pótlása</w:t>
      </w:r>
    </w:p>
    <w:p w:rsidR="002B3592" w:rsidRPr="002B3592" w:rsidRDefault="002B3592" w:rsidP="00EA5397">
      <w:pPr>
        <w:numPr>
          <w:ilvl w:val="0"/>
          <w:numId w:val="32"/>
        </w:numPr>
        <w:tabs>
          <w:tab w:val="left" w:pos="360"/>
        </w:tabs>
        <w:suppressAutoHyphens/>
        <w:ind w:hanging="720"/>
      </w:pPr>
      <w:r w:rsidRPr="002B3592">
        <w:t>Szükség szerinti takarítási és tisztítási feladatok végzése</w:t>
      </w:r>
    </w:p>
    <w:p w:rsidR="002B3592" w:rsidRPr="002B3592" w:rsidRDefault="002B3592" w:rsidP="00EA5397">
      <w:pPr>
        <w:numPr>
          <w:ilvl w:val="3"/>
          <w:numId w:val="32"/>
        </w:numPr>
        <w:suppressAutoHyphens/>
        <w:jc w:val="both"/>
      </w:pPr>
      <w:r w:rsidRPr="002B3592">
        <w:t>WC csoportok, zuhanyzók igényszerinti folyamatos takarítása, kiemelten az öltözői vizesblokkokat. A takarítószemélyzet takarítási ellenőrzési lapot köteles alkalmazni a WC csoportoknál, ahol a takarítás megtörténtét és ellenőrzését köteles regisztrálni.</w:t>
      </w:r>
    </w:p>
    <w:p w:rsidR="002B3592" w:rsidRPr="002B3592" w:rsidRDefault="002B3592" w:rsidP="00EA5397">
      <w:pPr>
        <w:numPr>
          <w:ilvl w:val="3"/>
          <w:numId w:val="32"/>
        </w:numPr>
        <w:suppressAutoHyphens/>
        <w:jc w:val="both"/>
      </w:pPr>
      <w:r w:rsidRPr="002B3592">
        <w:t>Közlekedők szennyezettségtől függő folyamatos tisztítása</w:t>
      </w:r>
    </w:p>
    <w:p w:rsidR="002B3592" w:rsidRPr="002B3592" w:rsidRDefault="002B3592" w:rsidP="00EA5397">
      <w:pPr>
        <w:numPr>
          <w:ilvl w:val="3"/>
          <w:numId w:val="32"/>
        </w:numPr>
        <w:suppressAutoHyphens/>
        <w:jc w:val="both"/>
      </w:pPr>
      <w:r w:rsidRPr="002B3592">
        <w:t>Medencetér folyamatos ellenőrzése, kicsapódó víz esetén a járófelületek vízmentesítése</w:t>
      </w:r>
    </w:p>
    <w:p w:rsidR="002B3592" w:rsidRPr="002B3592" w:rsidRDefault="002B3592" w:rsidP="002B3592">
      <w:pPr>
        <w:ind w:left="720"/>
        <w:jc w:val="both"/>
      </w:pPr>
    </w:p>
    <w:p w:rsidR="002B3592" w:rsidRDefault="002B3592" w:rsidP="002B3592">
      <w:pPr>
        <w:tabs>
          <w:tab w:val="left" w:pos="360"/>
        </w:tabs>
        <w:suppressAutoHyphens/>
        <w:ind w:left="360"/>
      </w:pPr>
    </w:p>
    <w:p w:rsidR="002B3592" w:rsidRPr="002B3592" w:rsidRDefault="002B3592" w:rsidP="002B3592">
      <w:pPr>
        <w:tabs>
          <w:tab w:val="left" w:pos="360"/>
        </w:tabs>
        <w:suppressAutoHyphens/>
        <w:ind w:left="360"/>
      </w:pPr>
    </w:p>
    <w:p w:rsidR="002B3592" w:rsidRPr="002B3592" w:rsidRDefault="002B3592" w:rsidP="002B3592">
      <w:pPr>
        <w:tabs>
          <w:tab w:val="left" w:pos="360"/>
        </w:tabs>
        <w:suppressAutoHyphens/>
        <w:jc w:val="both"/>
      </w:pPr>
      <w:r w:rsidRPr="002B3592">
        <w:rPr>
          <w:b/>
        </w:rPr>
        <w:t>Üzemidőn túli feladatok</w:t>
      </w:r>
      <w:r w:rsidRPr="002B3592">
        <w:t xml:space="preserve">: </w:t>
      </w:r>
    </w:p>
    <w:p w:rsidR="002B3592" w:rsidRPr="002B3592" w:rsidRDefault="002B3592" w:rsidP="002B3592">
      <w:pPr>
        <w:tabs>
          <w:tab w:val="left" w:pos="360"/>
        </w:tabs>
        <w:suppressAutoHyphens/>
        <w:ind w:left="360"/>
        <w:jc w:val="both"/>
      </w:pPr>
      <w:r w:rsidRPr="002B3592">
        <w:t>A napi folyamatos üzemvitelt biztosító feladatok elvégzése az alábbiak szerint.</w:t>
      </w:r>
    </w:p>
    <w:p w:rsidR="002B3592" w:rsidRPr="002B3592" w:rsidRDefault="002B3592" w:rsidP="00EA5397">
      <w:pPr>
        <w:numPr>
          <w:ilvl w:val="0"/>
          <w:numId w:val="31"/>
        </w:numPr>
        <w:tabs>
          <w:tab w:val="left" w:pos="360"/>
        </w:tabs>
        <w:suppressAutoHyphens/>
        <w:jc w:val="both"/>
      </w:pPr>
      <w:r w:rsidRPr="002B3592">
        <w:t>Főbejárat és közlekedő terek gépi takarítása, szemetesek ürítése, korlátok, padok és asztalok portalanítása és tisztítása</w:t>
      </w:r>
    </w:p>
    <w:p w:rsidR="002B3592" w:rsidRPr="002B3592" w:rsidRDefault="002B3592" w:rsidP="00EA5397">
      <w:pPr>
        <w:numPr>
          <w:ilvl w:val="0"/>
          <w:numId w:val="31"/>
        </w:numPr>
        <w:tabs>
          <w:tab w:val="num" w:pos="2160"/>
        </w:tabs>
        <w:suppressAutoHyphens/>
        <w:jc w:val="both"/>
      </w:pPr>
      <w:r w:rsidRPr="002B3592">
        <w:t>Főbejárat Zákány utca térkőburkolat napi két alkalommal történő takarítása.</w:t>
      </w:r>
    </w:p>
    <w:p w:rsidR="002B3592" w:rsidRPr="002B3592" w:rsidRDefault="002B3592" w:rsidP="00EA5397">
      <w:pPr>
        <w:numPr>
          <w:ilvl w:val="0"/>
          <w:numId w:val="31"/>
        </w:numPr>
        <w:tabs>
          <w:tab w:val="left" w:pos="360"/>
        </w:tabs>
        <w:suppressAutoHyphens/>
        <w:jc w:val="both"/>
      </w:pPr>
      <w:r w:rsidRPr="002B3592">
        <w:t>Lift járófelületének és oldalfalának takarítása</w:t>
      </w:r>
    </w:p>
    <w:p w:rsidR="002B3592" w:rsidRPr="002B3592" w:rsidRDefault="002B3592" w:rsidP="00EA5397">
      <w:pPr>
        <w:numPr>
          <w:ilvl w:val="0"/>
          <w:numId w:val="31"/>
        </w:numPr>
        <w:tabs>
          <w:tab w:val="left" w:pos="360"/>
          <w:tab w:val="num" w:pos="4644"/>
        </w:tabs>
        <w:suppressAutoHyphens/>
        <w:jc w:val="both"/>
      </w:pPr>
      <w:r w:rsidRPr="002B3592">
        <w:t>Irodák: porszívózása, felmosása, bútorok letörlése, szemetes kiürítése</w:t>
      </w:r>
    </w:p>
    <w:p w:rsidR="002B3592" w:rsidRPr="002B3592" w:rsidRDefault="002B3592" w:rsidP="00EA5397">
      <w:pPr>
        <w:numPr>
          <w:ilvl w:val="0"/>
          <w:numId w:val="31"/>
        </w:numPr>
        <w:tabs>
          <w:tab w:val="left" w:pos="360"/>
          <w:tab w:val="num" w:pos="4644"/>
        </w:tabs>
        <w:suppressAutoHyphens/>
        <w:jc w:val="both"/>
      </w:pPr>
      <w:r w:rsidRPr="002B3592">
        <w:t>WC csoportok fertőtlenítő felmosása, WC-k, piszoárok, csapok, kézmosók, kézszárítók takarítása, töltőanyagok pótlása, csempefalazat takarítása, összefolyók és ajtók tisztítása.</w:t>
      </w:r>
      <w:r w:rsidRPr="002B3592">
        <w:tab/>
      </w:r>
      <w:r w:rsidRPr="002B3592">
        <w:tab/>
      </w:r>
    </w:p>
    <w:p w:rsidR="002B3592" w:rsidRPr="002B3592" w:rsidRDefault="002B3592" w:rsidP="00EA5397">
      <w:pPr>
        <w:numPr>
          <w:ilvl w:val="3"/>
          <w:numId w:val="29"/>
        </w:numPr>
        <w:tabs>
          <w:tab w:val="left" w:pos="360"/>
          <w:tab w:val="num" w:pos="3600"/>
        </w:tabs>
        <w:suppressAutoHyphens/>
        <w:jc w:val="both"/>
      </w:pPr>
      <w:r w:rsidRPr="002B3592">
        <w:t>Öltözők: Öltöző szekrények külső- és belső takarítása. Zuhanyzók: csempe oldalfalak, zuhanyok és csaptelepek takarítása, vízkőmentesítése, összefolyók tisztítása</w:t>
      </w:r>
    </w:p>
    <w:p w:rsidR="002B3592" w:rsidRPr="002B3592" w:rsidRDefault="002B3592" w:rsidP="00EA5397">
      <w:pPr>
        <w:numPr>
          <w:ilvl w:val="3"/>
          <w:numId w:val="29"/>
        </w:numPr>
        <w:tabs>
          <w:tab w:val="left" w:pos="360"/>
          <w:tab w:val="num" w:pos="3600"/>
        </w:tabs>
        <w:suppressAutoHyphens/>
        <w:jc w:val="both"/>
      </w:pPr>
      <w:r w:rsidRPr="002B3592">
        <w:t>Kötéltároló-dobok tisztítása havonta egy alkalommal</w:t>
      </w:r>
    </w:p>
    <w:p w:rsidR="002B3592" w:rsidRPr="002B3592" w:rsidRDefault="002B3592" w:rsidP="00EA5397">
      <w:pPr>
        <w:numPr>
          <w:ilvl w:val="3"/>
          <w:numId w:val="29"/>
        </w:numPr>
        <w:tabs>
          <w:tab w:val="left" w:pos="360"/>
        </w:tabs>
        <w:suppressAutoHyphens/>
        <w:jc w:val="both"/>
      </w:pPr>
      <w:r w:rsidRPr="002B3592">
        <w:t>Medencetér: medencecsarnok járófelülete, kapcsolódó terek takarítása. Zsírcsíkok folyamatos eltávolítása, túlfolyó csatornák takarítása.</w:t>
      </w:r>
    </w:p>
    <w:p w:rsidR="002B3592" w:rsidRPr="002B3592" w:rsidRDefault="002B3592" w:rsidP="00EA5397">
      <w:pPr>
        <w:numPr>
          <w:ilvl w:val="3"/>
          <w:numId w:val="29"/>
        </w:numPr>
        <w:tabs>
          <w:tab w:val="left" w:pos="360"/>
        </w:tabs>
        <w:suppressAutoHyphens/>
        <w:jc w:val="both"/>
      </w:pPr>
      <w:r w:rsidRPr="002B3592">
        <w:t>A szabadtéri termálmedence szilárd burkolatú járófelületének és parkosított terület takarítása</w:t>
      </w:r>
    </w:p>
    <w:p w:rsidR="002B3592" w:rsidRPr="002B3592" w:rsidRDefault="002B3592" w:rsidP="00EA5397">
      <w:pPr>
        <w:numPr>
          <w:ilvl w:val="3"/>
          <w:numId w:val="29"/>
        </w:numPr>
        <w:tabs>
          <w:tab w:val="left" w:pos="360"/>
        </w:tabs>
        <w:suppressAutoHyphens/>
        <w:jc w:val="both"/>
      </w:pPr>
      <w:r w:rsidRPr="002B3592">
        <w:t>Szaunakamrákban az ülőpadok és oldalfalak takarítása</w:t>
      </w:r>
    </w:p>
    <w:p w:rsidR="002B3592" w:rsidRPr="002B3592" w:rsidRDefault="002B3592" w:rsidP="002B3592">
      <w:pPr>
        <w:suppressAutoHyphens/>
        <w:jc w:val="both"/>
        <w:rPr>
          <w:b/>
        </w:rPr>
      </w:pPr>
    </w:p>
    <w:p w:rsidR="002B3592" w:rsidRPr="002B3592" w:rsidRDefault="002B3592" w:rsidP="002B3592">
      <w:pPr>
        <w:tabs>
          <w:tab w:val="left" w:pos="360"/>
        </w:tabs>
        <w:suppressAutoHyphens/>
      </w:pPr>
      <w:r w:rsidRPr="002B3592">
        <w:tab/>
        <w:t>WC csoportok helye, száma:</w:t>
      </w:r>
    </w:p>
    <w:p w:rsidR="002B3592" w:rsidRPr="002B3592" w:rsidRDefault="002B3592" w:rsidP="00EA5397">
      <w:pPr>
        <w:numPr>
          <w:ilvl w:val="2"/>
          <w:numId w:val="38"/>
        </w:numPr>
        <w:tabs>
          <w:tab w:val="left" w:pos="360"/>
          <w:tab w:val="right" w:pos="5760"/>
        </w:tabs>
        <w:suppressAutoHyphens/>
      </w:pPr>
      <w:r w:rsidRPr="002B3592">
        <w:t>Alagsor:</w:t>
      </w:r>
      <w:r w:rsidRPr="002B3592">
        <w:tab/>
        <w:t>0 db</w:t>
      </w:r>
    </w:p>
    <w:p w:rsidR="002B3592" w:rsidRPr="002B3592" w:rsidRDefault="002B3592" w:rsidP="00EA5397">
      <w:pPr>
        <w:numPr>
          <w:ilvl w:val="2"/>
          <w:numId w:val="38"/>
        </w:numPr>
        <w:tabs>
          <w:tab w:val="left" w:pos="360"/>
          <w:tab w:val="right" w:pos="4680"/>
        </w:tabs>
        <w:suppressAutoHyphens/>
      </w:pPr>
      <w:r w:rsidRPr="002B3592">
        <w:t xml:space="preserve">Földszint: </w:t>
      </w:r>
    </w:p>
    <w:p w:rsidR="002B3592" w:rsidRPr="002B3592" w:rsidRDefault="002B3592" w:rsidP="00EA5397">
      <w:pPr>
        <w:numPr>
          <w:ilvl w:val="3"/>
          <w:numId w:val="29"/>
        </w:numPr>
        <w:tabs>
          <w:tab w:val="left" w:pos="360"/>
          <w:tab w:val="right" w:pos="5760"/>
        </w:tabs>
        <w:suppressAutoHyphens/>
      </w:pPr>
      <w:r w:rsidRPr="002B3592">
        <w:t>Öltözők</w:t>
      </w:r>
      <w:r w:rsidRPr="002B3592">
        <w:tab/>
        <w:t>2 db</w:t>
      </w:r>
    </w:p>
    <w:p w:rsidR="002B3592" w:rsidRPr="002B3592" w:rsidRDefault="002B3592" w:rsidP="00EA5397">
      <w:pPr>
        <w:numPr>
          <w:ilvl w:val="3"/>
          <w:numId w:val="29"/>
        </w:numPr>
        <w:tabs>
          <w:tab w:val="left" w:pos="360"/>
          <w:tab w:val="right" w:pos="5760"/>
        </w:tabs>
        <w:suppressAutoHyphens/>
      </w:pPr>
      <w:r w:rsidRPr="002B3592">
        <w:t>Személyzeti öltöző</w:t>
      </w:r>
      <w:r w:rsidRPr="002B3592">
        <w:tab/>
        <w:t>2 db</w:t>
      </w:r>
    </w:p>
    <w:p w:rsidR="002B3592" w:rsidRPr="002B3592" w:rsidRDefault="002B3592" w:rsidP="00EA5397">
      <w:pPr>
        <w:numPr>
          <w:ilvl w:val="3"/>
          <w:numId w:val="29"/>
        </w:numPr>
        <w:tabs>
          <w:tab w:val="left" w:pos="360"/>
          <w:tab w:val="right" w:pos="5760"/>
        </w:tabs>
        <w:suppressAutoHyphens/>
      </w:pPr>
      <w:r w:rsidRPr="002B3592">
        <w:t>Dopping</w:t>
      </w:r>
      <w:r w:rsidRPr="002B3592">
        <w:tab/>
        <w:t>2 db</w:t>
      </w:r>
    </w:p>
    <w:p w:rsidR="002B3592" w:rsidRPr="002B3592" w:rsidRDefault="002B3592" w:rsidP="00EA5397">
      <w:pPr>
        <w:numPr>
          <w:ilvl w:val="3"/>
          <w:numId w:val="29"/>
        </w:numPr>
        <w:tabs>
          <w:tab w:val="left" w:pos="360"/>
          <w:tab w:val="right" w:pos="5760"/>
        </w:tabs>
        <w:suppressAutoHyphens/>
      </w:pPr>
      <w:r w:rsidRPr="002B3592">
        <w:t>Csapatöltöző</w:t>
      </w:r>
      <w:r w:rsidRPr="002B3592">
        <w:tab/>
        <w:t>2 db</w:t>
      </w:r>
    </w:p>
    <w:p w:rsidR="002B3592" w:rsidRPr="002B3592" w:rsidRDefault="002B3592" w:rsidP="00EA5397">
      <w:pPr>
        <w:numPr>
          <w:ilvl w:val="3"/>
          <w:numId w:val="29"/>
        </w:numPr>
        <w:tabs>
          <w:tab w:val="left" w:pos="360"/>
          <w:tab w:val="right" w:pos="5760"/>
        </w:tabs>
        <w:suppressAutoHyphens/>
      </w:pPr>
      <w:r w:rsidRPr="002B3592">
        <w:t>Mozgássérült öltöző</w:t>
      </w:r>
      <w:r w:rsidRPr="002B3592">
        <w:tab/>
        <w:t>2 db</w:t>
      </w:r>
    </w:p>
    <w:p w:rsidR="002B3592" w:rsidRPr="002B3592" w:rsidRDefault="002B3592" w:rsidP="00EA5397">
      <w:pPr>
        <w:numPr>
          <w:ilvl w:val="3"/>
          <w:numId w:val="29"/>
        </w:numPr>
        <w:tabs>
          <w:tab w:val="left" w:pos="360"/>
          <w:tab w:val="right" w:pos="5760"/>
        </w:tabs>
        <w:suppressAutoHyphens/>
      </w:pPr>
      <w:r w:rsidRPr="002B3592">
        <w:t>Előtér</w:t>
      </w:r>
      <w:r w:rsidRPr="002B3592">
        <w:tab/>
        <w:t>3 db</w:t>
      </w:r>
    </w:p>
    <w:p w:rsidR="002B3592" w:rsidRPr="002B3592" w:rsidRDefault="002B3592" w:rsidP="00EA5397">
      <w:pPr>
        <w:numPr>
          <w:ilvl w:val="4"/>
          <w:numId w:val="29"/>
        </w:numPr>
        <w:tabs>
          <w:tab w:val="left" w:pos="360"/>
          <w:tab w:val="num" w:pos="2160"/>
          <w:tab w:val="right" w:pos="4680"/>
        </w:tabs>
        <w:suppressAutoHyphens/>
        <w:ind w:hanging="1800"/>
      </w:pPr>
      <w:r w:rsidRPr="002B3592">
        <w:t>I. emelet</w:t>
      </w:r>
      <w:r w:rsidRPr="002B3592">
        <w:tab/>
      </w:r>
    </w:p>
    <w:p w:rsidR="002B3592" w:rsidRPr="002B3592" w:rsidRDefault="002B3592" w:rsidP="00EA5397">
      <w:pPr>
        <w:numPr>
          <w:ilvl w:val="3"/>
          <w:numId w:val="29"/>
        </w:numPr>
        <w:tabs>
          <w:tab w:val="left" w:pos="360"/>
          <w:tab w:val="right" w:pos="5760"/>
        </w:tabs>
        <w:suppressAutoHyphens/>
      </w:pPr>
      <w:r w:rsidRPr="002B3592">
        <w:t>Büfé mellett</w:t>
      </w:r>
      <w:r w:rsidRPr="002B3592">
        <w:tab/>
        <w:t>2 db</w:t>
      </w:r>
    </w:p>
    <w:p w:rsidR="002B3592" w:rsidRPr="002B3592" w:rsidRDefault="002B3592" w:rsidP="00EA5397">
      <w:pPr>
        <w:numPr>
          <w:ilvl w:val="3"/>
          <w:numId w:val="29"/>
        </w:numPr>
        <w:tabs>
          <w:tab w:val="left" w:pos="360"/>
          <w:tab w:val="right" w:pos="5760"/>
        </w:tabs>
        <w:suppressAutoHyphens/>
      </w:pPr>
      <w:r w:rsidRPr="002B3592">
        <w:t>Ruhatár mellett</w:t>
      </w:r>
      <w:r w:rsidRPr="002B3592">
        <w:tab/>
        <w:t>3 db</w:t>
      </w:r>
    </w:p>
    <w:p w:rsidR="002B3592" w:rsidRPr="002B3592" w:rsidRDefault="002B3592" w:rsidP="00EA5397">
      <w:pPr>
        <w:numPr>
          <w:ilvl w:val="0"/>
          <w:numId w:val="39"/>
        </w:numPr>
        <w:tabs>
          <w:tab w:val="left" w:pos="360"/>
          <w:tab w:val="num" w:pos="2160"/>
          <w:tab w:val="right" w:pos="4680"/>
        </w:tabs>
        <w:suppressAutoHyphens/>
        <w:ind w:left="2160"/>
      </w:pPr>
      <w:r w:rsidRPr="002B3592">
        <w:t>II. emelet</w:t>
      </w:r>
    </w:p>
    <w:p w:rsidR="002B3592" w:rsidRPr="002B3592" w:rsidRDefault="002B3592" w:rsidP="00EA5397">
      <w:pPr>
        <w:numPr>
          <w:ilvl w:val="0"/>
          <w:numId w:val="39"/>
        </w:numPr>
        <w:tabs>
          <w:tab w:val="left" w:pos="360"/>
          <w:tab w:val="num" w:pos="2880"/>
          <w:tab w:val="right" w:pos="5760"/>
        </w:tabs>
        <w:suppressAutoHyphens/>
        <w:ind w:firstLine="1080"/>
      </w:pPr>
      <w:r w:rsidRPr="002B3592">
        <w:t xml:space="preserve">Folyosó </w:t>
      </w:r>
      <w:r w:rsidRPr="002B3592">
        <w:tab/>
        <w:t>3 db</w:t>
      </w:r>
    </w:p>
    <w:p w:rsidR="002B3592" w:rsidRPr="002B3592" w:rsidRDefault="002B3592" w:rsidP="002B3592">
      <w:pPr>
        <w:suppressAutoHyphens/>
        <w:jc w:val="both"/>
      </w:pPr>
    </w:p>
    <w:p w:rsidR="002B3592" w:rsidRPr="002B3592" w:rsidRDefault="002B3592" w:rsidP="002B3592">
      <w:pPr>
        <w:suppressAutoHyphens/>
        <w:jc w:val="both"/>
        <w:rPr>
          <w:b/>
        </w:rPr>
      </w:pPr>
      <w:r w:rsidRPr="002B3592">
        <w:t>Takarítási ellenőrzési lapot köteles alkalmazni a WC csoportoknál, ahol a takarítás megtörténtét és ellenőrzését köteles regisztrálni!</w:t>
      </w:r>
    </w:p>
    <w:p w:rsidR="002B3592" w:rsidRPr="002B3592" w:rsidRDefault="002B3592" w:rsidP="002B3592">
      <w:pPr>
        <w:suppressAutoHyphens/>
        <w:jc w:val="both"/>
        <w:rPr>
          <w:b/>
        </w:rPr>
      </w:pPr>
    </w:p>
    <w:p w:rsidR="002B3592" w:rsidRPr="002B3592" w:rsidRDefault="002B3592" w:rsidP="002B3592">
      <w:pPr>
        <w:suppressAutoHyphens/>
        <w:jc w:val="both"/>
        <w:rPr>
          <w:b/>
        </w:rPr>
      </w:pPr>
    </w:p>
    <w:p w:rsidR="002B3592" w:rsidRPr="002B3592" w:rsidRDefault="002B3592" w:rsidP="00EA5397">
      <w:pPr>
        <w:numPr>
          <w:ilvl w:val="1"/>
          <w:numId w:val="27"/>
        </w:numPr>
        <w:suppressAutoHyphens/>
        <w:ind w:right="-108"/>
        <w:jc w:val="both"/>
        <w:rPr>
          <w:u w:val="single"/>
        </w:rPr>
      </w:pPr>
      <w:r w:rsidRPr="002B3592">
        <w:rPr>
          <w:b/>
          <w:u w:val="single"/>
        </w:rPr>
        <w:t>Ablakfelületek takarítása</w:t>
      </w:r>
      <w:r w:rsidRPr="002B3592">
        <w:rPr>
          <w:u w:val="single"/>
        </w:rPr>
        <w:t xml:space="preserve"> </w:t>
      </w:r>
    </w:p>
    <w:p w:rsidR="002B3592" w:rsidRPr="002B3592" w:rsidRDefault="002B3592" w:rsidP="002B3592">
      <w:pPr>
        <w:suppressAutoHyphens/>
        <w:ind w:right="-108"/>
        <w:jc w:val="both"/>
        <w:rPr>
          <w:b/>
        </w:rPr>
      </w:pPr>
    </w:p>
    <w:p w:rsidR="002B3592" w:rsidRPr="002B3592" w:rsidRDefault="002B3592" w:rsidP="00EA5397">
      <w:pPr>
        <w:numPr>
          <w:ilvl w:val="1"/>
          <w:numId w:val="30"/>
        </w:numPr>
        <w:suppressAutoHyphens/>
        <w:ind w:left="720" w:right="-108"/>
        <w:jc w:val="both"/>
        <w:rPr>
          <w:b/>
          <w:bCs/>
          <w:i/>
        </w:rPr>
      </w:pPr>
      <w:r w:rsidRPr="002B3592">
        <w:t>Épületet határoló földszinti, és a főbejárati homlokzati üvegportál tisztítása három (3) havonként legalább egyszer.</w:t>
      </w:r>
    </w:p>
    <w:p w:rsidR="002B3592" w:rsidRPr="002B3592" w:rsidRDefault="002B3592" w:rsidP="00EA5397">
      <w:pPr>
        <w:numPr>
          <w:ilvl w:val="1"/>
          <w:numId w:val="30"/>
        </w:numPr>
        <w:suppressAutoHyphens/>
        <w:ind w:left="720" w:right="-108"/>
        <w:jc w:val="both"/>
        <w:rPr>
          <w:b/>
          <w:bCs/>
          <w:i/>
        </w:rPr>
      </w:pPr>
      <w:r w:rsidRPr="002B3592">
        <w:t>Egyéb emeleti üvegfelületeket tisztítása fél évente egyszer</w:t>
      </w:r>
    </w:p>
    <w:p w:rsidR="002B3592" w:rsidRPr="002B3592" w:rsidRDefault="002B3592" w:rsidP="00EA5397">
      <w:pPr>
        <w:numPr>
          <w:ilvl w:val="1"/>
          <w:numId w:val="30"/>
        </w:numPr>
        <w:suppressAutoHyphens/>
        <w:ind w:left="720" w:right="-108"/>
        <w:jc w:val="both"/>
        <w:rPr>
          <w:b/>
          <w:bCs/>
          <w:i/>
        </w:rPr>
      </w:pPr>
      <w:r w:rsidRPr="002B3592">
        <w:t xml:space="preserve">Magas, nehezen hozzáférhető helyeken lévő üvegfelületek tisztítása alpin-technikával évente egy alkalommal, a tavaszi leállás idején. </w:t>
      </w:r>
    </w:p>
    <w:p w:rsidR="002B3592" w:rsidRPr="002B3592" w:rsidRDefault="002B3592" w:rsidP="002B3592">
      <w:pPr>
        <w:suppressAutoHyphens/>
        <w:ind w:right="-108"/>
        <w:jc w:val="both"/>
        <w:rPr>
          <w:b/>
          <w:bCs/>
          <w:i/>
        </w:rPr>
      </w:pPr>
    </w:p>
    <w:p w:rsidR="002B3592" w:rsidRPr="002B3592" w:rsidRDefault="002B3592" w:rsidP="002B3592">
      <w:pPr>
        <w:suppressAutoHyphens/>
        <w:ind w:right="-108"/>
        <w:jc w:val="both"/>
        <w:rPr>
          <w:b/>
          <w:bCs/>
          <w:i/>
        </w:rPr>
      </w:pPr>
    </w:p>
    <w:p w:rsidR="002B3592" w:rsidRPr="002B3592" w:rsidRDefault="002B3592" w:rsidP="00EA5397">
      <w:pPr>
        <w:numPr>
          <w:ilvl w:val="1"/>
          <w:numId w:val="27"/>
        </w:numPr>
        <w:suppressAutoHyphens/>
        <w:ind w:right="-108"/>
        <w:jc w:val="both"/>
        <w:rPr>
          <w:b/>
          <w:bCs/>
          <w:u w:val="single"/>
        </w:rPr>
      </w:pPr>
      <w:r w:rsidRPr="002B3592">
        <w:rPr>
          <w:b/>
          <w:u w:val="single"/>
        </w:rPr>
        <w:t xml:space="preserve">Éjszakai medencetakarítás </w:t>
      </w:r>
    </w:p>
    <w:p w:rsidR="002B3592" w:rsidRPr="002B3592" w:rsidRDefault="002B3592" w:rsidP="002B3592">
      <w:pPr>
        <w:suppressAutoHyphens/>
        <w:ind w:right="-108"/>
        <w:jc w:val="both"/>
        <w:rPr>
          <w:b/>
          <w:bCs/>
          <w:i/>
        </w:rPr>
      </w:pPr>
    </w:p>
    <w:p w:rsidR="002B3592" w:rsidRPr="002B3592" w:rsidRDefault="002B3592" w:rsidP="002B3592">
      <w:pPr>
        <w:suppressAutoHyphens/>
        <w:ind w:right="-108"/>
        <w:jc w:val="both"/>
        <w:rPr>
          <w:b/>
          <w:bCs/>
          <w:i/>
        </w:rPr>
      </w:pPr>
      <w:r w:rsidRPr="002B3592">
        <w:rPr>
          <w:b/>
          <w:i/>
        </w:rPr>
        <w:t>Medencék</w:t>
      </w:r>
    </w:p>
    <w:p w:rsidR="002B3592" w:rsidRPr="002B3592" w:rsidRDefault="002B3592" w:rsidP="00EA5397">
      <w:pPr>
        <w:numPr>
          <w:ilvl w:val="1"/>
          <w:numId w:val="28"/>
        </w:numPr>
        <w:tabs>
          <w:tab w:val="num" w:pos="900"/>
          <w:tab w:val="num" w:pos="1080"/>
        </w:tabs>
        <w:suppressAutoHyphens/>
        <w:ind w:left="900" w:right="-108" w:hanging="2484"/>
        <w:jc w:val="both"/>
        <w:rPr>
          <w:iCs/>
        </w:rPr>
      </w:pPr>
      <w:r w:rsidRPr="002B3592">
        <w:rPr>
          <w:iCs/>
        </w:rPr>
        <w:t>Naponta takarítandó:</w:t>
      </w:r>
    </w:p>
    <w:p w:rsidR="002B3592" w:rsidRPr="002B3592" w:rsidRDefault="002B3592" w:rsidP="002B3592">
      <w:pPr>
        <w:suppressAutoHyphens/>
        <w:ind w:left="708" w:right="-108" w:firstLine="708"/>
        <w:jc w:val="both"/>
      </w:pPr>
      <w:r w:rsidRPr="002B3592">
        <w:t>Szabadtéri töltő-ürítő termálmedence</w:t>
      </w:r>
    </w:p>
    <w:p w:rsidR="002B3592" w:rsidRPr="002B3592" w:rsidRDefault="002B3592" w:rsidP="00EA5397">
      <w:pPr>
        <w:numPr>
          <w:ilvl w:val="1"/>
          <w:numId w:val="28"/>
        </w:numPr>
        <w:tabs>
          <w:tab w:val="num" w:pos="900"/>
          <w:tab w:val="num" w:pos="1080"/>
        </w:tabs>
        <w:suppressAutoHyphens/>
        <w:ind w:left="900" w:right="-108" w:hanging="2484"/>
        <w:jc w:val="both"/>
        <w:rPr>
          <w:iCs/>
        </w:rPr>
      </w:pPr>
      <w:r w:rsidRPr="002B3592">
        <w:rPr>
          <w:iCs/>
        </w:rPr>
        <w:t>Évi két alkalommal takarítandó:</w:t>
      </w:r>
    </w:p>
    <w:p w:rsidR="002B3592" w:rsidRPr="002B3592" w:rsidRDefault="002B3592" w:rsidP="002B3592">
      <w:pPr>
        <w:suppressAutoHyphens/>
        <w:ind w:left="2124" w:right="-108" w:hanging="684"/>
        <w:jc w:val="both"/>
      </w:pPr>
      <w:r w:rsidRPr="002B3592">
        <w:t>Forgatott medencék:</w:t>
      </w:r>
    </w:p>
    <w:p w:rsidR="002B3592" w:rsidRPr="002B3592" w:rsidRDefault="002B3592" w:rsidP="002B3592">
      <w:pPr>
        <w:tabs>
          <w:tab w:val="left" w:pos="1701"/>
          <w:tab w:val="left" w:pos="3828"/>
        </w:tabs>
        <w:suppressAutoHyphens/>
        <w:jc w:val="both"/>
      </w:pPr>
      <w:r w:rsidRPr="002B3592">
        <w:t>Az egyes medencék adatai:</w:t>
      </w:r>
    </w:p>
    <w:p w:rsidR="002B3592" w:rsidRPr="002B3592" w:rsidRDefault="002B3592" w:rsidP="002B3592">
      <w:pPr>
        <w:tabs>
          <w:tab w:val="left" w:pos="1701"/>
        </w:tabs>
        <w:suppressAutoHyphens/>
        <w:jc w:val="both"/>
      </w:pPr>
      <w:r w:rsidRPr="002B3592">
        <w:tab/>
      </w:r>
      <w:r w:rsidRPr="002B3592">
        <w:tab/>
      </w:r>
    </w:p>
    <w:tbl>
      <w:tblPr>
        <w:tblW w:w="8130" w:type="dxa"/>
        <w:tblLayout w:type="fixed"/>
        <w:tblCellMar>
          <w:left w:w="30" w:type="dxa"/>
          <w:right w:w="30" w:type="dxa"/>
        </w:tblCellMar>
        <w:tblLook w:val="0000"/>
      </w:tblPr>
      <w:tblGrid>
        <w:gridCol w:w="2550"/>
        <w:gridCol w:w="1800"/>
        <w:gridCol w:w="1980"/>
        <w:gridCol w:w="1800"/>
      </w:tblGrid>
      <w:tr w:rsidR="002B3592" w:rsidRPr="002B3592" w:rsidTr="00CD05D2">
        <w:trPr>
          <w:trHeight w:val="510"/>
        </w:trPr>
        <w:tc>
          <w:tcPr>
            <w:tcW w:w="2550" w:type="dxa"/>
            <w:tcBorders>
              <w:top w:val="double" w:sz="6" w:space="0" w:color="000000"/>
              <w:left w:val="double" w:sz="6" w:space="0" w:color="000000"/>
              <w:bottom w:val="double" w:sz="6" w:space="0" w:color="000000"/>
              <w:right w:val="double" w:sz="6" w:space="0" w:color="000000"/>
            </w:tcBorders>
          </w:tcPr>
          <w:p w:rsidR="002B3592" w:rsidRPr="002B3592" w:rsidRDefault="002B3592" w:rsidP="002B3592">
            <w:pPr>
              <w:suppressAutoHyphens/>
              <w:jc w:val="center"/>
            </w:pPr>
            <w:r w:rsidRPr="002B3592">
              <w:t>Medence</w:t>
            </w:r>
          </w:p>
          <w:p w:rsidR="002B3592" w:rsidRPr="002B3592" w:rsidRDefault="002B3592" w:rsidP="002B3592">
            <w:pPr>
              <w:suppressAutoHyphens/>
              <w:jc w:val="center"/>
            </w:pPr>
            <w:r w:rsidRPr="002B3592">
              <w:t>megnevezése</w:t>
            </w:r>
          </w:p>
        </w:tc>
        <w:tc>
          <w:tcPr>
            <w:tcW w:w="1800" w:type="dxa"/>
            <w:tcBorders>
              <w:top w:val="double" w:sz="6" w:space="0" w:color="000000"/>
              <w:bottom w:val="double" w:sz="6" w:space="0" w:color="000000"/>
              <w:right w:val="single" w:sz="6" w:space="0" w:color="000000"/>
            </w:tcBorders>
          </w:tcPr>
          <w:p w:rsidR="002B3592" w:rsidRPr="002B3592" w:rsidRDefault="002B3592" w:rsidP="002B3592">
            <w:pPr>
              <w:suppressAutoHyphens/>
              <w:jc w:val="center"/>
            </w:pPr>
            <w:r w:rsidRPr="002B3592">
              <w:t>Vízhőfok</w:t>
            </w:r>
          </w:p>
          <w:p w:rsidR="002B3592" w:rsidRPr="002B3592" w:rsidRDefault="002B3592" w:rsidP="002B3592">
            <w:pPr>
              <w:suppressAutoHyphens/>
              <w:jc w:val="center"/>
            </w:pPr>
            <w:r w:rsidRPr="002B3592">
              <w:t xml:space="preserve">( </w:t>
            </w:r>
            <w:r w:rsidRPr="002B3592">
              <w:rPr>
                <w:vertAlign w:val="superscript"/>
              </w:rPr>
              <w:t>o</w:t>
            </w:r>
            <w:r w:rsidRPr="002B3592">
              <w:t>C )</w:t>
            </w:r>
          </w:p>
        </w:tc>
        <w:tc>
          <w:tcPr>
            <w:tcW w:w="1980" w:type="dxa"/>
            <w:tcBorders>
              <w:top w:val="double" w:sz="6" w:space="0" w:color="000000"/>
              <w:bottom w:val="double" w:sz="6" w:space="0" w:color="000000"/>
              <w:right w:val="single" w:sz="6" w:space="0" w:color="000000"/>
            </w:tcBorders>
          </w:tcPr>
          <w:p w:rsidR="002B3592" w:rsidRPr="002B3592" w:rsidRDefault="002B3592" w:rsidP="002B3592">
            <w:pPr>
              <w:suppressAutoHyphens/>
              <w:jc w:val="center"/>
            </w:pPr>
            <w:r w:rsidRPr="002B3592">
              <w:t>Vízfelszín</w:t>
            </w:r>
          </w:p>
          <w:p w:rsidR="002B3592" w:rsidRPr="002B3592" w:rsidRDefault="002B3592" w:rsidP="002B3592">
            <w:pPr>
              <w:suppressAutoHyphens/>
              <w:jc w:val="center"/>
            </w:pPr>
            <w:r w:rsidRPr="002B3592">
              <w:t>( m</w:t>
            </w:r>
            <w:r w:rsidRPr="002B3592">
              <w:rPr>
                <w:vertAlign w:val="superscript"/>
              </w:rPr>
              <w:t>2</w:t>
            </w:r>
            <w:r w:rsidRPr="002B3592">
              <w:t xml:space="preserve"> )</w:t>
            </w:r>
          </w:p>
        </w:tc>
        <w:tc>
          <w:tcPr>
            <w:tcW w:w="1800" w:type="dxa"/>
            <w:tcBorders>
              <w:top w:val="double" w:sz="6" w:space="0" w:color="000000"/>
              <w:bottom w:val="double" w:sz="6" w:space="0" w:color="000000"/>
              <w:right w:val="double" w:sz="6" w:space="0" w:color="000000"/>
            </w:tcBorders>
          </w:tcPr>
          <w:p w:rsidR="002B3592" w:rsidRPr="002B3592" w:rsidRDefault="002B3592" w:rsidP="002B3592">
            <w:pPr>
              <w:suppressAutoHyphens/>
              <w:jc w:val="center"/>
            </w:pPr>
            <w:r w:rsidRPr="002B3592">
              <w:t>Víztérfogat</w:t>
            </w:r>
          </w:p>
          <w:p w:rsidR="002B3592" w:rsidRPr="002B3592" w:rsidRDefault="002B3592" w:rsidP="002B3592">
            <w:pPr>
              <w:suppressAutoHyphens/>
              <w:jc w:val="center"/>
            </w:pPr>
            <w:r w:rsidRPr="002B3592">
              <w:t>( m</w:t>
            </w:r>
            <w:r w:rsidRPr="002B3592">
              <w:rPr>
                <w:vertAlign w:val="superscript"/>
              </w:rPr>
              <w:t>3</w:t>
            </w:r>
            <w:r w:rsidRPr="002B3592">
              <w:t xml:space="preserve"> )</w:t>
            </w:r>
          </w:p>
        </w:tc>
      </w:tr>
      <w:tr w:rsidR="002B3592" w:rsidRPr="002B3592" w:rsidTr="00CD05D2">
        <w:trPr>
          <w:trHeight w:val="270"/>
        </w:trPr>
        <w:tc>
          <w:tcPr>
            <w:tcW w:w="2550" w:type="dxa"/>
            <w:tcBorders>
              <w:top w:val="single" w:sz="6" w:space="0" w:color="000000"/>
              <w:left w:val="double" w:sz="6" w:space="0" w:color="000000"/>
              <w:right w:val="double" w:sz="6" w:space="0" w:color="000000"/>
            </w:tcBorders>
          </w:tcPr>
          <w:p w:rsidR="002B3592" w:rsidRPr="002B3592" w:rsidRDefault="002B3592" w:rsidP="002B3592">
            <w:pPr>
              <w:suppressAutoHyphens/>
            </w:pPr>
            <w:r w:rsidRPr="002B3592">
              <w:t>Úszómedence</w:t>
            </w:r>
          </w:p>
        </w:tc>
        <w:tc>
          <w:tcPr>
            <w:tcW w:w="1800" w:type="dxa"/>
            <w:tcBorders>
              <w:top w:val="single" w:sz="6" w:space="0" w:color="000000"/>
              <w:right w:val="single" w:sz="6" w:space="0" w:color="000000"/>
            </w:tcBorders>
          </w:tcPr>
          <w:p w:rsidR="002B3592" w:rsidRPr="002B3592" w:rsidRDefault="002B3592" w:rsidP="002B3592">
            <w:pPr>
              <w:suppressAutoHyphens/>
              <w:jc w:val="center"/>
            </w:pPr>
            <w:r w:rsidRPr="002B3592">
              <w:t>26-28</w:t>
            </w:r>
          </w:p>
        </w:tc>
        <w:tc>
          <w:tcPr>
            <w:tcW w:w="1980" w:type="dxa"/>
            <w:tcBorders>
              <w:top w:val="single" w:sz="6" w:space="0" w:color="000000"/>
              <w:right w:val="single" w:sz="6" w:space="0" w:color="000000"/>
            </w:tcBorders>
          </w:tcPr>
          <w:p w:rsidR="002B3592" w:rsidRPr="002B3592" w:rsidRDefault="002B3592" w:rsidP="002B3592">
            <w:pPr>
              <w:suppressAutoHyphens/>
              <w:jc w:val="center"/>
            </w:pPr>
            <w:r w:rsidRPr="002B3592">
              <w:t>1312,5</w:t>
            </w:r>
          </w:p>
        </w:tc>
        <w:tc>
          <w:tcPr>
            <w:tcW w:w="1800" w:type="dxa"/>
            <w:tcBorders>
              <w:top w:val="single" w:sz="6" w:space="0" w:color="000000"/>
              <w:right w:val="single" w:sz="6" w:space="0" w:color="000000"/>
            </w:tcBorders>
          </w:tcPr>
          <w:p w:rsidR="002B3592" w:rsidRPr="002B3592" w:rsidRDefault="002B3592" w:rsidP="002B3592">
            <w:pPr>
              <w:suppressAutoHyphens/>
              <w:jc w:val="center"/>
            </w:pPr>
            <w:r w:rsidRPr="002B3592">
              <w:t>3056</w:t>
            </w:r>
          </w:p>
        </w:tc>
      </w:tr>
      <w:tr w:rsidR="002B3592" w:rsidRPr="002B3592" w:rsidTr="00CD05D2">
        <w:trPr>
          <w:trHeight w:val="270"/>
        </w:trPr>
        <w:tc>
          <w:tcPr>
            <w:tcW w:w="2550" w:type="dxa"/>
            <w:tcBorders>
              <w:top w:val="single" w:sz="6" w:space="0" w:color="000000"/>
              <w:left w:val="double" w:sz="6" w:space="0" w:color="000000"/>
              <w:right w:val="double" w:sz="6" w:space="0" w:color="000000"/>
            </w:tcBorders>
          </w:tcPr>
          <w:p w:rsidR="002B3592" w:rsidRPr="002B3592" w:rsidRDefault="002B3592" w:rsidP="002B3592">
            <w:pPr>
              <w:suppressAutoHyphens/>
            </w:pPr>
            <w:r w:rsidRPr="002B3592">
              <w:t>Edzőmedence</w:t>
            </w:r>
          </w:p>
        </w:tc>
        <w:tc>
          <w:tcPr>
            <w:tcW w:w="1800" w:type="dxa"/>
            <w:tcBorders>
              <w:top w:val="single" w:sz="6" w:space="0" w:color="000000"/>
              <w:right w:val="single" w:sz="6" w:space="0" w:color="000000"/>
            </w:tcBorders>
          </w:tcPr>
          <w:p w:rsidR="002B3592" w:rsidRPr="002B3592" w:rsidRDefault="002B3592" w:rsidP="002B3592">
            <w:pPr>
              <w:suppressAutoHyphens/>
              <w:jc w:val="center"/>
            </w:pPr>
            <w:r w:rsidRPr="002B3592">
              <w:t>28-30</w:t>
            </w:r>
          </w:p>
        </w:tc>
        <w:tc>
          <w:tcPr>
            <w:tcW w:w="1980" w:type="dxa"/>
            <w:tcBorders>
              <w:top w:val="single" w:sz="6" w:space="0" w:color="000000"/>
              <w:right w:val="single" w:sz="6" w:space="0" w:color="000000"/>
            </w:tcBorders>
          </w:tcPr>
          <w:p w:rsidR="002B3592" w:rsidRPr="002B3592" w:rsidRDefault="002B3592" w:rsidP="002B3592">
            <w:pPr>
              <w:suppressAutoHyphens/>
              <w:jc w:val="center"/>
            </w:pPr>
            <w:r w:rsidRPr="002B3592">
              <w:t>337,5</w:t>
            </w:r>
          </w:p>
        </w:tc>
        <w:tc>
          <w:tcPr>
            <w:tcW w:w="1800" w:type="dxa"/>
            <w:tcBorders>
              <w:top w:val="single" w:sz="6" w:space="0" w:color="000000"/>
              <w:right w:val="single" w:sz="6" w:space="0" w:color="000000"/>
            </w:tcBorders>
          </w:tcPr>
          <w:p w:rsidR="002B3592" w:rsidRPr="002B3592" w:rsidRDefault="002B3592" w:rsidP="002B3592">
            <w:pPr>
              <w:suppressAutoHyphens/>
              <w:jc w:val="center"/>
            </w:pPr>
            <w:r w:rsidRPr="002B3592">
              <w:t>742,5</w:t>
            </w:r>
          </w:p>
        </w:tc>
      </w:tr>
      <w:tr w:rsidR="002B3592" w:rsidRPr="002B3592" w:rsidTr="00CD05D2">
        <w:trPr>
          <w:trHeight w:val="270"/>
        </w:trPr>
        <w:tc>
          <w:tcPr>
            <w:tcW w:w="2550" w:type="dxa"/>
            <w:tcBorders>
              <w:top w:val="single" w:sz="6" w:space="0" w:color="000000"/>
              <w:left w:val="double" w:sz="6" w:space="0" w:color="000000"/>
              <w:right w:val="double" w:sz="6" w:space="0" w:color="000000"/>
            </w:tcBorders>
          </w:tcPr>
          <w:p w:rsidR="002B3592" w:rsidRPr="002B3592" w:rsidRDefault="002B3592" w:rsidP="002B3592">
            <w:pPr>
              <w:suppressAutoHyphens/>
            </w:pPr>
            <w:r w:rsidRPr="002B3592">
              <w:t>Oktatómedence</w:t>
            </w:r>
          </w:p>
        </w:tc>
        <w:tc>
          <w:tcPr>
            <w:tcW w:w="1800" w:type="dxa"/>
            <w:tcBorders>
              <w:top w:val="single" w:sz="6" w:space="0" w:color="000000"/>
              <w:right w:val="single" w:sz="6" w:space="0" w:color="000000"/>
            </w:tcBorders>
          </w:tcPr>
          <w:p w:rsidR="002B3592" w:rsidRPr="002B3592" w:rsidRDefault="002B3592" w:rsidP="002B3592">
            <w:pPr>
              <w:suppressAutoHyphens/>
              <w:jc w:val="center"/>
            </w:pPr>
            <w:r w:rsidRPr="002B3592">
              <w:t>30-32</w:t>
            </w:r>
          </w:p>
        </w:tc>
        <w:tc>
          <w:tcPr>
            <w:tcW w:w="1980" w:type="dxa"/>
            <w:tcBorders>
              <w:top w:val="single" w:sz="6" w:space="0" w:color="000000"/>
              <w:right w:val="single" w:sz="6" w:space="0" w:color="000000"/>
            </w:tcBorders>
          </w:tcPr>
          <w:p w:rsidR="002B3592" w:rsidRPr="002B3592" w:rsidRDefault="002B3592" w:rsidP="002B3592">
            <w:pPr>
              <w:suppressAutoHyphens/>
              <w:jc w:val="center"/>
            </w:pPr>
            <w:r w:rsidRPr="002B3592">
              <w:t>72</w:t>
            </w:r>
          </w:p>
        </w:tc>
        <w:tc>
          <w:tcPr>
            <w:tcW w:w="1800" w:type="dxa"/>
            <w:tcBorders>
              <w:top w:val="single" w:sz="6" w:space="0" w:color="000000"/>
              <w:right w:val="single" w:sz="6" w:space="0" w:color="000000"/>
            </w:tcBorders>
          </w:tcPr>
          <w:p w:rsidR="002B3592" w:rsidRPr="002B3592" w:rsidRDefault="002B3592" w:rsidP="002B3592">
            <w:pPr>
              <w:suppressAutoHyphens/>
              <w:jc w:val="center"/>
            </w:pPr>
            <w:r w:rsidRPr="002B3592">
              <w:t>60,48</w:t>
            </w:r>
          </w:p>
        </w:tc>
      </w:tr>
      <w:tr w:rsidR="002B3592" w:rsidRPr="002B3592" w:rsidTr="00CD05D2">
        <w:trPr>
          <w:trHeight w:val="270"/>
        </w:trPr>
        <w:tc>
          <w:tcPr>
            <w:tcW w:w="2550" w:type="dxa"/>
            <w:tcBorders>
              <w:top w:val="single" w:sz="6" w:space="0" w:color="000000"/>
              <w:left w:val="double" w:sz="6" w:space="0" w:color="000000"/>
              <w:right w:val="double" w:sz="6" w:space="0" w:color="000000"/>
            </w:tcBorders>
          </w:tcPr>
          <w:p w:rsidR="002B3592" w:rsidRPr="002B3592" w:rsidRDefault="002B3592" w:rsidP="002B3592">
            <w:pPr>
              <w:suppressAutoHyphens/>
            </w:pPr>
            <w:r w:rsidRPr="002B3592">
              <w:t>Jakuzzi medence</w:t>
            </w:r>
          </w:p>
        </w:tc>
        <w:tc>
          <w:tcPr>
            <w:tcW w:w="1800" w:type="dxa"/>
            <w:tcBorders>
              <w:top w:val="single" w:sz="6" w:space="0" w:color="000000"/>
              <w:right w:val="single" w:sz="6" w:space="0" w:color="000000"/>
            </w:tcBorders>
          </w:tcPr>
          <w:p w:rsidR="002B3592" w:rsidRPr="002B3592" w:rsidRDefault="002B3592" w:rsidP="002B3592">
            <w:pPr>
              <w:suppressAutoHyphens/>
              <w:jc w:val="center"/>
            </w:pPr>
            <w:r w:rsidRPr="002B3592">
              <w:t>34-36</w:t>
            </w:r>
          </w:p>
        </w:tc>
        <w:tc>
          <w:tcPr>
            <w:tcW w:w="1980" w:type="dxa"/>
            <w:tcBorders>
              <w:top w:val="single" w:sz="6" w:space="0" w:color="000000"/>
              <w:right w:val="single" w:sz="6" w:space="0" w:color="000000"/>
            </w:tcBorders>
          </w:tcPr>
          <w:p w:rsidR="002B3592" w:rsidRPr="002B3592" w:rsidRDefault="002B3592" w:rsidP="002B3592">
            <w:pPr>
              <w:suppressAutoHyphens/>
              <w:jc w:val="center"/>
            </w:pPr>
            <w:r w:rsidRPr="002B3592">
              <w:t>10</w:t>
            </w:r>
          </w:p>
        </w:tc>
        <w:tc>
          <w:tcPr>
            <w:tcW w:w="1800" w:type="dxa"/>
            <w:tcBorders>
              <w:top w:val="single" w:sz="6" w:space="0" w:color="000000"/>
              <w:right w:val="single" w:sz="6" w:space="0" w:color="000000"/>
            </w:tcBorders>
          </w:tcPr>
          <w:p w:rsidR="002B3592" w:rsidRPr="002B3592" w:rsidRDefault="002B3592" w:rsidP="002B3592">
            <w:pPr>
              <w:suppressAutoHyphens/>
              <w:jc w:val="center"/>
            </w:pPr>
            <w:r w:rsidRPr="002B3592">
              <w:t>6,5</w:t>
            </w:r>
          </w:p>
        </w:tc>
      </w:tr>
      <w:tr w:rsidR="002B3592" w:rsidRPr="002B3592" w:rsidTr="00CD05D2">
        <w:trPr>
          <w:trHeight w:val="270"/>
        </w:trPr>
        <w:tc>
          <w:tcPr>
            <w:tcW w:w="2550" w:type="dxa"/>
            <w:tcBorders>
              <w:top w:val="single" w:sz="6" w:space="0" w:color="000000"/>
              <w:left w:val="double" w:sz="6" w:space="0" w:color="000000"/>
              <w:right w:val="double" w:sz="6" w:space="0" w:color="000000"/>
            </w:tcBorders>
          </w:tcPr>
          <w:p w:rsidR="002B3592" w:rsidRPr="002B3592" w:rsidRDefault="002B3592" w:rsidP="002B3592">
            <w:pPr>
              <w:suppressAutoHyphens/>
            </w:pPr>
            <w:r w:rsidRPr="002B3592">
              <w:t>Merülő medence</w:t>
            </w:r>
          </w:p>
        </w:tc>
        <w:tc>
          <w:tcPr>
            <w:tcW w:w="1800" w:type="dxa"/>
            <w:tcBorders>
              <w:top w:val="single" w:sz="6" w:space="0" w:color="000000"/>
              <w:right w:val="single" w:sz="6" w:space="0" w:color="000000"/>
            </w:tcBorders>
          </w:tcPr>
          <w:p w:rsidR="002B3592" w:rsidRPr="002B3592" w:rsidRDefault="002B3592" w:rsidP="002B3592">
            <w:pPr>
              <w:suppressAutoHyphens/>
              <w:jc w:val="center"/>
            </w:pPr>
            <w:r w:rsidRPr="002B3592">
              <w:t>20</w:t>
            </w:r>
          </w:p>
        </w:tc>
        <w:tc>
          <w:tcPr>
            <w:tcW w:w="1980" w:type="dxa"/>
            <w:tcBorders>
              <w:top w:val="single" w:sz="6" w:space="0" w:color="000000"/>
              <w:right w:val="single" w:sz="6" w:space="0" w:color="000000"/>
            </w:tcBorders>
          </w:tcPr>
          <w:p w:rsidR="002B3592" w:rsidRPr="002B3592" w:rsidRDefault="002B3592" w:rsidP="002B3592">
            <w:pPr>
              <w:suppressAutoHyphens/>
              <w:jc w:val="center"/>
            </w:pPr>
            <w:r w:rsidRPr="002B3592">
              <w:t>2,95</w:t>
            </w:r>
          </w:p>
        </w:tc>
        <w:tc>
          <w:tcPr>
            <w:tcW w:w="1800" w:type="dxa"/>
            <w:tcBorders>
              <w:top w:val="single" w:sz="6" w:space="0" w:color="000000"/>
              <w:right w:val="single" w:sz="6" w:space="0" w:color="000000"/>
            </w:tcBorders>
          </w:tcPr>
          <w:p w:rsidR="002B3592" w:rsidRPr="002B3592" w:rsidRDefault="002B3592" w:rsidP="002B3592">
            <w:pPr>
              <w:suppressAutoHyphens/>
              <w:jc w:val="center"/>
            </w:pPr>
            <w:r w:rsidRPr="002B3592">
              <w:t>3,5</w:t>
            </w:r>
          </w:p>
        </w:tc>
      </w:tr>
      <w:tr w:rsidR="002B3592" w:rsidRPr="002B3592" w:rsidTr="00CD05D2">
        <w:trPr>
          <w:trHeight w:val="270"/>
        </w:trPr>
        <w:tc>
          <w:tcPr>
            <w:tcW w:w="2550" w:type="dxa"/>
            <w:tcBorders>
              <w:top w:val="single" w:sz="6" w:space="0" w:color="000000"/>
              <w:left w:val="double" w:sz="6" w:space="0" w:color="000000"/>
              <w:right w:val="double" w:sz="6" w:space="0" w:color="000000"/>
            </w:tcBorders>
          </w:tcPr>
          <w:p w:rsidR="002B3592" w:rsidRPr="002B3592" w:rsidRDefault="002B3592" w:rsidP="002B3592">
            <w:pPr>
              <w:suppressAutoHyphens/>
            </w:pPr>
            <w:r w:rsidRPr="002B3592">
              <w:t>Termál ülő medence</w:t>
            </w:r>
          </w:p>
          <w:p w:rsidR="002B3592" w:rsidRPr="002B3592" w:rsidRDefault="002B3592" w:rsidP="002B3592">
            <w:pPr>
              <w:suppressAutoHyphens/>
            </w:pPr>
            <w:r w:rsidRPr="002B3592">
              <w:t>(Kültéri, töltő-ürítő)</w:t>
            </w:r>
          </w:p>
        </w:tc>
        <w:tc>
          <w:tcPr>
            <w:tcW w:w="1800" w:type="dxa"/>
            <w:tcBorders>
              <w:top w:val="single" w:sz="6" w:space="0" w:color="000000"/>
              <w:right w:val="single" w:sz="6" w:space="0" w:color="000000"/>
            </w:tcBorders>
          </w:tcPr>
          <w:p w:rsidR="002B3592" w:rsidRPr="002B3592" w:rsidRDefault="002B3592" w:rsidP="002B3592">
            <w:pPr>
              <w:suppressAutoHyphens/>
              <w:jc w:val="center"/>
            </w:pPr>
            <w:r w:rsidRPr="002B3592">
              <w:t>34-36</w:t>
            </w:r>
          </w:p>
        </w:tc>
        <w:tc>
          <w:tcPr>
            <w:tcW w:w="1980" w:type="dxa"/>
            <w:tcBorders>
              <w:top w:val="single" w:sz="6" w:space="0" w:color="000000"/>
              <w:right w:val="single" w:sz="6" w:space="0" w:color="000000"/>
            </w:tcBorders>
          </w:tcPr>
          <w:p w:rsidR="002B3592" w:rsidRPr="002B3592" w:rsidRDefault="002B3592" w:rsidP="002B3592">
            <w:pPr>
              <w:suppressAutoHyphens/>
              <w:jc w:val="center"/>
            </w:pPr>
            <w:r w:rsidRPr="002B3592">
              <w:t>54</w:t>
            </w:r>
          </w:p>
        </w:tc>
        <w:tc>
          <w:tcPr>
            <w:tcW w:w="1800" w:type="dxa"/>
            <w:tcBorders>
              <w:top w:val="single" w:sz="6" w:space="0" w:color="000000"/>
              <w:right w:val="single" w:sz="6" w:space="0" w:color="000000"/>
            </w:tcBorders>
          </w:tcPr>
          <w:p w:rsidR="002B3592" w:rsidRPr="002B3592" w:rsidRDefault="002B3592" w:rsidP="002B3592">
            <w:pPr>
              <w:suppressAutoHyphens/>
              <w:jc w:val="center"/>
            </w:pPr>
            <w:r w:rsidRPr="002B3592">
              <w:t>46</w:t>
            </w:r>
          </w:p>
        </w:tc>
      </w:tr>
      <w:tr w:rsidR="002B3592" w:rsidRPr="002B3592" w:rsidTr="00CD05D2">
        <w:trPr>
          <w:trHeight w:val="277"/>
        </w:trPr>
        <w:tc>
          <w:tcPr>
            <w:tcW w:w="2550" w:type="dxa"/>
            <w:tcBorders>
              <w:top w:val="double" w:sz="6" w:space="0" w:color="000000"/>
              <w:left w:val="double" w:sz="6" w:space="0" w:color="000000"/>
              <w:bottom w:val="double" w:sz="6" w:space="0" w:color="000000"/>
              <w:right w:val="double" w:sz="6" w:space="0" w:color="000000"/>
            </w:tcBorders>
          </w:tcPr>
          <w:p w:rsidR="002B3592" w:rsidRPr="002B3592" w:rsidRDefault="002B3592" w:rsidP="002B3592">
            <w:pPr>
              <w:suppressAutoHyphens/>
            </w:pPr>
            <w:r w:rsidRPr="002B3592">
              <w:t>Összesen:</w:t>
            </w:r>
          </w:p>
        </w:tc>
        <w:tc>
          <w:tcPr>
            <w:tcW w:w="1800" w:type="dxa"/>
            <w:tcBorders>
              <w:top w:val="double" w:sz="6" w:space="0" w:color="000000"/>
              <w:bottom w:val="double" w:sz="6" w:space="0" w:color="000000"/>
              <w:right w:val="single" w:sz="6" w:space="0" w:color="000000"/>
            </w:tcBorders>
          </w:tcPr>
          <w:p w:rsidR="002B3592" w:rsidRPr="002B3592" w:rsidRDefault="002B3592" w:rsidP="002B3592">
            <w:pPr>
              <w:suppressAutoHyphens/>
              <w:jc w:val="center"/>
            </w:pPr>
          </w:p>
        </w:tc>
        <w:tc>
          <w:tcPr>
            <w:tcW w:w="1980" w:type="dxa"/>
            <w:tcBorders>
              <w:top w:val="double" w:sz="6" w:space="0" w:color="000000"/>
              <w:bottom w:val="double" w:sz="6" w:space="0" w:color="000000"/>
              <w:right w:val="single" w:sz="6" w:space="0" w:color="000000"/>
            </w:tcBorders>
          </w:tcPr>
          <w:p w:rsidR="002B3592" w:rsidRPr="002B3592" w:rsidRDefault="002B3592" w:rsidP="002B3592">
            <w:pPr>
              <w:suppressAutoHyphens/>
              <w:jc w:val="center"/>
            </w:pPr>
            <w:r w:rsidRPr="002B3592">
              <w:t>1823,5</w:t>
            </w:r>
          </w:p>
        </w:tc>
        <w:tc>
          <w:tcPr>
            <w:tcW w:w="1800" w:type="dxa"/>
            <w:tcBorders>
              <w:top w:val="double" w:sz="6" w:space="0" w:color="000000"/>
              <w:bottom w:val="double" w:sz="6" w:space="0" w:color="000000"/>
              <w:right w:val="single" w:sz="6" w:space="0" w:color="000000"/>
            </w:tcBorders>
          </w:tcPr>
          <w:p w:rsidR="002B3592" w:rsidRPr="002B3592" w:rsidRDefault="002B3592" w:rsidP="002B3592">
            <w:pPr>
              <w:suppressAutoHyphens/>
              <w:jc w:val="center"/>
            </w:pPr>
            <w:r w:rsidRPr="002B3592">
              <w:t>3940</w:t>
            </w:r>
          </w:p>
        </w:tc>
      </w:tr>
    </w:tbl>
    <w:p w:rsidR="002B3592" w:rsidRPr="002B3592" w:rsidRDefault="002B3592" w:rsidP="00EA5397">
      <w:pPr>
        <w:numPr>
          <w:ilvl w:val="0"/>
          <w:numId w:val="30"/>
        </w:numPr>
        <w:suppressAutoHyphens/>
        <w:rPr>
          <w:b/>
        </w:rPr>
      </w:pPr>
      <w:r w:rsidRPr="002B3592">
        <w:t xml:space="preserve">A medencék takarítási gyakoriságánál figyelembe kell venni az eseti – szennyeződés miatt – medencetakarítások elvégzését is. </w:t>
      </w:r>
    </w:p>
    <w:p w:rsidR="002B3592" w:rsidRPr="002B3592" w:rsidRDefault="002B3592" w:rsidP="002B3592">
      <w:pPr>
        <w:suppressAutoHyphens/>
        <w:jc w:val="center"/>
        <w:rPr>
          <w:b/>
        </w:rPr>
      </w:pPr>
    </w:p>
    <w:p w:rsidR="002B3592" w:rsidRPr="002B3592" w:rsidRDefault="002B3592" w:rsidP="00EA5397">
      <w:pPr>
        <w:numPr>
          <w:ilvl w:val="2"/>
          <w:numId w:val="28"/>
        </w:numPr>
        <w:tabs>
          <w:tab w:val="num" w:pos="540"/>
        </w:tabs>
        <w:suppressAutoHyphens/>
        <w:ind w:left="540" w:hanging="540"/>
        <w:jc w:val="both"/>
        <w:rPr>
          <w:b/>
          <w:u w:val="single"/>
        </w:rPr>
      </w:pPr>
      <w:r w:rsidRPr="002B3592">
        <w:rPr>
          <w:b/>
          <w:u w:val="single"/>
        </w:rPr>
        <w:t xml:space="preserve">Megrendelő évente 2 alkalommal, jogszabályi előírásoknak megfelelően kb. 6 havonta, kb. 10-10 napos karbantartás tart, amely idő alatt nincs közönségforgalom. A karbantartási idő alatt ún. „nagytakarítás” elvégzése szükséges, amelyet a vállalási ár tartalmaz. </w:t>
      </w:r>
    </w:p>
    <w:p w:rsidR="002B3592" w:rsidRPr="002B3592" w:rsidRDefault="002B3592" w:rsidP="002B3592">
      <w:pPr>
        <w:suppressAutoHyphens/>
        <w:ind w:left="540"/>
        <w:jc w:val="both"/>
      </w:pPr>
      <w:r w:rsidRPr="002B3592">
        <w:t xml:space="preserve">A fentieken túlmenően Megrendelő fenntartja magának a jogot arra, hogy évente legfeljebb 1 alkalommal, legfeljebb 1 hónapos időtartamú „leállást” rendeljen el, mely idő alatt az uszoda zárva tart, nincs közönségforgalom. Ezen időszak alatt a takarítási szolgáltatás is szünetel, kivéve, ha a leállási időszak egybe esik a karbantartási időszakkal, mely esetben a nagytakarítási feladatokat a Vállalkozónak ettől függetlenül el kell végeznie.  A leállási időszakban a Vállalkozó díjazásra nem jogosult. A leállás idejét Megrendelő legalább két hónappal előre jelzi a Vállalkozónak. </w:t>
      </w:r>
    </w:p>
    <w:p w:rsidR="002B3592" w:rsidRPr="002B3592" w:rsidRDefault="002B3592" w:rsidP="002B3592">
      <w:pPr>
        <w:suppressAutoHyphens/>
        <w:jc w:val="both"/>
      </w:pPr>
    </w:p>
    <w:p w:rsidR="002B3592" w:rsidRPr="002B3592" w:rsidRDefault="002B3592" w:rsidP="002B3592">
      <w:pPr>
        <w:suppressAutoHyphens/>
        <w:jc w:val="both"/>
      </w:pPr>
    </w:p>
    <w:p w:rsidR="002B3592" w:rsidRPr="002B3592" w:rsidRDefault="002B3592" w:rsidP="002B3592">
      <w:pPr>
        <w:suppressAutoHyphens/>
      </w:pPr>
      <w:r w:rsidRPr="002B3592">
        <w:t>Uszoda nagytakarítás feladatai:</w:t>
      </w:r>
    </w:p>
    <w:p w:rsidR="002B3592" w:rsidRPr="002B3592" w:rsidRDefault="002B3592" w:rsidP="002B3592">
      <w:pPr>
        <w:suppressAutoHyphens/>
      </w:pPr>
    </w:p>
    <w:p w:rsidR="002B3592" w:rsidRPr="002B3592" w:rsidRDefault="002B3592" w:rsidP="00EA5397">
      <w:pPr>
        <w:numPr>
          <w:ilvl w:val="0"/>
          <w:numId w:val="40"/>
        </w:numPr>
        <w:suppressAutoHyphens/>
        <w:contextualSpacing/>
      </w:pPr>
      <w:r w:rsidRPr="002B3592">
        <w:t>Padlózat takarítása géppel</w:t>
      </w:r>
    </w:p>
    <w:p w:rsidR="002B3592" w:rsidRPr="002B3592" w:rsidRDefault="002B3592" w:rsidP="00EA5397">
      <w:pPr>
        <w:numPr>
          <w:ilvl w:val="0"/>
          <w:numId w:val="40"/>
        </w:numPr>
        <w:suppressAutoHyphens/>
        <w:contextualSpacing/>
      </w:pPr>
      <w:r w:rsidRPr="002B3592">
        <w:t>WC csoportok: padlózat takarítás géppel; csempe mosás; fertőtlenítés</w:t>
      </w:r>
    </w:p>
    <w:p w:rsidR="002B3592" w:rsidRPr="002B3592" w:rsidRDefault="002B3592" w:rsidP="00EA5397">
      <w:pPr>
        <w:numPr>
          <w:ilvl w:val="0"/>
          <w:numId w:val="40"/>
        </w:numPr>
        <w:suppressAutoHyphens/>
        <w:contextualSpacing/>
      </w:pPr>
      <w:r w:rsidRPr="002B3592">
        <w:t xml:space="preserve">Üvegfelületek: külső és belső tisztítása </w:t>
      </w:r>
    </w:p>
    <w:p w:rsidR="002B3592" w:rsidRPr="002B3592" w:rsidRDefault="002B3592" w:rsidP="00EA5397">
      <w:pPr>
        <w:numPr>
          <w:ilvl w:val="0"/>
          <w:numId w:val="40"/>
        </w:numPr>
        <w:suppressAutoHyphens/>
        <w:contextualSpacing/>
      </w:pPr>
      <w:r w:rsidRPr="002B3592">
        <w:t>Nyílászárók és kereteinek tisztítása</w:t>
      </w:r>
    </w:p>
    <w:p w:rsidR="002B3592" w:rsidRPr="002B3592" w:rsidRDefault="002B3592" w:rsidP="00EA5397">
      <w:pPr>
        <w:numPr>
          <w:ilvl w:val="0"/>
          <w:numId w:val="40"/>
        </w:numPr>
        <w:suppressAutoHyphens/>
        <w:contextualSpacing/>
      </w:pPr>
      <w:r w:rsidRPr="002B3592">
        <w:t>Korlátok tisztítóteres ruhával történő tisztítása</w:t>
      </w:r>
    </w:p>
    <w:p w:rsidR="002B3592" w:rsidRPr="002B3592" w:rsidRDefault="002B3592" w:rsidP="00EA5397">
      <w:pPr>
        <w:numPr>
          <w:ilvl w:val="0"/>
          <w:numId w:val="40"/>
        </w:numPr>
        <w:suppressAutoHyphens/>
        <w:contextualSpacing/>
      </w:pPr>
      <w:r w:rsidRPr="002B3592">
        <w:t>Medencetér: járólap takarítása géppel</w:t>
      </w:r>
    </w:p>
    <w:p w:rsidR="002B3592" w:rsidRPr="002B3592" w:rsidRDefault="002B3592" w:rsidP="00EA5397">
      <w:pPr>
        <w:numPr>
          <w:ilvl w:val="0"/>
          <w:numId w:val="40"/>
        </w:numPr>
        <w:suppressAutoHyphens/>
        <w:contextualSpacing/>
      </w:pPr>
      <w:r w:rsidRPr="002B3592">
        <w:t>Szauna: Ülőpadok és oldalfalak takarítása</w:t>
      </w:r>
    </w:p>
    <w:p w:rsidR="002B3592" w:rsidRPr="002B3592" w:rsidRDefault="002B3592" w:rsidP="00EA5397">
      <w:pPr>
        <w:numPr>
          <w:ilvl w:val="0"/>
          <w:numId w:val="40"/>
        </w:numPr>
        <w:suppressAutoHyphens/>
        <w:contextualSpacing/>
      </w:pPr>
      <w:r w:rsidRPr="002B3592">
        <w:t>Medencék: csempe és túlfolyórács takarítása</w:t>
      </w:r>
    </w:p>
    <w:p w:rsidR="002B3592" w:rsidRPr="002B3592" w:rsidRDefault="002B3592" w:rsidP="00EA5397">
      <w:pPr>
        <w:numPr>
          <w:ilvl w:val="0"/>
          <w:numId w:val="40"/>
        </w:numPr>
        <w:suppressAutoHyphens/>
        <w:contextualSpacing/>
        <w:jc w:val="both"/>
      </w:pPr>
      <w:r w:rsidRPr="002B3592">
        <w:t>Öltözők: járólap takarítás, üvegfelületek takarítása, szekrények takarítása kívül-belül</w:t>
      </w:r>
    </w:p>
    <w:p w:rsidR="002B3592" w:rsidRPr="002B3592" w:rsidRDefault="002B3592" w:rsidP="00EA5397">
      <w:pPr>
        <w:numPr>
          <w:ilvl w:val="0"/>
          <w:numId w:val="40"/>
        </w:numPr>
        <w:suppressAutoHyphens/>
        <w:contextualSpacing/>
        <w:jc w:val="both"/>
      </w:pPr>
      <w:r w:rsidRPr="002B3592">
        <w:t>Lépcsőházak: járólap takarítása; korlátok portalanítása és lemosása</w:t>
      </w:r>
    </w:p>
    <w:p w:rsidR="002B3592" w:rsidRPr="002B3592" w:rsidRDefault="002B3592" w:rsidP="00EA5397">
      <w:pPr>
        <w:numPr>
          <w:ilvl w:val="0"/>
          <w:numId w:val="40"/>
        </w:numPr>
        <w:suppressAutoHyphens/>
        <w:contextualSpacing/>
        <w:jc w:val="both"/>
      </w:pPr>
      <w:r w:rsidRPr="002B3592">
        <w:t>Pénztárak: üvegfelület tisztítása; padlózat takarítása</w:t>
      </w:r>
    </w:p>
    <w:p w:rsidR="002B3592" w:rsidRPr="002B3592" w:rsidRDefault="002B3592" w:rsidP="00EA5397">
      <w:pPr>
        <w:numPr>
          <w:ilvl w:val="0"/>
          <w:numId w:val="40"/>
        </w:numPr>
        <w:suppressAutoHyphens/>
        <w:contextualSpacing/>
        <w:jc w:val="both"/>
      </w:pPr>
      <w:r w:rsidRPr="002B3592">
        <w:t>Folyosók: járólap takarítása géppel; üvegfelületek tisztítása</w:t>
      </w:r>
    </w:p>
    <w:p w:rsidR="002B3592" w:rsidRPr="002B3592" w:rsidRDefault="002B3592" w:rsidP="00EA5397">
      <w:pPr>
        <w:numPr>
          <w:ilvl w:val="0"/>
          <w:numId w:val="40"/>
        </w:numPr>
        <w:suppressAutoHyphens/>
        <w:contextualSpacing/>
        <w:jc w:val="both"/>
      </w:pPr>
      <w:r w:rsidRPr="002B3592">
        <w:t>Büfé: járólap takarítása géppel; üvegfelületek tisztítása; asztalok és székek portalanítása és lemosása</w:t>
      </w:r>
    </w:p>
    <w:p w:rsidR="002B3592" w:rsidRPr="002B3592" w:rsidRDefault="002B3592" w:rsidP="00EA5397">
      <w:pPr>
        <w:numPr>
          <w:ilvl w:val="0"/>
          <w:numId w:val="40"/>
        </w:numPr>
        <w:suppressAutoHyphens/>
        <w:contextualSpacing/>
        <w:jc w:val="both"/>
      </w:pPr>
      <w:r w:rsidRPr="002B3592">
        <w:t>Ruhatár: járólap takarítás és a pult portalanítása; lemosása</w:t>
      </w:r>
    </w:p>
    <w:p w:rsidR="002B3592" w:rsidRPr="002B3592" w:rsidRDefault="002B3592" w:rsidP="00EA5397">
      <w:pPr>
        <w:numPr>
          <w:ilvl w:val="0"/>
          <w:numId w:val="40"/>
        </w:numPr>
        <w:suppressAutoHyphens/>
        <w:contextualSpacing/>
        <w:jc w:val="both"/>
      </w:pPr>
      <w:r w:rsidRPr="002B3592">
        <w:t>Terasz és galériák: járólap takarítása géppel; üvegfelület tisztítása; korlát lemosása</w:t>
      </w:r>
    </w:p>
    <w:p w:rsidR="002B3592" w:rsidRPr="002B3592" w:rsidRDefault="002B3592" w:rsidP="00EA5397">
      <w:pPr>
        <w:numPr>
          <w:ilvl w:val="0"/>
          <w:numId w:val="40"/>
        </w:numPr>
        <w:suppressAutoHyphens/>
        <w:contextualSpacing/>
        <w:jc w:val="both"/>
      </w:pPr>
      <w:r w:rsidRPr="002B3592">
        <w:t>Kondi és gimnasztika terem: padlózat takarítása géppel; üvegfelületek tisztítása; gépek portalanítása</w:t>
      </w:r>
    </w:p>
    <w:p w:rsidR="002B3592" w:rsidRPr="002B3592" w:rsidRDefault="002B3592" w:rsidP="002B3592">
      <w:pPr>
        <w:suppressAutoHyphens/>
        <w:rPr>
          <w:sz w:val="20"/>
          <w:szCs w:val="20"/>
          <w:lang w:eastAsia="zh-CN"/>
        </w:rPr>
      </w:pPr>
    </w:p>
    <w:p w:rsidR="002B3592" w:rsidRPr="002B3592" w:rsidRDefault="002B3592" w:rsidP="002B3592">
      <w:pPr>
        <w:suppressAutoHyphens/>
        <w:rPr>
          <w:sz w:val="20"/>
          <w:szCs w:val="20"/>
          <w:lang w:eastAsia="zh-CN"/>
        </w:rPr>
      </w:pPr>
    </w:p>
    <w:p w:rsidR="002B3592" w:rsidRPr="002B3592" w:rsidRDefault="002B3592" w:rsidP="002B3592">
      <w:pPr>
        <w:suppressAutoHyphens/>
      </w:pPr>
    </w:p>
    <w:p w:rsidR="002B3592" w:rsidRPr="002B3592" w:rsidRDefault="002B3592" w:rsidP="002B3592">
      <w:pPr>
        <w:shd w:val="clear" w:color="auto" w:fill="FFFFFF"/>
      </w:pPr>
      <w:r w:rsidRPr="002B3592">
        <w:t>Téli takarítás:</w:t>
      </w:r>
    </w:p>
    <w:p w:rsidR="002B3592" w:rsidRPr="002B3592" w:rsidRDefault="002B3592" w:rsidP="002B3592">
      <w:pPr>
        <w:shd w:val="clear" w:color="auto" w:fill="FFFFFF"/>
        <w:spacing w:after="160" w:line="233" w:lineRule="atLeast"/>
        <w:ind w:left="720"/>
      </w:pPr>
      <w:r w:rsidRPr="002B3592">
        <w:t>-          Uszoda körül hótoló gépekkel a parkolók, közlekedési utak hómentesítére a Megrendelő kijelölt kapcsolattartójának írásos megrendelése után 3 órán belül-, és síkosságmentesítése az időjárás függvényében szükség szerint folyamatosan (jegesedés nem alakulhat ki, minden olyan káresemény, amely ennek elmúlasztása miatt következik be, Vállalkozót terheli)</w:t>
      </w:r>
    </w:p>
    <w:p w:rsidR="002B3592" w:rsidRPr="002B3592" w:rsidRDefault="002B3592" w:rsidP="002B3592">
      <w:pPr>
        <w:shd w:val="clear" w:color="auto" w:fill="FFFFFF"/>
      </w:pPr>
      <w:r w:rsidRPr="002B3592">
        <w:t>Nyári külső takarítás:</w:t>
      </w:r>
    </w:p>
    <w:p w:rsidR="002B3592" w:rsidRPr="002B3592" w:rsidRDefault="002B3592" w:rsidP="002B3592">
      <w:pPr>
        <w:shd w:val="clear" w:color="auto" w:fill="FFFFFF"/>
        <w:spacing w:after="160" w:line="233" w:lineRule="atLeast"/>
        <w:ind w:left="720"/>
      </w:pPr>
      <w:r w:rsidRPr="002B3592">
        <w:t>-          Uszoda körül seprő gépekkel a parkolók, közlekedési utak seprése, havi 1 alkalommal</w:t>
      </w:r>
    </w:p>
    <w:p w:rsidR="002B3592" w:rsidRPr="002B3592" w:rsidRDefault="002B3592" w:rsidP="002B3592">
      <w:pPr>
        <w:suppressAutoHyphens/>
        <w:rPr>
          <w:color w:val="FF0000"/>
          <w:sz w:val="20"/>
          <w:szCs w:val="20"/>
          <w:lang w:eastAsia="zh-CN"/>
        </w:rPr>
      </w:pPr>
    </w:p>
    <w:p w:rsidR="002B3592" w:rsidRPr="002B3592" w:rsidRDefault="002B3592" w:rsidP="002B3592">
      <w:pPr>
        <w:suppressAutoHyphens/>
        <w:jc w:val="both"/>
      </w:pPr>
      <w:r w:rsidRPr="002B3592">
        <w:t xml:space="preserve">Vállalkozónak a takarítási szolgáltatás ellátására legalább 9 fő napi 8 órában foglalkoztatott, rendezvények esetén ezen felül + 3 fő ügyeleti 4 órás részmunkaidős foglalkoztatott, a december-január-február téli hónapokra további 1 fő ügyeleti 4 órás részmunkaidős munkatársat kell biztosítania.  </w:t>
      </w:r>
    </w:p>
    <w:p w:rsidR="002B3592" w:rsidRPr="002B3592" w:rsidRDefault="002B3592" w:rsidP="002B3592">
      <w:pPr>
        <w:suppressAutoHyphens/>
      </w:pPr>
    </w:p>
    <w:p w:rsidR="002B3592" w:rsidRPr="002B3592" w:rsidRDefault="002B3592" w:rsidP="002B3592">
      <w:pPr>
        <w:suppressAutoHyphens/>
      </w:pPr>
    </w:p>
    <w:p w:rsidR="002B3592" w:rsidRPr="002B3592" w:rsidRDefault="002B3592" w:rsidP="002B3592">
      <w:pPr>
        <w:suppressAutoHyphens/>
      </w:pPr>
    </w:p>
    <w:p w:rsidR="00711404" w:rsidRDefault="00711404" w:rsidP="00241D80">
      <w:pPr>
        <w:suppressAutoHyphens/>
        <w:jc w:val="center"/>
        <w:rPr>
          <w:b/>
          <w:bCs/>
          <w:caps/>
          <w:sz w:val="20"/>
          <w:szCs w:val="20"/>
          <w:lang w:eastAsia="ar-SA"/>
        </w:rPr>
      </w:pPr>
    </w:p>
    <w:p w:rsidR="00711404" w:rsidRDefault="00711404" w:rsidP="00241D80">
      <w:pPr>
        <w:suppressAutoHyphens/>
        <w:jc w:val="center"/>
        <w:rPr>
          <w:b/>
          <w:bCs/>
          <w:caps/>
          <w:sz w:val="20"/>
          <w:szCs w:val="20"/>
          <w:lang w:eastAsia="ar-SA"/>
        </w:rPr>
      </w:pPr>
    </w:p>
    <w:p w:rsidR="00711404" w:rsidRDefault="00711404" w:rsidP="00241D80">
      <w:pPr>
        <w:suppressAutoHyphens/>
        <w:jc w:val="center"/>
        <w:rPr>
          <w:b/>
          <w:bCs/>
          <w:caps/>
          <w:sz w:val="20"/>
          <w:szCs w:val="20"/>
          <w:lang w:eastAsia="ar-SA"/>
        </w:rPr>
      </w:pPr>
    </w:p>
    <w:p w:rsidR="00711404" w:rsidRDefault="00711404" w:rsidP="00241D80">
      <w:pPr>
        <w:suppressAutoHyphens/>
        <w:jc w:val="center"/>
        <w:rPr>
          <w:b/>
          <w:bCs/>
          <w:caps/>
          <w:sz w:val="20"/>
          <w:szCs w:val="20"/>
          <w:lang w:eastAsia="ar-SA"/>
        </w:rPr>
      </w:pPr>
    </w:p>
    <w:p w:rsidR="00711404" w:rsidRDefault="00711404" w:rsidP="00711404"/>
    <w:p w:rsidR="000405D2" w:rsidRDefault="000405D2" w:rsidP="00241D80">
      <w:pPr>
        <w:suppressAutoHyphens/>
        <w:jc w:val="center"/>
        <w:rPr>
          <w:b/>
          <w:bCs/>
          <w:caps/>
          <w:sz w:val="20"/>
          <w:szCs w:val="20"/>
          <w:lang w:eastAsia="ar-SA"/>
        </w:rPr>
      </w:pPr>
    </w:p>
    <w:p w:rsidR="000405D2" w:rsidRDefault="000405D2" w:rsidP="00241D80">
      <w:pPr>
        <w:suppressAutoHyphens/>
        <w:jc w:val="center"/>
        <w:rPr>
          <w:b/>
          <w:bCs/>
          <w:caps/>
          <w:sz w:val="20"/>
          <w:szCs w:val="20"/>
          <w:lang w:eastAsia="ar-SA"/>
        </w:rPr>
      </w:pPr>
    </w:p>
    <w:p w:rsidR="000405D2" w:rsidRDefault="000405D2" w:rsidP="00241D80">
      <w:pPr>
        <w:suppressAutoHyphens/>
        <w:jc w:val="center"/>
        <w:rPr>
          <w:b/>
          <w:bCs/>
          <w:caps/>
          <w:sz w:val="20"/>
          <w:szCs w:val="20"/>
          <w:lang w:eastAsia="ar-SA"/>
        </w:rPr>
      </w:pPr>
    </w:p>
    <w:p w:rsidR="000405D2" w:rsidRDefault="000405D2" w:rsidP="00241D80">
      <w:pPr>
        <w:suppressAutoHyphens/>
        <w:jc w:val="center"/>
        <w:rPr>
          <w:b/>
          <w:bCs/>
          <w:caps/>
          <w:sz w:val="20"/>
          <w:szCs w:val="20"/>
          <w:lang w:eastAsia="ar-SA"/>
        </w:rPr>
      </w:pPr>
    </w:p>
    <w:p w:rsidR="000405D2" w:rsidRDefault="000405D2" w:rsidP="00241D80">
      <w:pPr>
        <w:suppressAutoHyphens/>
        <w:jc w:val="center"/>
        <w:rPr>
          <w:b/>
          <w:bCs/>
          <w:caps/>
          <w:sz w:val="20"/>
          <w:szCs w:val="20"/>
          <w:lang w:eastAsia="ar-SA"/>
        </w:rPr>
      </w:pPr>
    </w:p>
    <w:p w:rsidR="000405D2" w:rsidRDefault="000405D2" w:rsidP="00241D80">
      <w:pPr>
        <w:suppressAutoHyphens/>
        <w:jc w:val="center"/>
        <w:rPr>
          <w:b/>
          <w:bCs/>
          <w:caps/>
          <w:sz w:val="20"/>
          <w:szCs w:val="20"/>
          <w:lang w:eastAsia="ar-SA"/>
        </w:rPr>
      </w:pPr>
    </w:p>
    <w:p w:rsidR="000405D2" w:rsidRDefault="000405D2" w:rsidP="00241D80">
      <w:pPr>
        <w:suppressAutoHyphens/>
        <w:jc w:val="center"/>
        <w:rPr>
          <w:b/>
          <w:bCs/>
          <w:caps/>
          <w:sz w:val="20"/>
          <w:szCs w:val="20"/>
          <w:lang w:eastAsia="ar-SA"/>
        </w:rPr>
      </w:pPr>
    </w:p>
    <w:p w:rsidR="000405D2" w:rsidRDefault="000405D2" w:rsidP="00241D80">
      <w:pPr>
        <w:suppressAutoHyphens/>
        <w:jc w:val="center"/>
        <w:rPr>
          <w:b/>
          <w:bCs/>
          <w:caps/>
          <w:sz w:val="20"/>
          <w:szCs w:val="20"/>
          <w:lang w:eastAsia="ar-SA"/>
        </w:rPr>
      </w:pPr>
    </w:p>
    <w:p w:rsidR="000405D2" w:rsidRDefault="000405D2" w:rsidP="00241D80">
      <w:pPr>
        <w:suppressAutoHyphens/>
        <w:jc w:val="center"/>
        <w:rPr>
          <w:b/>
          <w:bCs/>
          <w:caps/>
          <w:sz w:val="20"/>
          <w:szCs w:val="20"/>
          <w:lang w:eastAsia="ar-SA"/>
        </w:rPr>
      </w:pPr>
    </w:p>
    <w:p w:rsidR="000405D2" w:rsidRDefault="000405D2" w:rsidP="00241D80">
      <w:pPr>
        <w:suppressAutoHyphens/>
        <w:jc w:val="center"/>
        <w:rPr>
          <w:b/>
          <w:bCs/>
          <w:caps/>
          <w:sz w:val="20"/>
          <w:szCs w:val="20"/>
          <w:lang w:eastAsia="ar-SA"/>
        </w:rPr>
      </w:pPr>
    </w:p>
    <w:sectPr w:rsidR="000405D2" w:rsidSect="00550CCC">
      <w:headerReference w:type="even" r:id="rId15"/>
      <w:footerReference w:type="even"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706" w:rsidRDefault="00852706" w:rsidP="00E33AFF">
      <w:r>
        <w:separator/>
      </w:r>
    </w:p>
  </w:endnote>
  <w:endnote w:type="continuationSeparator" w:id="0">
    <w:p w:rsidR="00852706" w:rsidRDefault="00852706" w:rsidP="00E33A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w:altName w:val="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charset w:val="EE"/>
    <w:family w:val="roman"/>
    <w:pitch w:val="variable"/>
    <w:sig w:usb0="00000007" w:usb1="00000000" w:usb2="00000000" w:usb3="00000000" w:csb0="00000093" w:csb1="00000000"/>
  </w:font>
  <w:font w:name="Tms Rmn">
    <w:panose1 w:val="02020603040505020304"/>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ndale Sans UI">
    <w:altName w:val="Arial Unicode MS"/>
    <w:charset w:val="EE"/>
    <w:family w:val="auto"/>
    <w:pitch w:val="variable"/>
    <w:sig w:usb0="00000000" w:usb1="00000000" w:usb2="00000000" w:usb3="00000000" w:csb0="00000000" w:csb1="00000000"/>
  </w:font>
  <w:font w:name="Liberation Serif">
    <w:altName w:val="Times New Roman"/>
    <w:charset w:val="EE"/>
    <w:family w:val="roman"/>
    <w:pitch w:val="variable"/>
    <w:sig w:usb0="00000001"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yriadPro-Semibold">
    <w:altName w:val="MS Gothic"/>
    <w:panose1 w:val="00000000000000000000"/>
    <w:charset w:val="80"/>
    <w:family w:val="swiss"/>
    <w:notTrueType/>
    <w:pitch w:val="default"/>
    <w:sig w:usb0="00000203" w:usb1="08070000" w:usb2="00000010" w:usb3="00000000" w:csb0="00020005" w:csb1="00000000"/>
  </w:font>
  <w:font w:name="Verdana">
    <w:panose1 w:val="020B0604030504040204"/>
    <w:charset w:val="EE"/>
    <w:family w:val="swiss"/>
    <w:pitch w:val="variable"/>
    <w:sig w:usb0="A10006FF" w:usb1="4000205B" w:usb2="00000010" w:usb3="00000000" w:csb0="0000019F" w:csb1="00000000"/>
  </w:font>
  <w:font w:name="Times New Roman félkövér">
    <w:altName w:val="Times New Roman"/>
    <w:panose1 w:val="02020803070505020304"/>
    <w:charset w:val="00"/>
    <w:family w:val="roman"/>
    <w:notTrueType/>
    <w:pitch w:val="default"/>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5D2" w:rsidRDefault="006F2CCB" w:rsidP="00FE41D7">
    <w:pPr>
      <w:pStyle w:val="llb"/>
      <w:framePr w:wrap="around" w:vAnchor="text" w:hAnchor="margin" w:xAlign="center" w:y="1"/>
      <w:rPr>
        <w:rStyle w:val="Oldalszm"/>
      </w:rPr>
    </w:pPr>
    <w:r>
      <w:rPr>
        <w:rStyle w:val="Oldalszm"/>
      </w:rPr>
      <w:fldChar w:fldCharType="begin"/>
    </w:r>
    <w:r w:rsidR="00CD05D2">
      <w:rPr>
        <w:rStyle w:val="Oldalszm"/>
      </w:rPr>
      <w:instrText xml:space="preserve">PAGE  </w:instrText>
    </w:r>
    <w:r>
      <w:rPr>
        <w:rStyle w:val="Oldalszm"/>
      </w:rPr>
      <w:fldChar w:fldCharType="separate"/>
    </w:r>
    <w:r w:rsidR="00CD05D2">
      <w:rPr>
        <w:rStyle w:val="Oldalszm"/>
        <w:noProof/>
      </w:rPr>
      <w:t>1</w:t>
    </w:r>
    <w:r>
      <w:rPr>
        <w:rStyle w:val="Oldalszm"/>
      </w:rPr>
      <w:fldChar w:fldCharType="end"/>
    </w:r>
  </w:p>
  <w:p w:rsidR="00CD05D2" w:rsidRDefault="00CD05D2">
    <w:pPr>
      <w:pStyle w:val="ll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5D2" w:rsidRDefault="006F2CCB" w:rsidP="00FE41D7">
    <w:pPr>
      <w:pStyle w:val="llb"/>
      <w:framePr w:wrap="around" w:vAnchor="text" w:hAnchor="margin" w:xAlign="center" w:y="1"/>
      <w:rPr>
        <w:rStyle w:val="Oldalszm"/>
      </w:rPr>
    </w:pPr>
    <w:r>
      <w:rPr>
        <w:rStyle w:val="Oldalszm"/>
      </w:rPr>
      <w:fldChar w:fldCharType="begin"/>
    </w:r>
    <w:r w:rsidR="00CD05D2">
      <w:rPr>
        <w:rStyle w:val="Oldalszm"/>
      </w:rPr>
      <w:instrText xml:space="preserve">PAGE  </w:instrText>
    </w:r>
    <w:r>
      <w:rPr>
        <w:rStyle w:val="Oldalszm"/>
      </w:rPr>
      <w:fldChar w:fldCharType="separate"/>
    </w:r>
    <w:r w:rsidR="00405462">
      <w:rPr>
        <w:rStyle w:val="Oldalszm"/>
        <w:noProof/>
      </w:rPr>
      <w:t>2</w:t>
    </w:r>
    <w:r>
      <w:rPr>
        <w:rStyle w:val="Oldalszm"/>
      </w:rPr>
      <w:fldChar w:fldCharType="end"/>
    </w:r>
  </w:p>
  <w:p w:rsidR="00CD05D2" w:rsidRDefault="00CD05D2">
    <w:pPr>
      <w:pStyle w:val="ll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5D2" w:rsidRDefault="006F2CCB" w:rsidP="00FE41D7">
    <w:pPr>
      <w:pStyle w:val="llb"/>
      <w:framePr w:wrap="around" w:vAnchor="text" w:hAnchor="margin" w:xAlign="center" w:y="1"/>
      <w:rPr>
        <w:rStyle w:val="Oldalszm"/>
      </w:rPr>
    </w:pPr>
    <w:r>
      <w:rPr>
        <w:rStyle w:val="Oldalszm"/>
      </w:rPr>
      <w:fldChar w:fldCharType="begin"/>
    </w:r>
    <w:r w:rsidR="00CD05D2">
      <w:rPr>
        <w:rStyle w:val="Oldalszm"/>
      </w:rPr>
      <w:instrText xml:space="preserve">PAGE  </w:instrText>
    </w:r>
    <w:r>
      <w:rPr>
        <w:rStyle w:val="Oldalszm"/>
      </w:rPr>
      <w:fldChar w:fldCharType="separate"/>
    </w:r>
    <w:r w:rsidR="00CD05D2">
      <w:rPr>
        <w:rStyle w:val="Oldalszm"/>
        <w:noProof/>
      </w:rPr>
      <w:t>1</w:t>
    </w:r>
    <w:r>
      <w:rPr>
        <w:rStyle w:val="Oldalszm"/>
      </w:rPr>
      <w:fldChar w:fldCharType="end"/>
    </w:r>
  </w:p>
  <w:p w:rsidR="00CD05D2" w:rsidRDefault="00CD05D2">
    <w:pPr>
      <w:pStyle w:val="llb"/>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5D2" w:rsidRDefault="006F2CCB" w:rsidP="00FE41D7">
    <w:pPr>
      <w:pStyle w:val="llb"/>
      <w:framePr w:wrap="around" w:vAnchor="text" w:hAnchor="margin" w:xAlign="center" w:y="1"/>
      <w:rPr>
        <w:rStyle w:val="Oldalszm"/>
      </w:rPr>
    </w:pPr>
    <w:r>
      <w:rPr>
        <w:rStyle w:val="Oldalszm"/>
      </w:rPr>
      <w:fldChar w:fldCharType="begin"/>
    </w:r>
    <w:r w:rsidR="00CD05D2">
      <w:rPr>
        <w:rStyle w:val="Oldalszm"/>
      </w:rPr>
      <w:instrText xml:space="preserve">PAGE  </w:instrText>
    </w:r>
    <w:r>
      <w:rPr>
        <w:rStyle w:val="Oldalszm"/>
      </w:rPr>
      <w:fldChar w:fldCharType="separate"/>
    </w:r>
    <w:r w:rsidR="004B0D84">
      <w:rPr>
        <w:rStyle w:val="Oldalszm"/>
        <w:noProof/>
      </w:rPr>
      <w:t>56</w:t>
    </w:r>
    <w:r>
      <w:rPr>
        <w:rStyle w:val="Oldalszm"/>
      </w:rPr>
      <w:fldChar w:fldCharType="end"/>
    </w:r>
  </w:p>
  <w:p w:rsidR="00CD05D2" w:rsidRDefault="00CD05D2">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706" w:rsidRDefault="00852706" w:rsidP="00E33AFF">
      <w:r>
        <w:separator/>
      </w:r>
    </w:p>
  </w:footnote>
  <w:footnote w:type="continuationSeparator" w:id="0">
    <w:p w:rsidR="00852706" w:rsidRDefault="00852706" w:rsidP="00E33A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5D2" w:rsidRDefault="006F2CCB" w:rsidP="00FE41D7">
    <w:pPr>
      <w:pStyle w:val="lfej"/>
      <w:framePr w:wrap="around" w:vAnchor="text" w:hAnchor="margin" w:xAlign="center" w:y="1"/>
      <w:rPr>
        <w:rStyle w:val="Oldalszm"/>
      </w:rPr>
    </w:pPr>
    <w:r>
      <w:rPr>
        <w:rStyle w:val="Oldalszm"/>
      </w:rPr>
      <w:fldChar w:fldCharType="begin"/>
    </w:r>
    <w:r w:rsidR="00CD05D2">
      <w:rPr>
        <w:rStyle w:val="Oldalszm"/>
      </w:rPr>
      <w:instrText xml:space="preserve">PAGE  </w:instrText>
    </w:r>
    <w:r>
      <w:rPr>
        <w:rStyle w:val="Oldalszm"/>
      </w:rPr>
      <w:fldChar w:fldCharType="end"/>
    </w:r>
  </w:p>
  <w:p w:rsidR="00CD05D2" w:rsidRDefault="00CD05D2">
    <w:pPr>
      <w:pStyle w:val="lfej"/>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5D2" w:rsidRDefault="006F2CCB" w:rsidP="00FE41D7">
    <w:pPr>
      <w:pStyle w:val="lfej"/>
      <w:framePr w:wrap="around" w:vAnchor="text" w:hAnchor="margin" w:xAlign="center" w:y="1"/>
      <w:rPr>
        <w:rStyle w:val="Oldalszm"/>
      </w:rPr>
    </w:pPr>
    <w:r>
      <w:rPr>
        <w:rStyle w:val="Oldalszm"/>
      </w:rPr>
      <w:fldChar w:fldCharType="begin"/>
    </w:r>
    <w:r w:rsidR="00CD05D2">
      <w:rPr>
        <w:rStyle w:val="Oldalszm"/>
      </w:rPr>
      <w:instrText xml:space="preserve">PAGE  </w:instrText>
    </w:r>
    <w:r>
      <w:rPr>
        <w:rStyle w:val="Oldalszm"/>
      </w:rPr>
      <w:fldChar w:fldCharType="end"/>
    </w:r>
  </w:p>
  <w:p w:rsidR="00CD05D2" w:rsidRDefault="00CD05D2">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cs="Times New Roman"/>
      </w:rPr>
    </w:lvl>
  </w:abstractNum>
  <w:abstractNum w:abstractNumId="1">
    <w:nsid w:val="00000004"/>
    <w:multiLevelType w:val="single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2">
    <w:nsid w:val="00000008"/>
    <w:multiLevelType w:val="singleLevel"/>
    <w:tmpl w:val="00000008"/>
    <w:name w:val="WW8Num8"/>
    <w:lvl w:ilvl="0">
      <w:start w:val="1"/>
      <w:numFmt w:val="lowerLetter"/>
      <w:lvlText w:val="%1)"/>
      <w:lvlJc w:val="left"/>
      <w:pPr>
        <w:tabs>
          <w:tab w:val="num" w:pos="0"/>
        </w:tabs>
        <w:ind w:left="720" w:hanging="360"/>
      </w:pPr>
    </w:lvl>
  </w:abstractNum>
  <w:abstractNum w:abstractNumId="3">
    <w:nsid w:val="00000009"/>
    <w:multiLevelType w:val="singleLevel"/>
    <w:tmpl w:val="00000009"/>
    <w:name w:val="WW8Num9"/>
    <w:lvl w:ilvl="0">
      <w:start w:val="1"/>
      <w:numFmt w:val="bullet"/>
      <w:lvlText w:val="o"/>
      <w:lvlJc w:val="left"/>
      <w:pPr>
        <w:tabs>
          <w:tab w:val="num" w:pos="731"/>
        </w:tabs>
        <w:ind w:left="731" w:hanging="360"/>
      </w:pPr>
      <w:rPr>
        <w:rFonts w:ascii="Courier New" w:hAnsi="Courier New" w:cs="Times New Roman"/>
      </w:rPr>
    </w:lvl>
  </w:abstractNum>
  <w:abstractNum w:abstractNumId="4">
    <w:nsid w:val="05861D89"/>
    <w:multiLevelType w:val="hybridMultilevel"/>
    <w:tmpl w:val="AF90DBA4"/>
    <w:lvl w:ilvl="0" w:tplc="23E6764E">
      <w:start w:val="1"/>
      <w:numFmt w:val="decimal"/>
      <w:lvlText w:val="%1."/>
      <w:lvlJc w:val="left"/>
      <w:pPr>
        <w:ind w:left="720" w:hanging="36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0B3E6BC4"/>
    <w:multiLevelType w:val="hybridMultilevel"/>
    <w:tmpl w:val="FD043F24"/>
    <w:lvl w:ilvl="0" w:tplc="8436A354">
      <w:start w:val="2"/>
      <w:numFmt w:val="bullet"/>
      <w:lvlText w:val="-"/>
      <w:lvlJc w:val="left"/>
      <w:pPr>
        <w:ind w:left="720" w:hanging="360"/>
      </w:pPr>
      <w:rPr>
        <w:rFonts w:ascii="Arial" w:eastAsia="Times New Roman" w:hAnsi="Arial" w:hint="default"/>
        <w:b w:val="0"/>
        <w:color w:val="auto"/>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0D330069"/>
    <w:multiLevelType w:val="singleLevel"/>
    <w:tmpl w:val="AA725C36"/>
    <w:lvl w:ilvl="0">
      <w:start w:val="1"/>
      <w:numFmt w:val="lowerLetter"/>
      <w:pStyle w:val="ABC1"/>
      <w:lvlText w:val="%1)"/>
      <w:lvlJc w:val="left"/>
      <w:pPr>
        <w:tabs>
          <w:tab w:val="num" w:pos="851"/>
        </w:tabs>
        <w:ind w:left="851" w:hanging="397"/>
      </w:pPr>
      <w:rPr>
        <w:rFonts w:hint="default"/>
      </w:rPr>
    </w:lvl>
  </w:abstractNum>
  <w:abstractNum w:abstractNumId="7">
    <w:nsid w:val="17FC4D50"/>
    <w:multiLevelType w:val="hybridMultilevel"/>
    <w:tmpl w:val="97982E90"/>
    <w:lvl w:ilvl="0" w:tplc="360E137E">
      <w:start w:val="1"/>
      <w:numFmt w:val="bullet"/>
      <w:lvlText w:val=""/>
      <w:lvlJc w:val="left"/>
      <w:pPr>
        <w:tabs>
          <w:tab w:val="num" w:pos="720"/>
        </w:tabs>
        <w:ind w:left="720" w:hanging="360"/>
      </w:pPr>
      <w:rPr>
        <w:rFonts w:ascii="Symbol" w:hAnsi="Symbol" w:hint="default"/>
      </w:rPr>
    </w:lvl>
    <w:lvl w:ilvl="1" w:tplc="040E0001">
      <w:start w:val="1"/>
      <w:numFmt w:val="bullet"/>
      <w:lvlText w:val=""/>
      <w:lvlJc w:val="left"/>
      <w:pPr>
        <w:tabs>
          <w:tab w:val="num" w:pos="2160"/>
        </w:tabs>
        <w:ind w:left="2160" w:hanging="360"/>
      </w:pPr>
      <w:rPr>
        <w:rFonts w:ascii="Symbol" w:hAnsi="Symbol" w:hint="default"/>
      </w:rPr>
    </w:lvl>
    <w:lvl w:ilvl="2" w:tplc="040E0005" w:tentative="1">
      <w:start w:val="1"/>
      <w:numFmt w:val="bullet"/>
      <w:lvlText w:val=""/>
      <w:lvlJc w:val="left"/>
      <w:pPr>
        <w:tabs>
          <w:tab w:val="num" w:pos="2880"/>
        </w:tabs>
        <w:ind w:left="2880" w:hanging="360"/>
      </w:pPr>
      <w:rPr>
        <w:rFonts w:ascii="Wingdings" w:hAnsi="Wingdings" w:hint="default"/>
      </w:rPr>
    </w:lvl>
    <w:lvl w:ilvl="3" w:tplc="040E0001" w:tentative="1">
      <w:start w:val="1"/>
      <w:numFmt w:val="bullet"/>
      <w:lvlText w:val=""/>
      <w:lvlJc w:val="left"/>
      <w:pPr>
        <w:tabs>
          <w:tab w:val="num" w:pos="3600"/>
        </w:tabs>
        <w:ind w:left="3600" w:hanging="360"/>
      </w:pPr>
      <w:rPr>
        <w:rFonts w:ascii="Symbol" w:hAnsi="Symbol" w:hint="default"/>
      </w:rPr>
    </w:lvl>
    <w:lvl w:ilvl="4" w:tplc="040E0003" w:tentative="1">
      <w:start w:val="1"/>
      <w:numFmt w:val="bullet"/>
      <w:lvlText w:val="o"/>
      <w:lvlJc w:val="left"/>
      <w:pPr>
        <w:tabs>
          <w:tab w:val="num" w:pos="4320"/>
        </w:tabs>
        <w:ind w:left="4320" w:hanging="360"/>
      </w:pPr>
      <w:rPr>
        <w:rFonts w:ascii="Courier New" w:hAnsi="Courier New" w:cs="Courier New" w:hint="default"/>
      </w:rPr>
    </w:lvl>
    <w:lvl w:ilvl="5" w:tplc="040E0005" w:tentative="1">
      <w:start w:val="1"/>
      <w:numFmt w:val="bullet"/>
      <w:lvlText w:val=""/>
      <w:lvlJc w:val="left"/>
      <w:pPr>
        <w:tabs>
          <w:tab w:val="num" w:pos="5040"/>
        </w:tabs>
        <w:ind w:left="5040" w:hanging="360"/>
      </w:pPr>
      <w:rPr>
        <w:rFonts w:ascii="Wingdings" w:hAnsi="Wingdings" w:hint="default"/>
      </w:rPr>
    </w:lvl>
    <w:lvl w:ilvl="6" w:tplc="040E0001" w:tentative="1">
      <w:start w:val="1"/>
      <w:numFmt w:val="bullet"/>
      <w:lvlText w:val=""/>
      <w:lvlJc w:val="left"/>
      <w:pPr>
        <w:tabs>
          <w:tab w:val="num" w:pos="5760"/>
        </w:tabs>
        <w:ind w:left="5760" w:hanging="360"/>
      </w:pPr>
      <w:rPr>
        <w:rFonts w:ascii="Symbol" w:hAnsi="Symbol" w:hint="default"/>
      </w:rPr>
    </w:lvl>
    <w:lvl w:ilvl="7" w:tplc="040E0003" w:tentative="1">
      <w:start w:val="1"/>
      <w:numFmt w:val="bullet"/>
      <w:lvlText w:val="o"/>
      <w:lvlJc w:val="left"/>
      <w:pPr>
        <w:tabs>
          <w:tab w:val="num" w:pos="6480"/>
        </w:tabs>
        <w:ind w:left="6480" w:hanging="360"/>
      </w:pPr>
      <w:rPr>
        <w:rFonts w:ascii="Courier New" w:hAnsi="Courier New" w:cs="Courier New" w:hint="default"/>
      </w:rPr>
    </w:lvl>
    <w:lvl w:ilvl="8" w:tplc="040E0005" w:tentative="1">
      <w:start w:val="1"/>
      <w:numFmt w:val="bullet"/>
      <w:lvlText w:val=""/>
      <w:lvlJc w:val="left"/>
      <w:pPr>
        <w:tabs>
          <w:tab w:val="num" w:pos="7200"/>
        </w:tabs>
        <w:ind w:left="7200" w:hanging="360"/>
      </w:pPr>
      <w:rPr>
        <w:rFonts w:ascii="Wingdings" w:hAnsi="Wingdings" w:hint="default"/>
      </w:rPr>
    </w:lvl>
  </w:abstractNum>
  <w:abstractNum w:abstractNumId="8">
    <w:nsid w:val="21DB0F5A"/>
    <w:multiLevelType w:val="hybridMultilevel"/>
    <w:tmpl w:val="25C66A6A"/>
    <w:lvl w:ilvl="0" w:tplc="89060CA6">
      <w:start w:val="2007"/>
      <w:numFmt w:val="bullet"/>
      <w:lvlText w:val="-"/>
      <w:lvlJc w:val="left"/>
      <w:pPr>
        <w:tabs>
          <w:tab w:val="num" w:pos="720"/>
        </w:tabs>
        <w:ind w:left="720" w:hanging="360"/>
      </w:pPr>
      <w:rPr>
        <w:rFonts w:ascii="Arial" w:eastAsia="Times New Roman" w:hAnsi="Arial" w:cs="Arial" w:hint="default"/>
      </w:rPr>
    </w:lvl>
    <w:lvl w:ilvl="1" w:tplc="040E0001">
      <w:start w:val="1"/>
      <w:numFmt w:val="bullet"/>
      <w:lvlText w:val=""/>
      <w:lvlJc w:val="left"/>
      <w:pPr>
        <w:tabs>
          <w:tab w:val="num" w:pos="1440"/>
        </w:tabs>
        <w:ind w:left="1440" w:hanging="360"/>
      </w:pPr>
      <w:rPr>
        <w:rFonts w:ascii="Symbol" w:hAnsi="Symbol" w:hint="default"/>
      </w:rPr>
    </w:lvl>
    <w:lvl w:ilvl="2" w:tplc="360E137E">
      <w:start w:val="1"/>
      <w:numFmt w:val="bullet"/>
      <w:lvlText w:val=""/>
      <w:lvlJc w:val="left"/>
      <w:pPr>
        <w:tabs>
          <w:tab w:val="num" w:pos="2160"/>
        </w:tabs>
        <w:ind w:left="2160" w:hanging="360"/>
      </w:pPr>
      <w:rPr>
        <w:rFonts w:ascii="Symbol" w:hAnsi="Symbol" w:hint="default"/>
      </w:rPr>
    </w:lvl>
    <w:lvl w:ilvl="3" w:tplc="040E0001">
      <w:start w:val="1"/>
      <w:numFmt w:val="bullet"/>
      <w:lvlText w:val=""/>
      <w:lvlJc w:val="left"/>
      <w:pPr>
        <w:tabs>
          <w:tab w:val="num" w:pos="2880"/>
        </w:tabs>
        <w:ind w:left="2880" w:hanging="360"/>
      </w:pPr>
      <w:rPr>
        <w:rFonts w:ascii="Symbol" w:hAnsi="Symbol" w:hint="default"/>
      </w:rPr>
    </w:lvl>
    <w:lvl w:ilvl="4" w:tplc="360E137E">
      <w:start w:val="1"/>
      <w:numFmt w:val="bullet"/>
      <w:lvlText w:val=""/>
      <w:lvlJc w:val="left"/>
      <w:pPr>
        <w:tabs>
          <w:tab w:val="num" w:pos="3600"/>
        </w:tabs>
        <w:ind w:left="3600" w:hanging="360"/>
      </w:pPr>
      <w:rPr>
        <w:rFonts w:ascii="Symbol" w:hAnsi="Symbol"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nsid w:val="245C0846"/>
    <w:multiLevelType w:val="hybridMultilevel"/>
    <w:tmpl w:val="1578DC50"/>
    <w:lvl w:ilvl="0" w:tplc="360E137E">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nsid w:val="25AC00C0"/>
    <w:multiLevelType w:val="hybridMultilevel"/>
    <w:tmpl w:val="EAD44AF6"/>
    <w:lvl w:ilvl="0" w:tplc="83C81506">
      <w:start w:val="1"/>
      <w:numFmt w:val="upp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2F0C0933"/>
    <w:multiLevelType w:val="hybridMultilevel"/>
    <w:tmpl w:val="4EBC1C76"/>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33D415ED"/>
    <w:multiLevelType w:val="multilevel"/>
    <w:tmpl w:val="53847C18"/>
    <w:lvl w:ilvl="0">
      <w:start w:val="1"/>
      <w:numFmt w:val="upperRoman"/>
      <w:lvlText w:val="%1."/>
      <w:lvlJc w:val="left"/>
      <w:pPr>
        <w:ind w:left="1080" w:hanging="720"/>
      </w:pPr>
      <w:rPr>
        <w:rFonts w:hint="default"/>
      </w:rPr>
    </w:lvl>
    <w:lvl w:ilvl="1">
      <w:start w:val="1"/>
      <w:numFmt w:val="decimal"/>
      <w:isLgl/>
      <w:lvlText w:val="%1.%2."/>
      <w:lvlJc w:val="left"/>
      <w:pPr>
        <w:ind w:left="936" w:hanging="510"/>
      </w:pPr>
      <w:rPr>
        <w:rFonts w:hint="default"/>
        <w:b/>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13">
    <w:nsid w:val="41191713"/>
    <w:multiLevelType w:val="multilevel"/>
    <w:tmpl w:val="B4D62924"/>
    <w:styleLink w:val="WW8Num3"/>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nsid w:val="465620F9"/>
    <w:multiLevelType w:val="hybridMultilevel"/>
    <w:tmpl w:val="5978BDE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475B3203"/>
    <w:multiLevelType w:val="multilevel"/>
    <w:tmpl w:val="D7C8A714"/>
    <w:lvl w:ilvl="0">
      <w:start w:val="1"/>
      <w:numFmt w:val="none"/>
      <w:pStyle w:val="PBDocTxt"/>
      <w:suff w:val="nothing"/>
      <w:lvlText w:val=""/>
      <w:lvlJc w:val="left"/>
      <w:pPr>
        <w:tabs>
          <w:tab w:val="num" w:pos="360"/>
        </w:tabs>
        <w:ind w:left="360" w:hanging="360"/>
      </w:pPr>
    </w:lvl>
    <w:lvl w:ilvl="1">
      <w:start w:val="1"/>
      <w:numFmt w:val="none"/>
      <w:pStyle w:val="PBDocTxtL1"/>
      <w:suff w:val="nothing"/>
      <w:lvlText w:val=""/>
      <w:lvlJc w:val="left"/>
      <w:pPr>
        <w:ind w:left="720" w:firstLine="0"/>
      </w:pPr>
    </w:lvl>
    <w:lvl w:ilvl="2">
      <w:start w:val="1"/>
      <w:numFmt w:val="none"/>
      <w:pStyle w:val="PBDocTxtL2"/>
      <w:suff w:val="nothing"/>
      <w:lvlText w:val=""/>
      <w:lvlJc w:val="left"/>
      <w:pPr>
        <w:ind w:left="1080" w:firstLine="0"/>
      </w:pPr>
    </w:lvl>
    <w:lvl w:ilvl="3">
      <w:start w:val="1"/>
      <w:numFmt w:val="none"/>
      <w:pStyle w:val="PBDocTxtL3"/>
      <w:suff w:val="nothing"/>
      <w:lvlText w:val=""/>
      <w:lvlJc w:val="left"/>
      <w:pPr>
        <w:ind w:left="1440" w:firstLine="0"/>
      </w:pPr>
    </w:lvl>
    <w:lvl w:ilvl="4">
      <w:start w:val="1"/>
      <w:numFmt w:val="none"/>
      <w:pStyle w:val="PBDocTxtL4"/>
      <w:suff w:val="nothing"/>
      <w:lvlText w:val=""/>
      <w:lvlJc w:val="left"/>
      <w:pPr>
        <w:ind w:left="1800" w:firstLine="0"/>
      </w:pPr>
    </w:lvl>
    <w:lvl w:ilvl="5">
      <w:start w:val="1"/>
      <w:numFmt w:val="none"/>
      <w:pStyle w:val="PBDocTxtL5"/>
      <w:suff w:val="nothing"/>
      <w:lvlText w:val=""/>
      <w:lvlJc w:val="left"/>
      <w:pPr>
        <w:ind w:left="2160" w:firstLine="0"/>
      </w:pPr>
    </w:lvl>
    <w:lvl w:ilvl="6">
      <w:start w:val="1"/>
      <w:numFmt w:val="none"/>
      <w:pStyle w:val="PBDocTxtL6"/>
      <w:suff w:val="nothing"/>
      <w:lvlText w:val=""/>
      <w:lvlJc w:val="left"/>
      <w:pPr>
        <w:ind w:left="2520" w:firstLine="0"/>
      </w:pPr>
    </w:lvl>
    <w:lvl w:ilvl="7">
      <w:start w:val="1"/>
      <w:numFmt w:val="none"/>
      <w:pStyle w:val="PBDocTxtL7"/>
      <w:suff w:val="nothing"/>
      <w:lvlText w:val=""/>
      <w:lvlJc w:val="left"/>
      <w:pPr>
        <w:ind w:left="2880" w:firstLine="0"/>
      </w:pPr>
    </w:lvl>
    <w:lvl w:ilvl="8">
      <w:start w:val="1"/>
      <w:numFmt w:val="none"/>
      <w:pStyle w:val="PBDocTxtL8"/>
      <w:suff w:val="nothing"/>
      <w:lvlText w:val=""/>
      <w:lvlJc w:val="left"/>
      <w:pPr>
        <w:ind w:left="5760" w:firstLine="0"/>
      </w:pPr>
    </w:lvl>
  </w:abstractNum>
  <w:abstractNum w:abstractNumId="16">
    <w:nsid w:val="4A5025A2"/>
    <w:multiLevelType w:val="hybridMultilevel"/>
    <w:tmpl w:val="BEEE3B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4E65301D"/>
    <w:multiLevelType w:val="hybridMultilevel"/>
    <w:tmpl w:val="23722D82"/>
    <w:lvl w:ilvl="0" w:tplc="040E0001">
      <w:start w:val="1"/>
      <w:numFmt w:val="bullet"/>
      <w:lvlText w:val=""/>
      <w:lvlJc w:val="left"/>
      <w:pPr>
        <w:tabs>
          <w:tab w:val="num" w:pos="1080"/>
        </w:tabs>
        <w:ind w:left="1080" w:hanging="360"/>
      </w:pPr>
      <w:rPr>
        <w:rFonts w:ascii="Symbol" w:hAnsi="Symbol" w:hint="default"/>
      </w:rPr>
    </w:lvl>
    <w:lvl w:ilvl="1" w:tplc="360E137E">
      <w:start w:val="1"/>
      <w:numFmt w:val="bullet"/>
      <w:lvlText w:val=""/>
      <w:lvlJc w:val="left"/>
      <w:pPr>
        <w:tabs>
          <w:tab w:val="num" w:pos="1800"/>
        </w:tabs>
        <w:ind w:left="1800" w:hanging="360"/>
      </w:pPr>
      <w:rPr>
        <w:rFonts w:ascii="Symbol" w:hAnsi="Symbol"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8">
    <w:nsid w:val="525F4DB5"/>
    <w:multiLevelType w:val="hybridMultilevel"/>
    <w:tmpl w:val="A6024C6C"/>
    <w:lvl w:ilvl="0" w:tplc="360E137E">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nsid w:val="536B64C0"/>
    <w:multiLevelType w:val="hybridMultilevel"/>
    <w:tmpl w:val="EEB8AF1E"/>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20">
    <w:nsid w:val="53761519"/>
    <w:multiLevelType w:val="hybridMultilevel"/>
    <w:tmpl w:val="3FD65436"/>
    <w:lvl w:ilvl="0" w:tplc="360E137E">
      <w:start w:val="1"/>
      <w:numFmt w:val="bullet"/>
      <w:lvlText w:val=""/>
      <w:lvlJc w:val="left"/>
      <w:pPr>
        <w:tabs>
          <w:tab w:val="num" w:pos="720"/>
        </w:tabs>
        <w:ind w:left="720" w:hanging="360"/>
      </w:pPr>
      <w:rPr>
        <w:rFonts w:ascii="Symbol" w:hAnsi="Symbol" w:hint="default"/>
      </w:rPr>
    </w:lvl>
    <w:lvl w:ilvl="1" w:tplc="040E0001">
      <w:start w:val="1"/>
      <w:numFmt w:val="bullet"/>
      <w:lvlText w:val=""/>
      <w:lvlJc w:val="left"/>
      <w:pPr>
        <w:tabs>
          <w:tab w:val="num" w:pos="2160"/>
        </w:tabs>
        <w:ind w:left="2160" w:hanging="360"/>
      </w:pPr>
      <w:rPr>
        <w:rFonts w:ascii="Symbol" w:hAnsi="Symbol" w:hint="default"/>
      </w:rPr>
    </w:lvl>
    <w:lvl w:ilvl="2" w:tplc="040E0005" w:tentative="1">
      <w:start w:val="1"/>
      <w:numFmt w:val="bullet"/>
      <w:lvlText w:val=""/>
      <w:lvlJc w:val="left"/>
      <w:pPr>
        <w:tabs>
          <w:tab w:val="num" w:pos="2880"/>
        </w:tabs>
        <w:ind w:left="2880" w:hanging="360"/>
      </w:pPr>
      <w:rPr>
        <w:rFonts w:ascii="Wingdings" w:hAnsi="Wingdings" w:hint="default"/>
      </w:rPr>
    </w:lvl>
    <w:lvl w:ilvl="3" w:tplc="040E0001" w:tentative="1">
      <w:start w:val="1"/>
      <w:numFmt w:val="bullet"/>
      <w:lvlText w:val=""/>
      <w:lvlJc w:val="left"/>
      <w:pPr>
        <w:tabs>
          <w:tab w:val="num" w:pos="3600"/>
        </w:tabs>
        <w:ind w:left="3600" w:hanging="360"/>
      </w:pPr>
      <w:rPr>
        <w:rFonts w:ascii="Symbol" w:hAnsi="Symbol" w:hint="default"/>
      </w:rPr>
    </w:lvl>
    <w:lvl w:ilvl="4" w:tplc="040E0003" w:tentative="1">
      <w:start w:val="1"/>
      <w:numFmt w:val="bullet"/>
      <w:lvlText w:val="o"/>
      <w:lvlJc w:val="left"/>
      <w:pPr>
        <w:tabs>
          <w:tab w:val="num" w:pos="4320"/>
        </w:tabs>
        <w:ind w:left="4320" w:hanging="360"/>
      </w:pPr>
      <w:rPr>
        <w:rFonts w:ascii="Courier New" w:hAnsi="Courier New" w:cs="Courier New" w:hint="default"/>
      </w:rPr>
    </w:lvl>
    <w:lvl w:ilvl="5" w:tplc="040E0005" w:tentative="1">
      <w:start w:val="1"/>
      <w:numFmt w:val="bullet"/>
      <w:lvlText w:val=""/>
      <w:lvlJc w:val="left"/>
      <w:pPr>
        <w:tabs>
          <w:tab w:val="num" w:pos="5040"/>
        </w:tabs>
        <w:ind w:left="5040" w:hanging="360"/>
      </w:pPr>
      <w:rPr>
        <w:rFonts w:ascii="Wingdings" w:hAnsi="Wingdings" w:hint="default"/>
      </w:rPr>
    </w:lvl>
    <w:lvl w:ilvl="6" w:tplc="040E0001" w:tentative="1">
      <w:start w:val="1"/>
      <w:numFmt w:val="bullet"/>
      <w:lvlText w:val=""/>
      <w:lvlJc w:val="left"/>
      <w:pPr>
        <w:tabs>
          <w:tab w:val="num" w:pos="5760"/>
        </w:tabs>
        <w:ind w:left="5760" w:hanging="360"/>
      </w:pPr>
      <w:rPr>
        <w:rFonts w:ascii="Symbol" w:hAnsi="Symbol" w:hint="default"/>
      </w:rPr>
    </w:lvl>
    <w:lvl w:ilvl="7" w:tplc="040E0003" w:tentative="1">
      <w:start w:val="1"/>
      <w:numFmt w:val="bullet"/>
      <w:lvlText w:val="o"/>
      <w:lvlJc w:val="left"/>
      <w:pPr>
        <w:tabs>
          <w:tab w:val="num" w:pos="6480"/>
        </w:tabs>
        <w:ind w:left="6480" w:hanging="360"/>
      </w:pPr>
      <w:rPr>
        <w:rFonts w:ascii="Courier New" w:hAnsi="Courier New" w:cs="Courier New" w:hint="default"/>
      </w:rPr>
    </w:lvl>
    <w:lvl w:ilvl="8" w:tplc="040E0005" w:tentative="1">
      <w:start w:val="1"/>
      <w:numFmt w:val="bullet"/>
      <w:lvlText w:val=""/>
      <w:lvlJc w:val="left"/>
      <w:pPr>
        <w:tabs>
          <w:tab w:val="num" w:pos="7200"/>
        </w:tabs>
        <w:ind w:left="7200" w:hanging="360"/>
      </w:pPr>
      <w:rPr>
        <w:rFonts w:ascii="Wingdings" w:hAnsi="Wingdings" w:hint="default"/>
      </w:rPr>
    </w:lvl>
  </w:abstractNum>
  <w:abstractNum w:abstractNumId="21">
    <w:nsid w:val="54B72D6B"/>
    <w:multiLevelType w:val="multilevel"/>
    <w:tmpl w:val="25EAE70E"/>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55ED32DA"/>
    <w:multiLevelType w:val="hybridMultilevel"/>
    <w:tmpl w:val="385EBE7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57FC1752"/>
    <w:multiLevelType w:val="multilevel"/>
    <w:tmpl w:val="B83C44D6"/>
    <w:styleLink w:val="WW8Num8"/>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
    <w:nsid w:val="609326CA"/>
    <w:multiLevelType w:val="multilevel"/>
    <w:tmpl w:val="2E46AB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b/>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60D6491A"/>
    <w:multiLevelType w:val="hybridMultilevel"/>
    <w:tmpl w:val="A96C06A6"/>
    <w:lvl w:ilvl="0" w:tplc="1FD465B2">
      <w:start w:val="1"/>
      <w:numFmt w:val="decimal"/>
      <w:lvlText w:val="%1."/>
      <w:lvlJc w:val="left"/>
      <w:pPr>
        <w:tabs>
          <w:tab w:val="num" w:pos="2484"/>
        </w:tabs>
        <w:ind w:left="2484" w:hanging="360"/>
      </w:pPr>
      <w:rPr>
        <w:rFonts w:hint="default"/>
      </w:rPr>
    </w:lvl>
    <w:lvl w:ilvl="1" w:tplc="040E0019">
      <w:start w:val="1"/>
      <w:numFmt w:val="lowerLetter"/>
      <w:lvlText w:val="%2."/>
      <w:lvlJc w:val="left"/>
      <w:pPr>
        <w:tabs>
          <w:tab w:val="num" w:pos="3204"/>
        </w:tabs>
        <w:ind w:left="3204" w:hanging="360"/>
      </w:pPr>
    </w:lvl>
    <w:lvl w:ilvl="2" w:tplc="040E000B">
      <w:start w:val="1"/>
      <w:numFmt w:val="bullet"/>
      <w:lvlText w:val=""/>
      <w:lvlJc w:val="left"/>
      <w:pPr>
        <w:tabs>
          <w:tab w:val="num" w:pos="4104"/>
        </w:tabs>
        <w:ind w:left="4104" w:hanging="360"/>
      </w:pPr>
      <w:rPr>
        <w:rFonts w:ascii="Wingdings" w:hAnsi="Wingdings" w:hint="default"/>
      </w:rPr>
    </w:lvl>
    <w:lvl w:ilvl="3" w:tplc="040E000F" w:tentative="1">
      <w:start w:val="1"/>
      <w:numFmt w:val="decimal"/>
      <w:lvlText w:val="%4."/>
      <w:lvlJc w:val="left"/>
      <w:pPr>
        <w:tabs>
          <w:tab w:val="num" w:pos="4644"/>
        </w:tabs>
        <w:ind w:left="4644" w:hanging="360"/>
      </w:pPr>
    </w:lvl>
    <w:lvl w:ilvl="4" w:tplc="040E0019" w:tentative="1">
      <w:start w:val="1"/>
      <w:numFmt w:val="lowerLetter"/>
      <w:lvlText w:val="%5."/>
      <w:lvlJc w:val="left"/>
      <w:pPr>
        <w:tabs>
          <w:tab w:val="num" w:pos="5364"/>
        </w:tabs>
        <w:ind w:left="5364" w:hanging="360"/>
      </w:pPr>
    </w:lvl>
    <w:lvl w:ilvl="5" w:tplc="040E001B" w:tentative="1">
      <w:start w:val="1"/>
      <w:numFmt w:val="lowerRoman"/>
      <w:lvlText w:val="%6."/>
      <w:lvlJc w:val="right"/>
      <w:pPr>
        <w:tabs>
          <w:tab w:val="num" w:pos="6084"/>
        </w:tabs>
        <w:ind w:left="6084" w:hanging="180"/>
      </w:pPr>
    </w:lvl>
    <w:lvl w:ilvl="6" w:tplc="040E000F" w:tentative="1">
      <w:start w:val="1"/>
      <w:numFmt w:val="decimal"/>
      <w:lvlText w:val="%7."/>
      <w:lvlJc w:val="left"/>
      <w:pPr>
        <w:tabs>
          <w:tab w:val="num" w:pos="6804"/>
        </w:tabs>
        <w:ind w:left="6804" w:hanging="360"/>
      </w:pPr>
    </w:lvl>
    <w:lvl w:ilvl="7" w:tplc="040E0019" w:tentative="1">
      <w:start w:val="1"/>
      <w:numFmt w:val="lowerLetter"/>
      <w:lvlText w:val="%8."/>
      <w:lvlJc w:val="left"/>
      <w:pPr>
        <w:tabs>
          <w:tab w:val="num" w:pos="7524"/>
        </w:tabs>
        <w:ind w:left="7524" w:hanging="360"/>
      </w:pPr>
    </w:lvl>
    <w:lvl w:ilvl="8" w:tplc="040E001B" w:tentative="1">
      <w:start w:val="1"/>
      <w:numFmt w:val="lowerRoman"/>
      <w:lvlText w:val="%9."/>
      <w:lvlJc w:val="right"/>
      <w:pPr>
        <w:tabs>
          <w:tab w:val="num" w:pos="8244"/>
        </w:tabs>
        <w:ind w:left="8244" w:hanging="180"/>
      </w:pPr>
    </w:lvl>
  </w:abstractNum>
  <w:abstractNum w:abstractNumId="26">
    <w:nsid w:val="619271FF"/>
    <w:multiLevelType w:val="hybridMultilevel"/>
    <w:tmpl w:val="22FC7C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65037C77"/>
    <w:multiLevelType w:val="multilevel"/>
    <w:tmpl w:val="5A3ABED0"/>
    <w:lvl w:ilvl="0">
      <w:start w:val="1"/>
      <w:numFmt w:val="decimal"/>
      <w:lvlText w:val="%1."/>
      <w:lvlJc w:val="left"/>
      <w:pPr>
        <w:ind w:left="720" w:hanging="360"/>
      </w:pPr>
    </w:lvl>
    <w:lvl w:ilvl="1">
      <w:start w:val="1"/>
      <w:numFmt w:val="decimal"/>
      <w:isLgl/>
      <w:lvlText w:val="%1.%2."/>
      <w:lvlJc w:val="left"/>
      <w:pPr>
        <w:ind w:left="360" w:hanging="360"/>
      </w:pPr>
      <w:rPr>
        <w:rFonts w:hint="default"/>
        <w:b/>
        <w:i w:val="0"/>
        <w:color w:val="auto"/>
      </w:rPr>
    </w:lvl>
    <w:lvl w:ilvl="2">
      <w:start w:val="1"/>
      <w:numFmt w:val="decimal"/>
      <w:isLgl/>
      <w:lvlText w:val="%1.%2.%3."/>
      <w:lvlJc w:val="left"/>
      <w:pPr>
        <w:ind w:left="862" w:hanging="720"/>
      </w:pPr>
      <w:rPr>
        <w:rFonts w:hint="default"/>
        <w:b/>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6A005466"/>
    <w:multiLevelType w:val="multilevel"/>
    <w:tmpl w:val="E30A9D70"/>
    <w:lvl w:ilvl="0">
      <w:start w:val="1"/>
      <w:numFmt w:val="decimal"/>
      <w:pStyle w:val="Felsorols2"/>
      <w:lvlText w:val="%1"/>
      <w:lvlJc w:val="left"/>
      <w:pPr>
        <w:tabs>
          <w:tab w:val="num" w:pos="705"/>
        </w:tabs>
        <w:ind w:left="705" w:hanging="705"/>
      </w:pPr>
      <w:rPr>
        <w:rFonts w:cs="Times New Roman" w:hint="default"/>
      </w:rPr>
    </w:lvl>
    <w:lvl w:ilvl="1">
      <w:start w:val="1"/>
      <w:numFmt w:val="decimal"/>
      <w:lvlText w:val="%2."/>
      <w:lvlJc w:val="left"/>
      <w:pPr>
        <w:tabs>
          <w:tab w:val="num" w:pos="705"/>
        </w:tabs>
        <w:ind w:left="705" w:hanging="705"/>
      </w:pPr>
      <w:rPr>
        <w:rFonts w:hint="default"/>
        <w:b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6E632436"/>
    <w:multiLevelType w:val="hybridMultilevel"/>
    <w:tmpl w:val="00C6F244"/>
    <w:lvl w:ilvl="0" w:tplc="360E137E">
      <w:start w:val="1"/>
      <w:numFmt w:val="bullet"/>
      <w:lvlText w:val=""/>
      <w:lvlJc w:val="left"/>
      <w:pPr>
        <w:tabs>
          <w:tab w:val="num" w:pos="1440"/>
        </w:tabs>
        <w:ind w:left="1440" w:hanging="360"/>
      </w:pPr>
      <w:rPr>
        <w:rFonts w:ascii="Symbol" w:hAnsi="Symbol" w:hint="default"/>
      </w:rPr>
    </w:lvl>
    <w:lvl w:ilvl="1" w:tplc="040E0003" w:tentative="1">
      <w:start w:val="1"/>
      <w:numFmt w:val="bullet"/>
      <w:lvlText w:val="o"/>
      <w:lvlJc w:val="left"/>
      <w:pPr>
        <w:tabs>
          <w:tab w:val="num" w:pos="2160"/>
        </w:tabs>
        <w:ind w:left="2160" w:hanging="360"/>
      </w:pPr>
      <w:rPr>
        <w:rFonts w:ascii="Courier New" w:hAnsi="Courier New" w:cs="Courier New" w:hint="default"/>
      </w:rPr>
    </w:lvl>
    <w:lvl w:ilvl="2" w:tplc="040E0005" w:tentative="1">
      <w:start w:val="1"/>
      <w:numFmt w:val="bullet"/>
      <w:lvlText w:val=""/>
      <w:lvlJc w:val="left"/>
      <w:pPr>
        <w:tabs>
          <w:tab w:val="num" w:pos="2880"/>
        </w:tabs>
        <w:ind w:left="2880" w:hanging="360"/>
      </w:pPr>
      <w:rPr>
        <w:rFonts w:ascii="Wingdings" w:hAnsi="Wingdings" w:hint="default"/>
      </w:rPr>
    </w:lvl>
    <w:lvl w:ilvl="3" w:tplc="040E0001" w:tentative="1">
      <w:start w:val="1"/>
      <w:numFmt w:val="bullet"/>
      <w:lvlText w:val=""/>
      <w:lvlJc w:val="left"/>
      <w:pPr>
        <w:tabs>
          <w:tab w:val="num" w:pos="3600"/>
        </w:tabs>
        <w:ind w:left="3600" w:hanging="360"/>
      </w:pPr>
      <w:rPr>
        <w:rFonts w:ascii="Symbol" w:hAnsi="Symbol" w:hint="default"/>
      </w:rPr>
    </w:lvl>
    <w:lvl w:ilvl="4" w:tplc="040E0003" w:tentative="1">
      <w:start w:val="1"/>
      <w:numFmt w:val="bullet"/>
      <w:lvlText w:val="o"/>
      <w:lvlJc w:val="left"/>
      <w:pPr>
        <w:tabs>
          <w:tab w:val="num" w:pos="4320"/>
        </w:tabs>
        <w:ind w:left="4320" w:hanging="360"/>
      </w:pPr>
      <w:rPr>
        <w:rFonts w:ascii="Courier New" w:hAnsi="Courier New" w:cs="Courier New" w:hint="default"/>
      </w:rPr>
    </w:lvl>
    <w:lvl w:ilvl="5" w:tplc="040E0005" w:tentative="1">
      <w:start w:val="1"/>
      <w:numFmt w:val="bullet"/>
      <w:lvlText w:val=""/>
      <w:lvlJc w:val="left"/>
      <w:pPr>
        <w:tabs>
          <w:tab w:val="num" w:pos="5040"/>
        </w:tabs>
        <w:ind w:left="5040" w:hanging="360"/>
      </w:pPr>
      <w:rPr>
        <w:rFonts w:ascii="Wingdings" w:hAnsi="Wingdings" w:hint="default"/>
      </w:rPr>
    </w:lvl>
    <w:lvl w:ilvl="6" w:tplc="040E0001" w:tentative="1">
      <w:start w:val="1"/>
      <w:numFmt w:val="bullet"/>
      <w:lvlText w:val=""/>
      <w:lvlJc w:val="left"/>
      <w:pPr>
        <w:tabs>
          <w:tab w:val="num" w:pos="5760"/>
        </w:tabs>
        <w:ind w:left="5760" w:hanging="360"/>
      </w:pPr>
      <w:rPr>
        <w:rFonts w:ascii="Symbol" w:hAnsi="Symbol" w:hint="default"/>
      </w:rPr>
    </w:lvl>
    <w:lvl w:ilvl="7" w:tplc="040E0003" w:tentative="1">
      <w:start w:val="1"/>
      <w:numFmt w:val="bullet"/>
      <w:lvlText w:val="o"/>
      <w:lvlJc w:val="left"/>
      <w:pPr>
        <w:tabs>
          <w:tab w:val="num" w:pos="6480"/>
        </w:tabs>
        <w:ind w:left="6480" w:hanging="360"/>
      </w:pPr>
      <w:rPr>
        <w:rFonts w:ascii="Courier New" w:hAnsi="Courier New" w:cs="Courier New" w:hint="default"/>
      </w:rPr>
    </w:lvl>
    <w:lvl w:ilvl="8" w:tplc="040E0005" w:tentative="1">
      <w:start w:val="1"/>
      <w:numFmt w:val="bullet"/>
      <w:lvlText w:val=""/>
      <w:lvlJc w:val="left"/>
      <w:pPr>
        <w:tabs>
          <w:tab w:val="num" w:pos="7200"/>
        </w:tabs>
        <w:ind w:left="7200" w:hanging="360"/>
      </w:pPr>
      <w:rPr>
        <w:rFonts w:ascii="Wingdings" w:hAnsi="Wingdings" w:hint="default"/>
      </w:rPr>
    </w:lvl>
  </w:abstractNum>
  <w:abstractNum w:abstractNumId="30">
    <w:nsid w:val="6FD62718"/>
    <w:multiLevelType w:val="hybridMultilevel"/>
    <w:tmpl w:val="44F60716"/>
    <w:lvl w:ilvl="0" w:tplc="F438C80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71DB3030"/>
    <w:multiLevelType w:val="hybridMultilevel"/>
    <w:tmpl w:val="ED4880A2"/>
    <w:lvl w:ilvl="0" w:tplc="89060CA6">
      <w:start w:val="2007"/>
      <w:numFmt w:val="bullet"/>
      <w:lvlText w:val="-"/>
      <w:lvlJc w:val="left"/>
      <w:pPr>
        <w:tabs>
          <w:tab w:val="num" w:pos="720"/>
        </w:tabs>
        <w:ind w:left="720" w:hanging="360"/>
      </w:pPr>
      <w:rPr>
        <w:rFonts w:ascii="Arial" w:eastAsia="Times New Roman" w:hAnsi="Arial" w:cs="Arial" w:hint="default"/>
      </w:rPr>
    </w:lvl>
    <w:lvl w:ilvl="1" w:tplc="040E0001">
      <w:start w:val="1"/>
      <w:numFmt w:val="bullet"/>
      <w:lvlText w:val=""/>
      <w:lvlJc w:val="left"/>
      <w:pPr>
        <w:tabs>
          <w:tab w:val="num" w:pos="2160"/>
        </w:tabs>
        <w:ind w:left="2160" w:hanging="360"/>
      </w:pPr>
      <w:rPr>
        <w:rFonts w:ascii="Symbol" w:hAnsi="Symbol" w:hint="default"/>
      </w:rPr>
    </w:lvl>
    <w:lvl w:ilvl="2" w:tplc="040E0005" w:tentative="1">
      <w:start w:val="1"/>
      <w:numFmt w:val="bullet"/>
      <w:lvlText w:val=""/>
      <w:lvlJc w:val="left"/>
      <w:pPr>
        <w:tabs>
          <w:tab w:val="num" w:pos="2880"/>
        </w:tabs>
        <w:ind w:left="2880" w:hanging="360"/>
      </w:pPr>
      <w:rPr>
        <w:rFonts w:ascii="Wingdings" w:hAnsi="Wingdings" w:hint="default"/>
      </w:rPr>
    </w:lvl>
    <w:lvl w:ilvl="3" w:tplc="040E0001" w:tentative="1">
      <w:start w:val="1"/>
      <w:numFmt w:val="bullet"/>
      <w:lvlText w:val=""/>
      <w:lvlJc w:val="left"/>
      <w:pPr>
        <w:tabs>
          <w:tab w:val="num" w:pos="3600"/>
        </w:tabs>
        <w:ind w:left="3600" w:hanging="360"/>
      </w:pPr>
      <w:rPr>
        <w:rFonts w:ascii="Symbol" w:hAnsi="Symbol" w:hint="default"/>
      </w:rPr>
    </w:lvl>
    <w:lvl w:ilvl="4" w:tplc="040E0003" w:tentative="1">
      <w:start w:val="1"/>
      <w:numFmt w:val="bullet"/>
      <w:lvlText w:val="o"/>
      <w:lvlJc w:val="left"/>
      <w:pPr>
        <w:tabs>
          <w:tab w:val="num" w:pos="4320"/>
        </w:tabs>
        <w:ind w:left="4320" w:hanging="360"/>
      </w:pPr>
      <w:rPr>
        <w:rFonts w:ascii="Courier New" w:hAnsi="Courier New" w:cs="Courier New" w:hint="default"/>
      </w:rPr>
    </w:lvl>
    <w:lvl w:ilvl="5" w:tplc="040E0005" w:tentative="1">
      <w:start w:val="1"/>
      <w:numFmt w:val="bullet"/>
      <w:lvlText w:val=""/>
      <w:lvlJc w:val="left"/>
      <w:pPr>
        <w:tabs>
          <w:tab w:val="num" w:pos="5040"/>
        </w:tabs>
        <w:ind w:left="5040" w:hanging="360"/>
      </w:pPr>
      <w:rPr>
        <w:rFonts w:ascii="Wingdings" w:hAnsi="Wingdings" w:hint="default"/>
      </w:rPr>
    </w:lvl>
    <w:lvl w:ilvl="6" w:tplc="040E0001" w:tentative="1">
      <w:start w:val="1"/>
      <w:numFmt w:val="bullet"/>
      <w:lvlText w:val=""/>
      <w:lvlJc w:val="left"/>
      <w:pPr>
        <w:tabs>
          <w:tab w:val="num" w:pos="5760"/>
        </w:tabs>
        <w:ind w:left="5760" w:hanging="360"/>
      </w:pPr>
      <w:rPr>
        <w:rFonts w:ascii="Symbol" w:hAnsi="Symbol" w:hint="default"/>
      </w:rPr>
    </w:lvl>
    <w:lvl w:ilvl="7" w:tplc="040E0003" w:tentative="1">
      <w:start w:val="1"/>
      <w:numFmt w:val="bullet"/>
      <w:lvlText w:val="o"/>
      <w:lvlJc w:val="left"/>
      <w:pPr>
        <w:tabs>
          <w:tab w:val="num" w:pos="6480"/>
        </w:tabs>
        <w:ind w:left="6480" w:hanging="360"/>
      </w:pPr>
      <w:rPr>
        <w:rFonts w:ascii="Courier New" w:hAnsi="Courier New" w:cs="Courier New" w:hint="default"/>
      </w:rPr>
    </w:lvl>
    <w:lvl w:ilvl="8" w:tplc="040E0005" w:tentative="1">
      <w:start w:val="1"/>
      <w:numFmt w:val="bullet"/>
      <w:lvlText w:val=""/>
      <w:lvlJc w:val="left"/>
      <w:pPr>
        <w:tabs>
          <w:tab w:val="num" w:pos="7200"/>
        </w:tabs>
        <w:ind w:left="7200" w:hanging="360"/>
      </w:pPr>
      <w:rPr>
        <w:rFonts w:ascii="Wingdings" w:hAnsi="Wingdings" w:hint="default"/>
      </w:rPr>
    </w:lvl>
  </w:abstractNum>
  <w:abstractNum w:abstractNumId="32">
    <w:nsid w:val="747860A2"/>
    <w:multiLevelType w:val="hybridMultilevel"/>
    <w:tmpl w:val="8084D2CE"/>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755F1299"/>
    <w:multiLevelType w:val="hybridMultilevel"/>
    <w:tmpl w:val="7634107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4">
    <w:nsid w:val="788B4B42"/>
    <w:multiLevelType w:val="hybridMultilevel"/>
    <w:tmpl w:val="95DA60CA"/>
    <w:lvl w:ilvl="0" w:tplc="89060CA6">
      <w:start w:val="2007"/>
      <w:numFmt w:val="bullet"/>
      <w:lvlText w:val="-"/>
      <w:lvlJc w:val="left"/>
      <w:pPr>
        <w:tabs>
          <w:tab w:val="num" w:pos="720"/>
        </w:tabs>
        <w:ind w:left="720" w:hanging="360"/>
      </w:pPr>
      <w:rPr>
        <w:rFonts w:ascii="Arial" w:eastAsia="Times New Roman" w:hAnsi="Arial" w:cs="Arial" w:hint="default"/>
      </w:rPr>
    </w:lvl>
    <w:lvl w:ilvl="1" w:tplc="040E0001">
      <w:start w:val="1"/>
      <w:numFmt w:val="bullet"/>
      <w:lvlText w:val=""/>
      <w:lvlJc w:val="left"/>
      <w:pPr>
        <w:tabs>
          <w:tab w:val="num" w:pos="1440"/>
        </w:tabs>
        <w:ind w:left="1440" w:hanging="360"/>
      </w:pPr>
      <w:rPr>
        <w:rFonts w:ascii="Symbol" w:hAnsi="Symbol"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360E137E">
      <w:start w:val="1"/>
      <w:numFmt w:val="bullet"/>
      <w:lvlText w:val=""/>
      <w:lvlJc w:val="left"/>
      <w:pPr>
        <w:tabs>
          <w:tab w:val="num" w:pos="3600"/>
        </w:tabs>
        <w:ind w:left="3600" w:hanging="360"/>
      </w:pPr>
      <w:rPr>
        <w:rFonts w:ascii="Symbol" w:hAnsi="Symbol"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5">
    <w:nsid w:val="7E1E27F5"/>
    <w:multiLevelType w:val="multilevel"/>
    <w:tmpl w:val="3512795A"/>
    <w:styleLink w:val="WW8Num1"/>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nsid w:val="7F7D2D2E"/>
    <w:multiLevelType w:val="hybridMultilevel"/>
    <w:tmpl w:val="B5344274"/>
    <w:lvl w:ilvl="0" w:tplc="360E137E">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28"/>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16"/>
  </w:num>
  <w:num w:numId="12">
    <w:abstractNumId w:val="14"/>
  </w:num>
  <w:num w:numId="13">
    <w:abstractNumId w:val="10"/>
  </w:num>
  <w:num w:numId="14">
    <w:abstractNumId w:val="30"/>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23"/>
  </w:num>
  <w:num w:numId="19">
    <w:abstractNumId w:val="35"/>
  </w:num>
  <w:num w:numId="20">
    <w:abstractNumId w:val="21"/>
  </w:num>
  <w:num w:numId="21">
    <w:abstractNumId w:val="6"/>
  </w:num>
  <w:num w:numId="22">
    <w:abstractNumId w:val="27"/>
  </w:num>
  <w:num w:numId="23">
    <w:abstractNumId w:val="5"/>
  </w:num>
  <w:num w:numId="24">
    <w:abstractNumId w:val="22"/>
  </w:num>
  <w:num w:numId="25">
    <w:abstractNumId w:val="11"/>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5"/>
  </w:num>
  <w:num w:numId="29">
    <w:abstractNumId w:val="34"/>
  </w:num>
  <w:num w:numId="30">
    <w:abstractNumId w:val="31"/>
  </w:num>
  <w:num w:numId="31">
    <w:abstractNumId w:val="19"/>
  </w:num>
  <w:num w:numId="32">
    <w:abstractNumId w:val="17"/>
  </w:num>
  <w:num w:numId="33">
    <w:abstractNumId w:val="36"/>
  </w:num>
  <w:num w:numId="34">
    <w:abstractNumId w:val="9"/>
  </w:num>
  <w:num w:numId="35">
    <w:abstractNumId w:val="7"/>
  </w:num>
  <w:num w:numId="36">
    <w:abstractNumId w:val="20"/>
  </w:num>
  <w:num w:numId="37">
    <w:abstractNumId w:val="18"/>
  </w:num>
  <w:num w:numId="38">
    <w:abstractNumId w:val="8"/>
  </w:num>
  <w:num w:numId="39">
    <w:abstractNumId w:val="29"/>
  </w:num>
  <w:num w:numId="40">
    <w:abstractNumId w:val="26"/>
  </w:num>
  <w:num w:numId="41">
    <w:abstractNumId w:val="4"/>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042B9B"/>
    <w:rsid w:val="00000F9B"/>
    <w:rsid w:val="000079FA"/>
    <w:rsid w:val="000150EE"/>
    <w:rsid w:val="0002233B"/>
    <w:rsid w:val="00027AAC"/>
    <w:rsid w:val="00032D53"/>
    <w:rsid w:val="000405D2"/>
    <w:rsid w:val="00042B9B"/>
    <w:rsid w:val="00057695"/>
    <w:rsid w:val="000602DF"/>
    <w:rsid w:val="000604FE"/>
    <w:rsid w:val="00060E43"/>
    <w:rsid w:val="00061EC0"/>
    <w:rsid w:val="000627FE"/>
    <w:rsid w:val="000674FF"/>
    <w:rsid w:val="00074CE0"/>
    <w:rsid w:val="00080274"/>
    <w:rsid w:val="00080FB3"/>
    <w:rsid w:val="00081E51"/>
    <w:rsid w:val="00082B94"/>
    <w:rsid w:val="00084F1E"/>
    <w:rsid w:val="00086C39"/>
    <w:rsid w:val="0009441D"/>
    <w:rsid w:val="000A3F72"/>
    <w:rsid w:val="000A754B"/>
    <w:rsid w:val="000A7F19"/>
    <w:rsid w:val="000B7B1D"/>
    <w:rsid w:val="000C09C1"/>
    <w:rsid w:val="000C575E"/>
    <w:rsid w:val="000C7D83"/>
    <w:rsid w:val="000D0D47"/>
    <w:rsid w:val="000E258C"/>
    <w:rsid w:val="000E6A3A"/>
    <w:rsid w:val="000F3D6A"/>
    <w:rsid w:val="00103F08"/>
    <w:rsid w:val="00107626"/>
    <w:rsid w:val="00112C0F"/>
    <w:rsid w:val="0011414B"/>
    <w:rsid w:val="00120079"/>
    <w:rsid w:val="001209DB"/>
    <w:rsid w:val="001219AE"/>
    <w:rsid w:val="001220DA"/>
    <w:rsid w:val="00131A65"/>
    <w:rsid w:val="001325D0"/>
    <w:rsid w:val="00142A66"/>
    <w:rsid w:val="00143777"/>
    <w:rsid w:val="001457CD"/>
    <w:rsid w:val="0014765D"/>
    <w:rsid w:val="00150F0C"/>
    <w:rsid w:val="00155CAE"/>
    <w:rsid w:val="001566DD"/>
    <w:rsid w:val="00156EA8"/>
    <w:rsid w:val="00157008"/>
    <w:rsid w:val="0016347A"/>
    <w:rsid w:val="001651FB"/>
    <w:rsid w:val="00165A21"/>
    <w:rsid w:val="00171391"/>
    <w:rsid w:val="00177D81"/>
    <w:rsid w:val="001879A8"/>
    <w:rsid w:val="0019114F"/>
    <w:rsid w:val="00194096"/>
    <w:rsid w:val="00197F01"/>
    <w:rsid w:val="001A09FF"/>
    <w:rsid w:val="001A0C72"/>
    <w:rsid w:val="001A21B2"/>
    <w:rsid w:val="001A43C7"/>
    <w:rsid w:val="001A7410"/>
    <w:rsid w:val="001A7C61"/>
    <w:rsid w:val="001B314A"/>
    <w:rsid w:val="001B4451"/>
    <w:rsid w:val="001B4D76"/>
    <w:rsid w:val="001B6F97"/>
    <w:rsid w:val="001C260D"/>
    <w:rsid w:val="001C5F9E"/>
    <w:rsid w:val="001D15D8"/>
    <w:rsid w:val="001D1D08"/>
    <w:rsid w:val="001D2088"/>
    <w:rsid w:val="001D26E6"/>
    <w:rsid w:val="001D4E70"/>
    <w:rsid w:val="001E2047"/>
    <w:rsid w:val="001E7A22"/>
    <w:rsid w:val="001E7E84"/>
    <w:rsid w:val="001F46FB"/>
    <w:rsid w:val="001F66E4"/>
    <w:rsid w:val="001F6D87"/>
    <w:rsid w:val="0020031C"/>
    <w:rsid w:val="002103FE"/>
    <w:rsid w:val="00210643"/>
    <w:rsid w:val="002150ED"/>
    <w:rsid w:val="00217D7E"/>
    <w:rsid w:val="002223D8"/>
    <w:rsid w:val="00222B2D"/>
    <w:rsid w:val="00233A8F"/>
    <w:rsid w:val="00233FDB"/>
    <w:rsid w:val="00235D80"/>
    <w:rsid w:val="00240FA1"/>
    <w:rsid w:val="00241D80"/>
    <w:rsid w:val="0024582F"/>
    <w:rsid w:val="0024749D"/>
    <w:rsid w:val="0025491A"/>
    <w:rsid w:val="002563B3"/>
    <w:rsid w:val="002607E3"/>
    <w:rsid w:val="00263F11"/>
    <w:rsid w:val="00264A70"/>
    <w:rsid w:val="00265F59"/>
    <w:rsid w:val="0027150C"/>
    <w:rsid w:val="00283DAD"/>
    <w:rsid w:val="002947EC"/>
    <w:rsid w:val="0029544C"/>
    <w:rsid w:val="002A2D67"/>
    <w:rsid w:val="002A2FCE"/>
    <w:rsid w:val="002A30FC"/>
    <w:rsid w:val="002A63B3"/>
    <w:rsid w:val="002A6577"/>
    <w:rsid w:val="002A7890"/>
    <w:rsid w:val="002A7D90"/>
    <w:rsid w:val="002A7FD0"/>
    <w:rsid w:val="002B3592"/>
    <w:rsid w:val="002B66D5"/>
    <w:rsid w:val="002C3275"/>
    <w:rsid w:val="002C60CC"/>
    <w:rsid w:val="002C6613"/>
    <w:rsid w:val="002C7281"/>
    <w:rsid w:val="002D1795"/>
    <w:rsid w:val="002D5BF5"/>
    <w:rsid w:val="002D790F"/>
    <w:rsid w:val="002E0486"/>
    <w:rsid w:val="002E26D6"/>
    <w:rsid w:val="002E55ED"/>
    <w:rsid w:val="002F0D1F"/>
    <w:rsid w:val="002F4DF2"/>
    <w:rsid w:val="002F4E8C"/>
    <w:rsid w:val="002F55E8"/>
    <w:rsid w:val="002F7C8E"/>
    <w:rsid w:val="002F7D44"/>
    <w:rsid w:val="00301684"/>
    <w:rsid w:val="00302B22"/>
    <w:rsid w:val="0030656A"/>
    <w:rsid w:val="00312EAF"/>
    <w:rsid w:val="003173B0"/>
    <w:rsid w:val="0032091E"/>
    <w:rsid w:val="0032260B"/>
    <w:rsid w:val="003228D0"/>
    <w:rsid w:val="003232E1"/>
    <w:rsid w:val="00323C00"/>
    <w:rsid w:val="00325E2F"/>
    <w:rsid w:val="00337A14"/>
    <w:rsid w:val="003403AF"/>
    <w:rsid w:val="003442F1"/>
    <w:rsid w:val="00352ED4"/>
    <w:rsid w:val="00363373"/>
    <w:rsid w:val="00366C9D"/>
    <w:rsid w:val="0037187C"/>
    <w:rsid w:val="00373B58"/>
    <w:rsid w:val="00376EBE"/>
    <w:rsid w:val="00384C00"/>
    <w:rsid w:val="00392503"/>
    <w:rsid w:val="00394E55"/>
    <w:rsid w:val="003956E2"/>
    <w:rsid w:val="00395E39"/>
    <w:rsid w:val="003A36D0"/>
    <w:rsid w:val="003A59BD"/>
    <w:rsid w:val="003A5B7A"/>
    <w:rsid w:val="003A7036"/>
    <w:rsid w:val="003A73A5"/>
    <w:rsid w:val="003A7D48"/>
    <w:rsid w:val="003B1C9C"/>
    <w:rsid w:val="003B5CC0"/>
    <w:rsid w:val="003B5E57"/>
    <w:rsid w:val="003B75FF"/>
    <w:rsid w:val="003C2752"/>
    <w:rsid w:val="003C2B66"/>
    <w:rsid w:val="003C3BBD"/>
    <w:rsid w:val="003D2AD3"/>
    <w:rsid w:val="003D2B5A"/>
    <w:rsid w:val="003D4FE4"/>
    <w:rsid w:val="003E1713"/>
    <w:rsid w:val="003E2E7F"/>
    <w:rsid w:val="003E38C6"/>
    <w:rsid w:val="003F14B5"/>
    <w:rsid w:val="003F51F3"/>
    <w:rsid w:val="003F5845"/>
    <w:rsid w:val="003F7143"/>
    <w:rsid w:val="00403EFA"/>
    <w:rsid w:val="00405462"/>
    <w:rsid w:val="00410C63"/>
    <w:rsid w:val="00411AE3"/>
    <w:rsid w:val="00412319"/>
    <w:rsid w:val="004162F5"/>
    <w:rsid w:val="00426AA5"/>
    <w:rsid w:val="004320E9"/>
    <w:rsid w:val="00434158"/>
    <w:rsid w:val="004359FA"/>
    <w:rsid w:val="00435BBF"/>
    <w:rsid w:val="00442FA7"/>
    <w:rsid w:val="00444AE0"/>
    <w:rsid w:val="00451041"/>
    <w:rsid w:val="00454C70"/>
    <w:rsid w:val="00457679"/>
    <w:rsid w:val="00462B0A"/>
    <w:rsid w:val="00462EA8"/>
    <w:rsid w:val="0046430F"/>
    <w:rsid w:val="00464FC5"/>
    <w:rsid w:val="0046565F"/>
    <w:rsid w:val="004658A8"/>
    <w:rsid w:val="0047049F"/>
    <w:rsid w:val="004757B2"/>
    <w:rsid w:val="00480961"/>
    <w:rsid w:val="00484805"/>
    <w:rsid w:val="00484F9E"/>
    <w:rsid w:val="004860A6"/>
    <w:rsid w:val="00486D3A"/>
    <w:rsid w:val="00493FE1"/>
    <w:rsid w:val="0049431E"/>
    <w:rsid w:val="0049635E"/>
    <w:rsid w:val="0049712E"/>
    <w:rsid w:val="004A0FD2"/>
    <w:rsid w:val="004A1787"/>
    <w:rsid w:val="004A4BDB"/>
    <w:rsid w:val="004A6733"/>
    <w:rsid w:val="004A6ACF"/>
    <w:rsid w:val="004B0D84"/>
    <w:rsid w:val="004B111D"/>
    <w:rsid w:val="004B1177"/>
    <w:rsid w:val="004B24BC"/>
    <w:rsid w:val="004B4040"/>
    <w:rsid w:val="004B463F"/>
    <w:rsid w:val="004C2639"/>
    <w:rsid w:val="004C2689"/>
    <w:rsid w:val="004C2B76"/>
    <w:rsid w:val="004C3781"/>
    <w:rsid w:val="004C4C8F"/>
    <w:rsid w:val="004D52BE"/>
    <w:rsid w:val="004D7ECB"/>
    <w:rsid w:val="004F0FC9"/>
    <w:rsid w:val="004F594A"/>
    <w:rsid w:val="005015EE"/>
    <w:rsid w:val="00501D38"/>
    <w:rsid w:val="00502823"/>
    <w:rsid w:val="005029AB"/>
    <w:rsid w:val="0050513C"/>
    <w:rsid w:val="00505B87"/>
    <w:rsid w:val="005147FA"/>
    <w:rsid w:val="005214A6"/>
    <w:rsid w:val="0052206F"/>
    <w:rsid w:val="005308DB"/>
    <w:rsid w:val="00531541"/>
    <w:rsid w:val="00534AFE"/>
    <w:rsid w:val="005362F5"/>
    <w:rsid w:val="00542D98"/>
    <w:rsid w:val="005433C9"/>
    <w:rsid w:val="00547DD9"/>
    <w:rsid w:val="00550CCC"/>
    <w:rsid w:val="00553477"/>
    <w:rsid w:val="005555DE"/>
    <w:rsid w:val="00557515"/>
    <w:rsid w:val="00576FDB"/>
    <w:rsid w:val="00576FEA"/>
    <w:rsid w:val="00582668"/>
    <w:rsid w:val="00587CDC"/>
    <w:rsid w:val="00593B91"/>
    <w:rsid w:val="00594B1F"/>
    <w:rsid w:val="005964C9"/>
    <w:rsid w:val="005A3AE3"/>
    <w:rsid w:val="005A3B9A"/>
    <w:rsid w:val="005A6B12"/>
    <w:rsid w:val="005B1375"/>
    <w:rsid w:val="005B66C5"/>
    <w:rsid w:val="005C5FA5"/>
    <w:rsid w:val="005D6B6D"/>
    <w:rsid w:val="005E46F4"/>
    <w:rsid w:val="005E4B13"/>
    <w:rsid w:val="005E5563"/>
    <w:rsid w:val="00607B90"/>
    <w:rsid w:val="00613FDC"/>
    <w:rsid w:val="00615279"/>
    <w:rsid w:val="006227BD"/>
    <w:rsid w:val="006304C4"/>
    <w:rsid w:val="00633331"/>
    <w:rsid w:val="006351C5"/>
    <w:rsid w:val="00635DFC"/>
    <w:rsid w:val="00644F3D"/>
    <w:rsid w:val="00645FB7"/>
    <w:rsid w:val="00646139"/>
    <w:rsid w:val="006469FE"/>
    <w:rsid w:val="0065261B"/>
    <w:rsid w:val="006534B7"/>
    <w:rsid w:val="00661A66"/>
    <w:rsid w:val="00667EC8"/>
    <w:rsid w:val="00675D9D"/>
    <w:rsid w:val="00681FCA"/>
    <w:rsid w:val="006827B2"/>
    <w:rsid w:val="006837FE"/>
    <w:rsid w:val="00685D8A"/>
    <w:rsid w:val="00686C8B"/>
    <w:rsid w:val="00687BE9"/>
    <w:rsid w:val="00690D9F"/>
    <w:rsid w:val="00692FBE"/>
    <w:rsid w:val="006968F6"/>
    <w:rsid w:val="0069790F"/>
    <w:rsid w:val="00697AE4"/>
    <w:rsid w:val="006A0DDD"/>
    <w:rsid w:val="006A3910"/>
    <w:rsid w:val="006A4FDC"/>
    <w:rsid w:val="006B640F"/>
    <w:rsid w:val="006C1F28"/>
    <w:rsid w:val="006C3CC9"/>
    <w:rsid w:val="006C7090"/>
    <w:rsid w:val="006D3105"/>
    <w:rsid w:val="006D3F78"/>
    <w:rsid w:val="006E43FC"/>
    <w:rsid w:val="006E52FD"/>
    <w:rsid w:val="006F2CCB"/>
    <w:rsid w:val="00700F25"/>
    <w:rsid w:val="007010CC"/>
    <w:rsid w:val="007028A5"/>
    <w:rsid w:val="007032FA"/>
    <w:rsid w:val="00703D86"/>
    <w:rsid w:val="00711404"/>
    <w:rsid w:val="00714831"/>
    <w:rsid w:val="007205FC"/>
    <w:rsid w:val="007208BE"/>
    <w:rsid w:val="0072153C"/>
    <w:rsid w:val="0072341B"/>
    <w:rsid w:val="0072393A"/>
    <w:rsid w:val="00724669"/>
    <w:rsid w:val="00726F6C"/>
    <w:rsid w:val="007321FE"/>
    <w:rsid w:val="00736AE4"/>
    <w:rsid w:val="007400D1"/>
    <w:rsid w:val="00743249"/>
    <w:rsid w:val="007472FD"/>
    <w:rsid w:val="00756FBE"/>
    <w:rsid w:val="00757CD4"/>
    <w:rsid w:val="0076070A"/>
    <w:rsid w:val="00760984"/>
    <w:rsid w:val="007613B4"/>
    <w:rsid w:val="00764B75"/>
    <w:rsid w:val="00766DB2"/>
    <w:rsid w:val="007672E2"/>
    <w:rsid w:val="00771C95"/>
    <w:rsid w:val="00776763"/>
    <w:rsid w:val="007868BE"/>
    <w:rsid w:val="00787E83"/>
    <w:rsid w:val="00796F20"/>
    <w:rsid w:val="00797CB2"/>
    <w:rsid w:val="007A673F"/>
    <w:rsid w:val="007A721B"/>
    <w:rsid w:val="007B2C91"/>
    <w:rsid w:val="007B4354"/>
    <w:rsid w:val="007B4665"/>
    <w:rsid w:val="007B5392"/>
    <w:rsid w:val="007B7C94"/>
    <w:rsid w:val="007C2384"/>
    <w:rsid w:val="007C5A87"/>
    <w:rsid w:val="007C6ABD"/>
    <w:rsid w:val="007D374B"/>
    <w:rsid w:val="007D44EB"/>
    <w:rsid w:val="007E308F"/>
    <w:rsid w:val="007E54C6"/>
    <w:rsid w:val="007F0EF4"/>
    <w:rsid w:val="007F3D2E"/>
    <w:rsid w:val="007F4A00"/>
    <w:rsid w:val="007F643B"/>
    <w:rsid w:val="00810414"/>
    <w:rsid w:val="00815CDC"/>
    <w:rsid w:val="00827D9A"/>
    <w:rsid w:val="00831412"/>
    <w:rsid w:val="00832E93"/>
    <w:rsid w:val="00834822"/>
    <w:rsid w:val="008353AA"/>
    <w:rsid w:val="00835D6E"/>
    <w:rsid w:val="00842C60"/>
    <w:rsid w:val="00843079"/>
    <w:rsid w:val="008446D6"/>
    <w:rsid w:val="00847A0B"/>
    <w:rsid w:val="00852706"/>
    <w:rsid w:val="00860071"/>
    <w:rsid w:val="0086496F"/>
    <w:rsid w:val="008663BF"/>
    <w:rsid w:val="008668E3"/>
    <w:rsid w:val="00866E07"/>
    <w:rsid w:val="00872198"/>
    <w:rsid w:val="00880939"/>
    <w:rsid w:val="00881166"/>
    <w:rsid w:val="008829F2"/>
    <w:rsid w:val="008859BA"/>
    <w:rsid w:val="00891BA6"/>
    <w:rsid w:val="008A388A"/>
    <w:rsid w:val="008A3902"/>
    <w:rsid w:val="008A4708"/>
    <w:rsid w:val="008A4C2A"/>
    <w:rsid w:val="008B006B"/>
    <w:rsid w:val="008B6792"/>
    <w:rsid w:val="008C046A"/>
    <w:rsid w:val="008C1C6E"/>
    <w:rsid w:val="008C4072"/>
    <w:rsid w:val="008C7CA3"/>
    <w:rsid w:val="008D298A"/>
    <w:rsid w:val="008D4944"/>
    <w:rsid w:val="008D4F39"/>
    <w:rsid w:val="008D51D1"/>
    <w:rsid w:val="008D6745"/>
    <w:rsid w:val="008E12FA"/>
    <w:rsid w:val="008E187A"/>
    <w:rsid w:val="008E2363"/>
    <w:rsid w:val="008F5B34"/>
    <w:rsid w:val="00902980"/>
    <w:rsid w:val="009057E3"/>
    <w:rsid w:val="00912E36"/>
    <w:rsid w:val="00914A2A"/>
    <w:rsid w:val="00930294"/>
    <w:rsid w:val="00935270"/>
    <w:rsid w:val="00936539"/>
    <w:rsid w:val="00937E55"/>
    <w:rsid w:val="00940069"/>
    <w:rsid w:val="00943A82"/>
    <w:rsid w:val="009441FF"/>
    <w:rsid w:val="00947E2C"/>
    <w:rsid w:val="0095698F"/>
    <w:rsid w:val="009630DD"/>
    <w:rsid w:val="00963674"/>
    <w:rsid w:val="00973F91"/>
    <w:rsid w:val="00985EC4"/>
    <w:rsid w:val="0098617D"/>
    <w:rsid w:val="00986DC2"/>
    <w:rsid w:val="00987937"/>
    <w:rsid w:val="009909C2"/>
    <w:rsid w:val="00993472"/>
    <w:rsid w:val="009A16E8"/>
    <w:rsid w:val="009A1BA6"/>
    <w:rsid w:val="009A2182"/>
    <w:rsid w:val="009A2755"/>
    <w:rsid w:val="009A518F"/>
    <w:rsid w:val="009A5C66"/>
    <w:rsid w:val="009A6037"/>
    <w:rsid w:val="009A606E"/>
    <w:rsid w:val="009B37B9"/>
    <w:rsid w:val="009B5BC9"/>
    <w:rsid w:val="009C2A1D"/>
    <w:rsid w:val="009D150F"/>
    <w:rsid w:val="009D4386"/>
    <w:rsid w:val="009E38E7"/>
    <w:rsid w:val="009E471C"/>
    <w:rsid w:val="009E6675"/>
    <w:rsid w:val="009F0186"/>
    <w:rsid w:val="009F0208"/>
    <w:rsid w:val="009F23CF"/>
    <w:rsid w:val="009F298C"/>
    <w:rsid w:val="009F3020"/>
    <w:rsid w:val="00A01921"/>
    <w:rsid w:val="00A028DD"/>
    <w:rsid w:val="00A05782"/>
    <w:rsid w:val="00A06177"/>
    <w:rsid w:val="00A0718B"/>
    <w:rsid w:val="00A073A9"/>
    <w:rsid w:val="00A1221D"/>
    <w:rsid w:val="00A13245"/>
    <w:rsid w:val="00A1425D"/>
    <w:rsid w:val="00A15518"/>
    <w:rsid w:val="00A1613E"/>
    <w:rsid w:val="00A21E6E"/>
    <w:rsid w:val="00A23900"/>
    <w:rsid w:val="00A31D41"/>
    <w:rsid w:val="00A34639"/>
    <w:rsid w:val="00A37F18"/>
    <w:rsid w:val="00A40F39"/>
    <w:rsid w:val="00A47ADA"/>
    <w:rsid w:val="00A501B0"/>
    <w:rsid w:val="00A52163"/>
    <w:rsid w:val="00A557ED"/>
    <w:rsid w:val="00A55C28"/>
    <w:rsid w:val="00A56AA0"/>
    <w:rsid w:val="00A57D69"/>
    <w:rsid w:val="00A64640"/>
    <w:rsid w:val="00A64DA8"/>
    <w:rsid w:val="00A65921"/>
    <w:rsid w:val="00A71121"/>
    <w:rsid w:val="00A71671"/>
    <w:rsid w:val="00A7287E"/>
    <w:rsid w:val="00A7571B"/>
    <w:rsid w:val="00A75849"/>
    <w:rsid w:val="00A76786"/>
    <w:rsid w:val="00A807AB"/>
    <w:rsid w:val="00A8199C"/>
    <w:rsid w:val="00A81EA3"/>
    <w:rsid w:val="00A8473C"/>
    <w:rsid w:val="00A90115"/>
    <w:rsid w:val="00A90DA0"/>
    <w:rsid w:val="00A91F6F"/>
    <w:rsid w:val="00A9262B"/>
    <w:rsid w:val="00A930B8"/>
    <w:rsid w:val="00AA0CD1"/>
    <w:rsid w:val="00AA2984"/>
    <w:rsid w:val="00AA41C1"/>
    <w:rsid w:val="00AB60CC"/>
    <w:rsid w:val="00AC0A47"/>
    <w:rsid w:val="00AC47D7"/>
    <w:rsid w:val="00AC50BA"/>
    <w:rsid w:val="00AC5C98"/>
    <w:rsid w:val="00AC7D85"/>
    <w:rsid w:val="00AD4857"/>
    <w:rsid w:val="00AD6850"/>
    <w:rsid w:val="00AD716C"/>
    <w:rsid w:val="00AE488E"/>
    <w:rsid w:val="00AE5AAD"/>
    <w:rsid w:val="00AE5DD2"/>
    <w:rsid w:val="00AF00A8"/>
    <w:rsid w:val="00B02193"/>
    <w:rsid w:val="00B04F59"/>
    <w:rsid w:val="00B15372"/>
    <w:rsid w:val="00B17509"/>
    <w:rsid w:val="00B21927"/>
    <w:rsid w:val="00B22DC9"/>
    <w:rsid w:val="00B24AF5"/>
    <w:rsid w:val="00B27D0B"/>
    <w:rsid w:val="00B30452"/>
    <w:rsid w:val="00B30521"/>
    <w:rsid w:val="00B3551E"/>
    <w:rsid w:val="00B37E6F"/>
    <w:rsid w:val="00B46BE4"/>
    <w:rsid w:val="00B520A8"/>
    <w:rsid w:val="00B52AA8"/>
    <w:rsid w:val="00B53C3B"/>
    <w:rsid w:val="00B54290"/>
    <w:rsid w:val="00B606FE"/>
    <w:rsid w:val="00B67E69"/>
    <w:rsid w:val="00B7202A"/>
    <w:rsid w:val="00B83D0F"/>
    <w:rsid w:val="00B93540"/>
    <w:rsid w:val="00B953E0"/>
    <w:rsid w:val="00B96B4F"/>
    <w:rsid w:val="00BA3069"/>
    <w:rsid w:val="00BA38E7"/>
    <w:rsid w:val="00BA4EAE"/>
    <w:rsid w:val="00BB16EE"/>
    <w:rsid w:val="00BB1D1F"/>
    <w:rsid w:val="00BC15CA"/>
    <w:rsid w:val="00BC2565"/>
    <w:rsid w:val="00BC629A"/>
    <w:rsid w:val="00BD04F9"/>
    <w:rsid w:val="00BD1FB5"/>
    <w:rsid w:val="00BD24D5"/>
    <w:rsid w:val="00BD4D7D"/>
    <w:rsid w:val="00BD7073"/>
    <w:rsid w:val="00BD7135"/>
    <w:rsid w:val="00BD770C"/>
    <w:rsid w:val="00BE2E6D"/>
    <w:rsid w:val="00BE4DCC"/>
    <w:rsid w:val="00BE608A"/>
    <w:rsid w:val="00BE61E7"/>
    <w:rsid w:val="00BE73F2"/>
    <w:rsid w:val="00BF21E3"/>
    <w:rsid w:val="00BF3271"/>
    <w:rsid w:val="00BF38AF"/>
    <w:rsid w:val="00BF6B73"/>
    <w:rsid w:val="00C028E8"/>
    <w:rsid w:val="00C0483B"/>
    <w:rsid w:val="00C12082"/>
    <w:rsid w:val="00C165DD"/>
    <w:rsid w:val="00C21854"/>
    <w:rsid w:val="00C23585"/>
    <w:rsid w:val="00C23937"/>
    <w:rsid w:val="00C26FCB"/>
    <w:rsid w:val="00C270FB"/>
    <w:rsid w:val="00C33FD6"/>
    <w:rsid w:val="00C34684"/>
    <w:rsid w:val="00C355F5"/>
    <w:rsid w:val="00C36331"/>
    <w:rsid w:val="00C374C3"/>
    <w:rsid w:val="00C43525"/>
    <w:rsid w:val="00C54341"/>
    <w:rsid w:val="00C55AD5"/>
    <w:rsid w:val="00C604F8"/>
    <w:rsid w:val="00C608EE"/>
    <w:rsid w:val="00C6100B"/>
    <w:rsid w:val="00C74584"/>
    <w:rsid w:val="00C80F05"/>
    <w:rsid w:val="00C831F0"/>
    <w:rsid w:val="00C84B92"/>
    <w:rsid w:val="00C87ABD"/>
    <w:rsid w:val="00C91687"/>
    <w:rsid w:val="00C92C37"/>
    <w:rsid w:val="00C97F86"/>
    <w:rsid w:val="00C97F8B"/>
    <w:rsid w:val="00CA20B7"/>
    <w:rsid w:val="00CA21A6"/>
    <w:rsid w:val="00CA4CC7"/>
    <w:rsid w:val="00CA7B69"/>
    <w:rsid w:val="00CB074C"/>
    <w:rsid w:val="00CB4474"/>
    <w:rsid w:val="00CB5249"/>
    <w:rsid w:val="00CC3B00"/>
    <w:rsid w:val="00CC4B16"/>
    <w:rsid w:val="00CC644B"/>
    <w:rsid w:val="00CD0340"/>
    <w:rsid w:val="00CD05D2"/>
    <w:rsid w:val="00CD2469"/>
    <w:rsid w:val="00CD3CA2"/>
    <w:rsid w:val="00CD59BD"/>
    <w:rsid w:val="00CE6B88"/>
    <w:rsid w:val="00CE6E6F"/>
    <w:rsid w:val="00CF0B3A"/>
    <w:rsid w:val="00CF101D"/>
    <w:rsid w:val="00CF1B12"/>
    <w:rsid w:val="00CF1D8C"/>
    <w:rsid w:val="00CF2636"/>
    <w:rsid w:val="00CF7A87"/>
    <w:rsid w:val="00D02ED3"/>
    <w:rsid w:val="00D10D08"/>
    <w:rsid w:val="00D15939"/>
    <w:rsid w:val="00D20A8A"/>
    <w:rsid w:val="00D217B3"/>
    <w:rsid w:val="00D36A41"/>
    <w:rsid w:val="00D41BAB"/>
    <w:rsid w:val="00D436AD"/>
    <w:rsid w:val="00D44B67"/>
    <w:rsid w:val="00D509B3"/>
    <w:rsid w:val="00D53CBF"/>
    <w:rsid w:val="00D54B3F"/>
    <w:rsid w:val="00D5575E"/>
    <w:rsid w:val="00D55B4A"/>
    <w:rsid w:val="00D56DCB"/>
    <w:rsid w:val="00D57628"/>
    <w:rsid w:val="00D618AF"/>
    <w:rsid w:val="00D641BA"/>
    <w:rsid w:val="00D67D8D"/>
    <w:rsid w:val="00D76ABA"/>
    <w:rsid w:val="00D7756E"/>
    <w:rsid w:val="00D7758C"/>
    <w:rsid w:val="00D80F86"/>
    <w:rsid w:val="00D812A0"/>
    <w:rsid w:val="00D84D4F"/>
    <w:rsid w:val="00D85624"/>
    <w:rsid w:val="00D96DA4"/>
    <w:rsid w:val="00DA464C"/>
    <w:rsid w:val="00DB14DC"/>
    <w:rsid w:val="00DB6680"/>
    <w:rsid w:val="00DC2CC8"/>
    <w:rsid w:val="00DC5F8F"/>
    <w:rsid w:val="00DC6858"/>
    <w:rsid w:val="00DC68B8"/>
    <w:rsid w:val="00DD1209"/>
    <w:rsid w:val="00DD14E0"/>
    <w:rsid w:val="00DD34F8"/>
    <w:rsid w:val="00DD553F"/>
    <w:rsid w:val="00DE3F1B"/>
    <w:rsid w:val="00DE4FCA"/>
    <w:rsid w:val="00DE64FC"/>
    <w:rsid w:val="00DF0F67"/>
    <w:rsid w:val="00DF37B1"/>
    <w:rsid w:val="00DF7E30"/>
    <w:rsid w:val="00E0066D"/>
    <w:rsid w:val="00E01991"/>
    <w:rsid w:val="00E029E5"/>
    <w:rsid w:val="00E10241"/>
    <w:rsid w:val="00E1162B"/>
    <w:rsid w:val="00E160E7"/>
    <w:rsid w:val="00E167C8"/>
    <w:rsid w:val="00E33AFF"/>
    <w:rsid w:val="00E361B5"/>
    <w:rsid w:val="00E553FD"/>
    <w:rsid w:val="00E56974"/>
    <w:rsid w:val="00E7294A"/>
    <w:rsid w:val="00E8183D"/>
    <w:rsid w:val="00E851BF"/>
    <w:rsid w:val="00E853CC"/>
    <w:rsid w:val="00E85984"/>
    <w:rsid w:val="00E860F9"/>
    <w:rsid w:val="00E93649"/>
    <w:rsid w:val="00E94315"/>
    <w:rsid w:val="00E9496B"/>
    <w:rsid w:val="00E95822"/>
    <w:rsid w:val="00EA17E0"/>
    <w:rsid w:val="00EA1CDE"/>
    <w:rsid w:val="00EA5397"/>
    <w:rsid w:val="00EB16CF"/>
    <w:rsid w:val="00EB282A"/>
    <w:rsid w:val="00EB3C1D"/>
    <w:rsid w:val="00EB3CC5"/>
    <w:rsid w:val="00EC420B"/>
    <w:rsid w:val="00EC5757"/>
    <w:rsid w:val="00ED1222"/>
    <w:rsid w:val="00ED16F2"/>
    <w:rsid w:val="00ED34F5"/>
    <w:rsid w:val="00ED62E1"/>
    <w:rsid w:val="00ED7D52"/>
    <w:rsid w:val="00ED7F8A"/>
    <w:rsid w:val="00EF014F"/>
    <w:rsid w:val="00EF42FE"/>
    <w:rsid w:val="00EF57F9"/>
    <w:rsid w:val="00EF64D6"/>
    <w:rsid w:val="00F03BF1"/>
    <w:rsid w:val="00F0427B"/>
    <w:rsid w:val="00F056F1"/>
    <w:rsid w:val="00F13A8A"/>
    <w:rsid w:val="00F13BB0"/>
    <w:rsid w:val="00F13E0B"/>
    <w:rsid w:val="00F14D1D"/>
    <w:rsid w:val="00F14F53"/>
    <w:rsid w:val="00F24229"/>
    <w:rsid w:val="00F2746D"/>
    <w:rsid w:val="00F34AE7"/>
    <w:rsid w:val="00F350A1"/>
    <w:rsid w:val="00F36ABD"/>
    <w:rsid w:val="00F40135"/>
    <w:rsid w:val="00F47A20"/>
    <w:rsid w:val="00F5256C"/>
    <w:rsid w:val="00F710C4"/>
    <w:rsid w:val="00F7137F"/>
    <w:rsid w:val="00F71383"/>
    <w:rsid w:val="00F7371C"/>
    <w:rsid w:val="00F9007F"/>
    <w:rsid w:val="00F95460"/>
    <w:rsid w:val="00F973A0"/>
    <w:rsid w:val="00FA0E36"/>
    <w:rsid w:val="00FA3A7C"/>
    <w:rsid w:val="00FA796D"/>
    <w:rsid w:val="00FB0903"/>
    <w:rsid w:val="00FB0B6D"/>
    <w:rsid w:val="00FB4EF3"/>
    <w:rsid w:val="00FB76FC"/>
    <w:rsid w:val="00FC53A7"/>
    <w:rsid w:val="00FC75F1"/>
    <w:rsid w:val="00FD1B07"/>
    <w:rsid w:val="00FD6D2E"/>
    <w:rsid w:val="00FE3330"/>
    <w:rsid w:val="00FE41D7"/>
    <w:rsid w:val="00FE668E"/>
    <w:rsid w:val="00FE68A3"/>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42B9B"/>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
    <w:qFormat/>
    <w:rsid w:val="00A9262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aliases w:val="Subtitle Char1,Char Char,Char7 Char"/>
    <w:basedOn w:val="Norml"/>
    <w:next w:val="Norml"/>
    <w:link w:val="Cmsor2Char1"/>
    <w:uiPriority w:val="99"/>
    <w:qFormat/>
    <w:rsid w:val="00042B9B"/>
    <w:pPr>
      <w:shd w:val="clear" w:color="auto" w:fill="F2F2F2"/>
      <w:ind w:right="-6"/>
      <w:contextualSpacing/>
      <w:jc w:val="center"/>
      <w:outlineLvl w:val="1"/>
    </w:pPr>
    <w:rPr>
      <w:rFonts w:ascii="Times" w:eastAsia="Times" w:hAnsi="Times"/>
      <w:b/>
      <w:smallCaps/>
      <w:color w:val="000000"/>
      <w:sz w:val="28"/>
    </w:rPr>
  </w:style>
  <w:style w:type="paragraph" w:styleId="Cmsor3">
    <w:name w:val="heading 3"/>
    <w:basedOn w:val="Norml"/>
    <w:next w:val="Norml"/>
    <w:link w:val="Cmsor3Char"/>
    <w:uiPriority w:val="9"/>
    <w:semiHidden/>
    <w:unhideWhenUsed/>
    <w:qFormat/>
    <w:rsid w:val="00CB074C"/>
    <w:pPr>
      <w:keepNext/>
      <w:keepLines/>
      <w:spacing w:before="200"/>
      <w:outlineLvl w:val="2"/>
    </w:pPr>
    <w:rPr>
      <w:rFonts w:asciiTheme="majorHAnsi" w:eastAsiaTheme="majorEastAsia" w:hAnsiTheme="majorHAnsi" w:cstheme="majorBidi"/>
      <w:b/>
      <w:bCs/>
      <w:color w:val="4F81BD" w:themeColor="accent1"/>
    </w:rPr>
  </w:style>
  <w:style w:type="paragraph" w:styleId="Cmsor8">
    <w:name w:val="heading 8"/>
    <w:basedOn w:val="Norml"/>
    <w:next w:val="Norml"/>
    <w:link w:val="Cmsor8Char"/>
    <w:uiPriority w:val="9"/>
    <w:semiHidden/>
    <w:unhideWhenUsed/>
    <w:qFormat/>
    <w:rsid w:val="008C40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uiPriority w:val="9"/>
    <w:semiHidden/>
    <w:rsid w:val="00042B9B"/>
    <w:rPr>
      <w:rFonts w:asciiTheme="majorHAnsi" w:eastAsiaTheme="majorEastAsia" w:hAnsiTheme="majorHAnsi" w:cstheme="majorBidi"/>
      <w:b/>
      <w:bCs/>
      <w:color w:val="4F81BD" w:themeColor="accent1"/>
      <w:sz w:val="26"/>
      <w:szCs w:val="26"/>
      <w:lang w:eastAsia="hu-HU"/>
    </w:rPr>
  </w:style>
  <w:style w:type="character" w:customStyle="1" w:styleId="Cmsor2Char1">
    <w:name w:val="Címsor 2 Char1"/>
    <w:aliases w:val="Subtitle Char1 Char,Char Char Char,Char7 Char Char"/>
    <w:link w:val="Cmsor2"/>
    <w:uiPriority w:val="99"/>
    <w:locked/>
    <w:rsid w:val="00042B9B"/>
    <w:rPr>
      <w:rFonts w:ascii="Times" w:eastAsia="Times" w:hAnsi="Times" w:cs="Times New Roman"/>
      <w:b/>
      <w:smallCaps/>
      <w:color w:val="000000"/>
      <w:sz w:val="28"/>
      <w:szCs w:val="24"/>
      <w:shd w:val="clear" w:color="auto" w:fill="F2F2F2"/>
      <w:lang w:eastAsia="hu-HU"/>
    </w:rPr>
  </w:style>
  <w:style w:type="paragraph" w:customStyle="1" w:styleId="Doksihoz">
    <w:name w:val="Doksihoz"/>
    <w:basedOn w:val="Norml"/>
    <w:rsid w:val="00042B9B"/>
    <w:pPr>
      <w:keepLines/>
      <w:tabs>
        <w:tab w:val="num" w:pos="705"/>
      </w:tabs>
      <w:spacing w:before="120" w:after="120" w:line="276" w:lineRule="auto"/>
      <w:ind w:left="705" w:hanging="705"/>
      <w:jc w:val="both"/>
    </w:pPr>
  </w:style>
  <w:style w:type="paragraph" w:styleId="Felsorols2">
    <w:name w:val="List Bullet 2"/>
    <w:basedOn w:val="Norml"/>
    <w:uiPriority w:val="99"/>
    <w:rsid w:val="00042B9B"/>
    <w:pPr>
      <w:numPr>
        <w:numId w:val="2"/>
      </w:numPr>
      <w:suppressAutoHyphens/>
    </w:pPr>
    <w:rPr>
      <w:lang w:val="en-GB" w:eastAsia="ar-SA"/>
    </w:rPr>
  </w:style>
  <w:style w:type="paragraph" w:styleId="Listaszerbekezds">
    <w:name w:val="List Paragraph"/>
    <w:aliases w:val="Számozott lista 1,lista_2,List Paragraph à moi,Welt L Char,Welt L,Bullet List,FooterText,numbered,Paragraphe de liste1,Bulletr List Paragraph,列出段落,列出段落1,Listeafsnit1,Parágrafo da Lista1,List Paragraph2,List Paragraph21,リスト段落1"/>
    <w:basedOn w:val="Norml"/>
    <w:link w:val="ListaszerbekezdsChar"/>
    <w:uiPriority w:val="34"/>
    <w:qFormat/>
    <w:rsid w:val="00042B9B"/>
    <w:pPr>
      <w:ind w:left="708"/>
    </w:pPr>
    <w:rPr>
      <w:rFonts w:eastAsia="MS Mincho"/>
    </w:rPr>
  </w:style>
  <w:style w:type="character" w:customStyle="1" w:styleId="ListaszerbekezdsChar">
    <w:name w:val="Listaszerű bekezdés Char"/>
    <w:aliases w:val="Számozott lista 1 Char,lista_2 Char,List Paragraph à moi Char,Welt L Char Char,Welt L Char1,Bullet List Char,FooterText Char,numbered Char,Paragraphe de liste1 Char,Bulletr List Paragraph Char,列出段落 Char,列出段落1 Char,リスト段落1 Char"/>
    <w:link w:val="Listaszerbekezds"/>
    <w:uiPriority w:val="34"/>
    <w:locked/>
    <w:rsid w:val="00042B9B"/>
    <w:rPr>
      <w:rFonts w:ascii="Times New Roman" w:eastAsia="MS Mincho" w:hAnsi="Times New Roman" w:cs="Times New Roman"/>
      <w:sz w:val="24"/>
      <w:szCs w:val="24"/>
      <w:lang w:eastAsia="hu-HU"/>
    </w:rPr>
  </w:style>
  <w:style w:type="paragraph" w:styleId="Cm">
    <w:name w:val="Title"/>
    <w:basedOn w:val="Norml"/>
    <w:link w:val="CmChar"/>
    <w:qFormat/>
    <w:rsid w:val="00042B9B"/>
    <w:pPr>
      <w:widowControl w:val="0"/>
      <w:jc w:val="center"/>
    </w:pPr>
    <w:rPr>
      <w:bCs/>
      <w:spacing w:val="46"/>
      <w:szCs w:val="36"/>
    </w:rPr>
  </w:style>
  <w:style w:type="character" w:customStyle="1" w:styleId="CmChar">
    <w:name w:val="Cím Char"/>
    <w:basedOn w:val="Bekezdsalapbettpusa"/>
    <w:link w:val="Cm"/>
    <w:rsid w:val="00042B9B"/>
    <w:rPr>
      <w:rFonts w:ascii="Times New Roman" w:eastAsia="Times New Roman" w:hAnsi="Times New Roman" w:cs="Times New Roman"/>
      <w:bCs/>
      <w:spacing w:val="46"/>
      <w:sz w:val="24"/>
      <w:szCs w:val="36"/>
      <w:lang w:eastAsia="hu-HU"/>
    </w:rPr>
  </w:style>
  <w:style w:type="paragraph" w:customStyle="1" w:styleId="PBDocTxt">
    <w:name w:val="PBDocTxt"/>
    <w:basedOn w:val="Norml"/>
    <w:rsid w:val="00615279"/>
    <w:pPr>
      <w:numPr>
        <w:numId w:val="9"/>
      </w:numPr>
      <w:tabs>
        <w:tab w:val="clear" w:pos="360"/>
      </w:tabs>
      <w:spacing w:before="240"/>
      <w:ind w:left="0" w:firstLine="0"/>
      <w:jc w:val="both"/>
    </w:pPr>
    <w:rPr>
      <w:sz w:val="22"/>
      <w:szCs w:val="20"/>
      <w:lang w:eastAsia="en-US"/>
    </w:rPr>
  </w:style>
  <w:style w:type="paragraph" w:customStyle="1" w:styleId="PBDocTxtL1">
    <w:name w:val="PBDocTxtL1"/>
    <w:basedOn w:val="PBDocTxt"/>
    <w:link w:val="PBDocTxtL1Char"/>
    <w:rsid w:val="00615279"/>
    <w:pPr>
      <w:numPr>
        <w:ilvl w:val="1"/>
      </w:numPr>
      <w:spacing w:line="260" w:lineRule="atLeast"/>
    </w:pPr>
  </w:style>
  <w:style w:type="character" w:customStyle="1" w:styleId="PBDocTxtL1Char">
    <w:name w:val="PBDocTxtL1 Char"/>
    <w:link w:val="PBDocTxtL1"/>
    <w:rsid w:val="00615279"/>
    <w:rPr>
      <w:rFonts w:ascii="Times New Roman" w:eastAsia="Times New Roman" w:hAnsi="Times New Roman" w:cs="Times New Roman"/>
      <w:szCs w:val="20"/>
    </w:rPr>
  </w:style>
  <w:style w:type="paragraph" w:customStyle="1" w:styleId="PBDocTxtL2">
    <w:name w:val="PBDocTxtL2"/>
    <w:basedOn w:val="PBDocTxt"/>
    <w:rsid w:val="00615279"/>
    <w:pPr>
      <w:numPr>
        <w:ilvl w:val="2"/>
      </w:numPr>
      <w:spacing w:line="260" w:lineRule="atLeast"/>
      <w:ind w:left="1440"/>
    </w:pPr>
  </w:style>
  <w:style w:type="paragraph" w:customStyle="1" w:styleId="PBDocTxtL3">
    <w:name w:val="PBDocTxtL3"/>
    <w:basedOn w:val="PBDocTxt"/>
    <w:rsid w:val="00615279"/>
    <w:pPr>
      <w:numPr>
        <w:ilvl w:val="3"/>
      </w:numPr>
      <w:spacing w:line="260" w:lineRule="atLeast"/>
      <w:ind w:left="2160"/>
    </w:pPr>
  </w:style>
  <w:style w:type="paragraph" w:customStyle="1" w:styleId="PBDocTxtL4">
    <w:name w:val="PBDocTxtL4"/>
    <w:basedOn w:val="PBDocTxt"/>
    <w:rsid w:val="00615279"/>
    <w:pPr>
      <w:numPr>
        <w:ilvl w:val="4"/>
      </w:numPr>
      <w:spacing w:line="260" w:lineRule="atLeast"/>
      <w:ind w:left="2880"/>
    </w:pPr>
  </w:style>
  <w:style w:type="paragraph" w:customStyle="1" w:styleId="PBDocTxtL5">
    <w:name w:val="PBDocTxtL5"/>
    <w:basedOn w:val="PBDocTxt"/>
    <w:rsid w:val="00615279"/>
    <w:pPr>
      <w:numPr>
        <w:ilvl w:val="5"/>
      </w:numPr>
      <w:spacing w:line="260" w:lineRule="atLeast"/>
      <w:ind w:left="3600"/>
    </w:pPr>
  </w:style>
  <w:style w:type="paragraph" w:customStyle="1" w:styleId="PBDocTxtL6">
    <w:name w:val="PBDocTxtL6"/>
    <w:basedOn w:val="PBDocTxt"/>
    <w:rsid w:val="00615279"/>
    <w:pPr>
      <w:numPr>
        <w:ilvl w:val="6"/>
      </w:numPr>
      <w:spacing w:line="260" w:lineRule="atLeast"/>
      <w:ind w:left="4320"/>
    </w:pPr>
  </w:style>
  <w:style w:type="paragraph" w:customStyle="1" w:styleId="PBDocTxtL7">
    <w:name w:val="PBDocTxtL7"/>
    <w:basedOn w:val="PBDocTxt"/>
    <w:rsid w:val="00615279"/>
    <w:pPr>
      <w:numPr>
        <w:ilvl w:val="7"/>
      </w:numPr>
      <w:spacing w:line="260" w:lineRule="atLeast"/>
      <w:ind w:left="5040"/>
    </w:pPr>
  </w:style>
  <w:style w:type="paragraph" w:customStyle="1" w:styleId="PBDocTxtL8">
    <w:name w:val="PBDocTxtL8"/>
    <w:basedOn w:val="PBDocTxt"/>
    <w:rsid w:val="00615279"/>
    <w:pPr>
      <w:numPr>
        <w:ilvl w:val="8"/>
      </w:numPr>
      <w:spacing w:line="260" w:lineRule="atLeast"/>
    </w:pPr>
  </w:style>
  <w:style w:type="paragraph" w:customStyle="1" w:styleId="Szvegtrzs21">
    <w:name w:val="Szövegtörzs 21"/>
    <w:basedOn w:val="Norml"/>
    <w:rsid w:val="00CD3CA2"/>
    <w:pPr>
      <w:tabs>
        <w:tab w:val="left" w:pos="720"/>
      </w:tabs>
      <w:ind w:right="141"/>
      <w:jc w:val="both"/>
    </w:pPr>
    <w:rPr>
      <w:rFonts w:ascii="CG Times" w:hAnsi="CG Times"/>
      <w:sz w:val="28"/>
      <w:szCs w:val="20"/>
    </w:rPr>
  </w:style>
  <w:style w:type="character" w:styleId="Hiperhivatkozs">
    <w:name w:val="Hyperlink"/>
    <w:basedOn w:val="Bekezdsalapbettpusa"/>
    <w:uiPriority w:val="99"/>
    <w:unhideWhenUsed/>
    <w:rsid w:val="009A2182"/>
    <w:rPr>
      <w:color w:val="0000FF" w:themeColor="hyperlink"/>
      <w:u w:val="single"/>
    </w:rPr>
  </w:style>
  <w:style w:type="paragraph" w:styleId="Csakszveg">
    <w:name w:val="Plain Text"/>
    <w:basedOn w:val="Norml"/>
    <w:link w:val="CsakszvegChar"/>
    <w:semiHidden/>
    <w:rsid w:val="009A2182"/>
    <w:rPr>
      <w:rFonts w:ascii="Courier New" w:hAnsi="Courier New" w:cs="Courier New"/>
      <w:sz w:val="20"/>
      <w:szCs w:val="20"/>
    </w:rPr>
  </w:style>
  <w:style w:type="character" w:customStyle="1" w:styleId="CsakszvegChar">
    <w:name w:val="Csak szöveg Char"/>
    <w:basedOn w:val="Bekezdsalapbettpusa"/>
    <w:link w:val="Csakszveg"/>
    <w:semiHidden/>
    <w:rsid w:val="009A2182"/>
    <w:rPr>
      <w:rFonts w:ascii="Courier New" w:eastAsia="Times New Roman" w:hAnsi="Courier New" w:cs="Courier New"/>
      <w:sz w:val="20"/>
      <w:szCs w:val="20"/>
      <w:lang w:eastAsia="hu-HU"/>
    </w:rPr>
  </w:style>
  <w:style w:type="paragraph" w:styleId="Szvegtrzs">
    <w:name w:val="Body Text"/>
    <w:aliases w:val=" Char6,Char6"/>
    <w:basedOn w:val="Norml"/>
    <w:link w:val="SzvegtrzsChar"/>
    <w:rsid w:val="00B24AF5"/>
    <w:pPr>
      <w:ind w:right="-143"/>
      <w:jc w:val="both"/>
    </w:pPr>
    <w:rPr>
      <w:rFonts w:ascii="CG Times" w:hAnsi="CG Times"/>
      <w:sz w:val="28"/>
      <w:szCs w:val="20"/>
    </w:rPr>
  </w:style>
  <w:style w:type="character" w:customStyle="1" w:styleId="SzvegtrzsChar">
    <w:name w:val="Szövegtörzs Char"/>
    <w:aliases w:val=" Char6 Char,Char6 Char"/>
    <w:basedOn w:val="Bekezdsalapbettpusa"/>
    <w:link w:val="Szvegtrzs"/>
    <w:rsid w:val="00B24AF5"/>
    <w:rPr>
      <w:rFonts w:ascii="CG Times" w:eastAsia="Times New Roman" w:hAnsi="CG Times" w:cs="Times New Roman"/>
      <w:sz w:val="28"/>
      <w:szCs w:val="20"/>
      <w:lang w:eastAsia="hu-HU"/>
    </w:rPr>
  </w:style>
  <w:style w:type="paragraph" w:styleId="Szvegtrzsbehzssal2">
    <w:name w:val="Body Text Indent 2"/>
    <w:aliases w:val=" Char4"/>
    <w:basedOn w:val="Norml"/>
    <w:link w:val="Szvegtrzsbehzssal2Char"/>
    <w:rsid w:val="00B24AF5"/>
    <w:pPr>
      <w:tabs>
        <w:tab w:val="left" w:pos="5103"/>
      </w:tabs>
      <w:ind w:left="5103"/>
      <w:jc w:val="both"/>
    </w:pPr>
    <w:rPr>
      <w:rFonts w:ascii="CG Times" w:hAnsi="CG Times"/>
      <w:sz w:val="28"/>
      <w:szCs w:val="20"/>
    </w:rPr>
  </w:style>
  <w:style w:type="character" w:customStyle="1" w:styleId="Szvegtrzsbehzssal2Char">
    <w:name w:val="Szövegtörzs behúzással 2 Char"/>
    <w:aliases w:val=" Char4 Char"/>
    <w:basedOn w:val="Bekezdsalapbettpusa"/>
    <w:link w:val="Szvegtrzsbehzssal2"/>
    <w:rsid w:val="00B24AF5"/>
    <w:rPr>
      <w:rFonts w:ascii="CG Times" w:eastAsia="Times New Roman" w:hAnsi="CG Times" w:cs="Times New Roman"/>
      <w:sz w:val="28"/>
      <w:szCs w:val="20"/>
      <w:lang w:eastAsia="hu-HU"/>
    </w:rPr>
  </w:style>
  <w:style w:type="paragraph" w:styleId="NormlWeb">
    <w:name w:val="Normal (Web)"/>
    <w:basedOn w:val="Norml"/>
    <w:uiPriority w:val="99"/>
    <w:rsid w:val="00B24AF5"/>
    <w:pPr>
      <w:spacing w:before="100" w:beforeAutospacing="1" w:after="100" w:afterAutospacing="1"/>
    </w:pPr>
  </w:style>
  <w:style w:type="paragraph" w:styleId="Szvegtrzs2">
    <w:name w:val="Body Text 2"/>
    <w:basedOn w:val="Norml"/>
    <w:link w:val="Szvegtrzs2Char"/>
    <w:rsid w:val="00B24AF5"/>
    <w:pPr>
      <w:spacing w:after="120" w:line="480" w:lineRule="auto"/>
    </w:pPr>
    <w:rPr>
      <w:sz w:val="20"/>
      <w:szCs w:val="20"/>
    </w:rPr>
  </w:style>
  <w:style w:type="character" w:customStyle="1" w:styleId="Szvegtrzs2Char">
    <w:name w:val="Szövegtörzs 2 Char"/>
    <w:basedOn w:val="Bekezdsalapbettpusa"/>
    <w:link w:val="Szvegtrzs2"/>
    <w:rsid w:val="00B24AF5"/>
    <w:rPr>
      <w:rFonts w:ascii="Times New Roman" w:eastAsia="Times New Roman" w:hAnsi="Times New Roman" w:cs="Times New Roman"/>
      <w:sz w:val="20"/>
      <w:szCs w:val="20"/>
      <w:lang w:eastAsia="hu-HU"/>
    </w:rPr>
  </w:style>
  <w:style w:type="paragraph" w:styleId="Szvegtrzsbehzssal">
    <w:name w:val="Body Text Indent"/>
    <w:basedOn w:val="Norml"/>
    <w:link w:val="SzvegtrzsbehzssalChar"/>
    <w:rsid w:val="00B24AF5"/>
    <w:pPr>
      <w:spacing w:after="120"/>
      <w:ind w:left="283"/>
    </w:pPr>
    <w:rPr>
      <w:sz w:val="20"/>
      <w:szCs w:val="20"/>
    </w:rPr>
  </w:style>
  <w:style w:type="character" w:customStyle="1" w:styleId="SzvegtrzsbehzssalChar">
    <w:name w:val="Szövegtörzs behúzással Char"/>
    <w:basedOn w:val="Bekezdsalapbettpusa"/>
    <w:link w:val="Szvegtrzsbehzssal"/>
    <w:rsid w:val="00B24AF5"/>
    <w:rPr>
      <w:rFonts w:ascii="Times New Roman" w:eastAsia="Times New Roman" w:hAnsi="Times New Roman" w:cs="Times New Roman"/>
      <w:sz w:val="20"/>
      <w:szCs w:val="20"/>
      <w:lang w:eastAsia="hu-HU"/>
    </w:rPr>
  </w:style>
  <w:style w:type="paragraph" w:styleId="Szvegtrzsbehzssal3">
    <w:name w:val="Body Text Indent 3"/>
    <w:aliases w:val=" Char4 Char Char Char"/>
    <w:basedOn w:val="Norml"/>
    <w:link w:val="Szvegtrzsbehzssal3Char"/>
    <w:rsid w:val="00B24AF5"/>
    <w:pPr>
      <w:spacing w:after="120"/>
      <w:ind w:left="283"/>
    </w:pPr>
    <w:rPr>
      <w:sz w:val="16"/>
      <w:szCs w:val="16"/>
    </w:rPr>
  </w:style>
  <w:style w:type="character" w:customStyle="1" w:styleId="Szvegtrzsbehzssal3Char">
    <w:name w:val="Szövegtörzs behúzással 3 Char"/>
    <w:aliases w:val=" Char4 Char Char Char Char"/>
    <w:basedOn w:val="Bekezdsalapbettpusa"/>
    <w:link w:val="Szvegtrzsbehzssal3"/>
    <w:rsid w:val="00B24AF5"/>
    <w:rPr>
      <w:rFonts w:ascii="Times New Roman" w:eastAsia="Times New Roman" w:hAnsi="Times New Roman" w:cs="Times New Roman"/>
      <w:sz w:val="16"/>
      <w:szCs w:val="16"/>
      <w:lang w:eastAsia="hu-HU"/>
    </w:rPr>
  </w:style>
  <w:style w:type="paragraph" w:styleId="llb">
    <w:name w:val="footer"/>
    <w:aliases w:val=" Char1 Char,Char1 Char, Char1 Char Char Char, Char1 Char Char Char Char Char,lQlb"/>
    <w:basedOn w:val="Norml"/>
    <w:link w:val="llbChar"/>
    <w:uiPriority w:val="99"/>
    <w:rsid w:val="00B24AF5"/>
    <w:pPr>
      <w:tabs>
        <w:tab w:val="center" w:pos="4536"/>
        <w:tab w:val="right" w:pos="9072"/>
      </w:tabs>
    </w:pPr>
    <w:rPr>
      <w:szCs w:val="20"/>
    </w:rPr>
  </w:style>
  <w:style w:type="character" w:customStyle="1" w:styleId="llbChar">
    <w:name w:val="Élőláb Char"/>
    <w:aliases w:val=" Char1 Char Char,Char1 Char Char, Char1 Char Char Char Char, Char1 Char Char Char Char Char Char,lQlb Char"/>
    <w:basedOn w:val="Bekezdsalapbettpusa"/>
    <w:link w:val="llb"/>
    <w:uiPriority w:val="99"/>
    <w:rsid w:val="00B24AF5"/>
    <w:rPr>
      <w:rFonts w:ascii="Times New Roman" w:eastAsia="Times New Roman" w:hAnsi="Times New Roman" w:cs="Times New Roman"/>
      <w:sz w:val="24"/>
      <w:szCs w:val="20"/>
      <w:lang w:eastAsia="hu-HU"/>
    </w:rPr>
  </w:style>
  <w:style w:type="character" w:styleId="Oldalszm">
    <w:name w:val="page number"/>
    <w:basedOn w:val="Bekezdsalapbettpusa"/>
    <w:rsid w:val="00B24AF5"/>
  </w:style>
  <w:style w:type="paragraph" w:styleId="lfej">
    <w:name w:val="header"/>
    <w:aliases w:val="En-tête 1.1,*Header,hd,he"/>
    <w:basedOn w:val="Norml"/>
    <w:link w:val="lfejChar"/>
    <w:uiPriority w:val="99"/>
    <w:rsid w:val="00B24AF5"/>
    <w:pPr>
      <w:tabs>
        <w:tab w:val="center" w:pos="4819"/>
        <w:tab w:val="right" w:pos="9071"/>
      </w:tabs>
      <w:spacing w:line="360" w:lineRule="exact"/>
      <w:jc w:val="both"/>
    </w:pPr>
    <w:rPr>
      <w:rFonts w:ascii="Tms Rmn" w:hAnsi="Tms Rmn"/>
      <w:i/>
      <w:szCs w:val="20"/>
      <w:lang w:val="en-US"/>
    </w:rPr>
  </w:style>
  <w:style w:type="character" w:customStyle="1" w:styleId="lfejChar">
    <w:name w:val="Élőfej Char"/>
    <w:aliases w:val="En-tête 1.1 Char,*Header Char,hd Char,he Char"/>
    <w:basedOn w:val="Bekezdsalapbettpusa"/>
    <w:link w:val="lfej"/>
    <w:uiPriority w:val="99"/>
    <w:rsid w:val="00B24AF5"/>
    <w:rPr>
      <w:rFonts w:ascii="Tms Rmn" w:eastAsia="Times New Roman" w:hAnsi="Tms Rmn" w:cs="Times New Roman"/>
      <w:i/>
      <w:sz w:val="24"/>
      <w:szCs w:val="20"/>
      <w:lang w:val="en-US" w:eastAsia="hu-HU"/>
    </w:rPr>
  </w:style>
  <w:style w:type="paragraph" w:customStyle="1" w:styleId="NormlCharChar">
    <w:name w:val="Norml Char Char"/>
    <w:link w:val="NormlCharCharChar"/>
    <w:rsid w:val="00B24AF5"/>
    <w:pPr>
      <w:autoSpaceDE w:val="0"/>
      <w:autoSpaceDN w:val="0"/>
      <w:adjustRightInd w:val="0"/>
      <w:spacing w:after="0" w:line="240" w:lineRule="auto"/>
    </w:pPr>
    <w:rPr>
      <w:rFonts w:ascii="MS Sans Serif" w:eastAsia="Times New Roman" w:hAnsi="MS Sans Serif" w:cs="Times New Roman"/>
      <w:sz w:val="24"/>
      <w:szCs w:val="24"/>
      <w:lang w:eastAsia="hu-HU"/>
    </w:rPr>
  </w:style>
  <w:style w:type="character" w:customStyle="1" w:styleId="NormlCharCharChar">
    <w:name w:val="Norml Char Char Char"/>
    <w:link w:val="NormlCharChar"/>
    <w:rsid w:val="00B24AF5"/>
    <w:rPr>
      <w:rFonts w:ascii="MS Sans Serif" w:eastAsia="Times New Roman" w:hAnsi="MS Sans Serif" w:cs="Times New Roman"/>
      <w:sz w:val="24"/>
      <w:szCs w:val="24"/>
      <w:lang w:eastAsia="hu-HU"/>
    </w:rPr>
  </w:style>
  <w:style w:type="paragraph" w:customStyle="1" w:styleId="Norml0">
    <w:name w:val="Norml"/>
    <w:rsid w:val="00B24AF5"/>
    <w:pPr>
      <w:autoSpaceDE w:val="0"/>
      <w:autoSpaceDN w:val="0"/>
      <w:adjustRightInd w:val="0"/>
      <w:spacing w:after="0" w:line="240" w:lineRule="auto"/>
    </w:pPr>
    <w:rPr>
      <w:rFonts w:ascii="MS Sans Serif" w:eastAsia="Times New Roman" w:hAnsi="MS Sans Serif" w:cs="Times New Roman"/>
      <w:sz w:val="24"/>
      <w:szCs w:val="24"/>
      <w:lang w:eastAsia="hu-HU"/>
    </w:rPr>
  </w:style>
  <w:style w:type="paragraph" w:customStyle="1" w:styleId="Tblzattartalom">
    <w:name w:val="Táblázattartalom"/>
    <w:basedOn w:val="Norml"/>
    <w:rsid w:val="00B24AF5"/>
    <w:pPr>
      <w:widowControl w:val="0"/>
      <w:suppressLineNumbers/>
      <w:suppressAutoHyphens/>
      <w:overflowPunct w:val="0"/>
      <w:autoSpaceDE w:val="0"/>
      <w:autoSpaceDN w:val="0"/>
      <w:adjustRightInd w:val="0"/>
      <w:textAlignment w:val="baseline"/>
    </w:pPr>
    <w:rPr>
      <w:szCs w:val="20"/>
    </w:rPr>
  </w:style>
  <w:style w:type="paragraph" w:customStyle="1" w:styleId="Tblzatfejlc">
    <w:name w:val="Táblázatfejléc"/>
    <w:basedOn w:val="Tblzattartalom"/>
    <w:rsid w:val="00B24AF5"/>
    <w:pPr>
      <w:jc w:val="center"/>
    </w:pPr>
    <w:rPr>
      <w:b/>
      <w:i/>
    </w:rPr>
  </w:style>
  <w:style w:type="paragraph" w:styleId="Lbjegyzetszveg">
    <w:name w:val="footnote text"/>
    <w:aliases w:val="Footnote Text Char,Lábjegyzetszöveg Char1 Char,Lábjegyzetszöveg Char Char Char,Footnote Char Char Char,Char1 Char Char Char,Footnote Char1 Char,Char1 Char1 Char,Footnote Char,Lábjegyzetszöveg Char1,Footnote text,Footnote"/>
    <w:basedOn w:val="Norml"/>
    <w:link w:val="LbjegyzetszvegChar"/>
    <w:qFormat/>
    <w:rsid w:val="00E33AFF"/>
    <w:rPr>
      <w:sz w:val="20"/>
      <w:szCs w:val="20"/>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Footnote Char1"/>
    <w:basedOn w:val="Bekezdsalapbettpusa"/>
    <w:link w:val="Lbjegyzetszveg"/>
    <w:rsid w:val="00E33AFF"/>
    <w:rPr>
      <w:rFonts w:ascii="Times New Roman" w:eastAsia="Times New Roman" w:hAnsi="Times New Roman" w:cs="Times New Roman"/>
      <w:sz w:val="20"/>
      <w:szCs w:val="20"/>
      <w:lang w:eastAsia="hu-HU"/>
    </w:rPr>
  </w:style>
  <w:style w:type="character" w:styleId="Lbjegyzet-hivatkozs">
    <w:name w:val="footnote reference"/>
    <w:aliases w:val="BVI fnr,Footnote symbol,Times 10 Point, Exposant 3 Point,Footnote Reference Number,Exposant 3 Point,16 Point,Superscript 6 Point"/>
    <w:uiPriority w:val="99"/>
    <w:rsid w:val="00E33AFF"/>
    <w:rPr>
      <w:vertAlign w:val="superscript"/>
    </w:rPr>
  </w:style>
  <w:style w:type="character" w:customStyle="1" w:styleId="Cmsor3Char">
    <w:name w:val="Címsor 3 Char"/>
    <w:basedOn w:val="Bekezdsalapbettpusa"/>
    <w:link w:val="Cmsor3"/>
    <w:uiPriority w:val="9"/>
    <w:semiHidden/>
    <w:rsid w:val="00CB074C"/>
    <w:rPr>
      <w:rFonts w:asciiTheme="majorHAnsi" w:eastAsiaTheme="majorEastAsia" w:hAnsiTheme="majorHAnsi" w:cstheme="majorBidi"/>
      <w:b/>
      <w:bCs/>
      <w:color w:val="4F81BD" w:themeColor="accent1"/>
      <w:sz w:val="24"/>
      <w:szCs w:val="24"/>
      <w:lang w:eastAsia="hu-HU"/>
    </w:rPr>
  </w:style>
  <w:style w:type="paragraph" w:customStyle="1" w:styleId="Bodytext71">
    <w:name w:val="Body text (7)1"/>
    <w:basedOn w:val="Norml"/>
    <w:link w:val="Bodytext7"/>
    <w:rsid w:val="00E1162B"/>
    <w:pPr>
      <w:widowControl w:val="0"/>
      <w:shd w:val="clear" w:color="auto" w:fill="FFFFFF"/>
      <w:spacing w:before="180" w:line="254" w:lineRule="exact"/>
      <w:jc w:val="both"/>
    </w:pPr>
    <w:rPr>
      <w:b/>
      <w:bCs/>
      <w:sz w:val="20"/>
      <w:szCs w:val="20"/>
      <w:lang w:eastAsia="ar-SA"/>
    </w:rPr>
  </w:style>
  <w:style w:type="paragraph" w:styleId="Buborkszveg">
    <w:name w:val="Balloon Text"/>
    <w:basedOn w:val="Norml"/>
    <w:link w:val="BuborkszvegChar"/>
    <w:uiPriority w:val="99"/>
    <w:semiHidden/>
    <w:unhideWhenUsed/>
    <w:rsid w:val="00E1162B"/>
    <w:rPr>
      <w:rFonts w:ascii="Tahoma" w:hAnsi="Tahoma" w:cs="Tahoma"/>
      <w:sz w:val="16"/>
      <w:szCs w:val="16"/>
    </w:rPr>
  </w:style>
  <w:style w:type="character" w:customStyle="1" w:styleId="BuborkszvegChar">
    <w:name w:val="Buborékszöveg Char"/>
    <w:basedOn w:val="Bekezdsalapbettpusa"/>
    <w:link w:val="Buborkszveg"/>
    <w:uiPriority w:val="99"/>
    <w:semiHidden/>
    <w:rsid w:val="00E1162B"/>
    <w:rPr>
      <w:rFonts w:ascii="Tahoma" w:eastAsia="Times New Roman" w:hAnsi="Tahoma" w:cs="Tahoma"/>
      <w:sz w:val="16"/>
      <w:szCs w:val="16"/>
      <w:lang w:eastAsia="hu-HU"/>
    </w:rPr>
  </w:style>
  <w:style w:type="character" w:customStyle="1" w:styleId="Bodytext7">
    <w:name w:val="Body text (7)_"/>
    <w:link w:val="Bodytext71"/>
    <w:locked/>
    <w:rsid w:val="005308DB"/>
    <w:rPr>
      <w:rFonts w:ascii="Times New Roman" w:eastAsia="Times New Roman" w:hAnsi="Times New Roman" w:cs="Times New Roman"/>
      <w:b/>
      <w:bCs/>
      <w:sz w:val="20"/>
      <w:szCs w:val="20"/>
      <w:shd w:val="clear" w:color="auto" w:fill="FFFFFF"/>
      <w:lang w:eastAsia="ar-SA"/>
    </w:rPr>
  </w:style>
  <w:style w:type="paragraph" w:customStyle="1" w:styleId="msolistparagraph0">
    <w:name w:val="msolistparagraph"/>
    <w:basedOn w:val="Norml"/>
    <w:uiPriority w:val="99"/>
    <w:rsid w:val="00DE3F1B"/>
    <w:pPr>
      <w:suppressAutoHyphens/>
      <w:ind w:left="720"/>
    </w:pPr>
    <w:rPr>
      <w:lang w:eastAsia="zh-CN"/>
    </w:rPr>
  </w:style>
  <w:style w:type="paragraph" w:customStyle="1" w:styleId="Default">
    <w:name w:val="Default"/>
    <w:rsid w:val="00DE3F1B"/>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character" w:customStyle="1" w:styleId="Szvegtrzs0">
    <w:name w:val="Szövegtörzs_"/>
    <w:basedOn w:val="Bekezdsalapbettpusa"/>
    <w:link w:val="Szvegtrzs20"/>
    <w:uiPriority w:val="99"/>
    <w:locked/>
    <w:rsid w:val="00DE3F1B"/>
    <w:rPr>
      <w:shd w:val="clear" w:color="auto" w:fill="FFFFFF"/>
    </w:rPr>
  </w:style>
  <w:style w:type="character" w:customStyle="1" w:styleId="Szvegtrzs3">
    <w:name w:val="Szövegtörzs (3)_"/>
    <w:basedOn w:val="Bekezdsalapbettpusa"/>
    <w:link w:val="Szvegtrzs31"/>
    <w:uiPriority w:val="99"/>
    <w:locked/>
    <w:rsid w:val="00DE3F1B"/>
    <w:rPr>
      <w:b/>
      <w:bCs/>
      <w:shd w:val="clear" w:color="auto" w:fill="FFFFFF"/>
    </w:rPr>
  </w:style>
  <w:style w:type="character" w:customStyle="1" w:styleId="Szvegtrzs3Nemflkvr">
    <w:name w:val="Szövegtörzs (3) + Nem félkövér"/>
    <w:basedOn w:val="Szvegtrzs3"/>
    <w:uiPriority w:val="99"/>
    <w:rsid w:val="00DE3F1B"/>
    <w:rPr>
      <w:b/>
      <w:bCs/>
      <w:color w:val="000000"/>
      <w:spacing w:val="0"/>
      <w:w w:val="100"/>
      <w:position w:val="0"/>
      <w:sz w:val="24"/>
      <w:szCs w:val="24"/>
      <w:shd w:val="clear" w:color="auto" w:fill="FFFFFF"/>
      <w:lang w:val="hu-HU"/>
    </w:rPr>
  </w:style>
  <w:style w:type="character" w:customStyle="1" w:styleId="Szvegtrzs1">
    <w:name w:val="Szövegtörzs1"/>
    <w:basedOn w:val="Szvegtrzs0"/>
    <w:uiPriority w:val="99"/>
    <w:rsid w:val="00DE3F1B"/>
    <w:rPr>
      <w:color w:val="000000"/>
      <w:spacing w:val="0"/>
      <w:w w:val="100"/>
      <w:position w:val="0"/>
      <w:sz w:val="24"/>
      <w:szCs w:val="24"/>
      <w:u w:val="single"/>
      <w:shd w:val="clear" w:color="auto" w:fill="FFFFFF"/>
      <w:lang w:val="hu-HU"/>
    </w:rPr>
  </w:style>
  <w:style w:type="character" w:customStyle="1" w:styleId="Cmsor4">
    <w:name w:val="Címsor #4_"/>
    <w:basedOn w:val="Bekezdsalapbettpusa"/>
    <w:link w:val="Cmsor40"/>
    <w:uiPriority w:val="99"/>
    <w:locked/>
    <w:rsid w:val="00DE3F1B"/>
    <w:rPr>
      <w:b/>
      <w:bCs/>
      <w:shd w:val="clear" w:color="auto" w:fill="FFFFFF"/>
    </w:rPr>
  </w:style>
  <w:style w:type="character" w:customStyle="1" w:styleId="Cmsor30">
    <w:name w:val="Címsor #3_"/>
    <w:basedOn w:val="Bekezdsalapbettpusa"/>
    <w:link w:val="Cmsor31"/>
    <w:uiPriority w:val="99"/>
    <w:locked/>
    <w:rsid w:val="00DE3F1B"/>
    <w:rPr>
      <w:b/>
      <w:bCs/>
      <w:shd w:val="clear" w:color="auto" w:fill="FFFFFF"/>
    </w:rPr>
  </w:style>
  <w:style w:type="paragraph" w:customStyle="1" w:styleId="Szvegtrzs20">
    <w:name w:val="Szövegtörzs2"/>
    <w:basedOn w:val="Norml"/>
    <w:link w:val="Szvegtrzs0"/>
    <w:uiPriority w:val="99"/>
    <w:rsid w:val="00DE3F1B"/>
    <w:pPr>
      <w:widowControl w:val="0"/>
      <w:shd w:val="clear" w:color="auto" w:fill="FFFFFF"/>
      <w:spacing w:line="302" w:lineRule="exact"/>
      <w:ind w:hanging="600"/>
      <w:jc w:val="both"/>
    </w:pPr>
    <w:rPr>
      <w:rFonts w:asciiTheme="minorHAnsi" w:eastAsiaTheme="minorHAnsi" w:hAnsiTheme="minorHAnsi" w:cstheme="minorBidi"/>
      <w:sz w:val="22"/>
      <w:szCs w:val="22"/>
      <w:lang w:eastAsia="en-US"/>
    </w:rPr>
  </w:style>
  <w:style w:type="paragraph" w:customStyle="1" w:styleId="Szvegtrzs31">
    <w:name w:val="Szövegtörzs (3)1"/>
    <w:basedOn w:val="Norml"/>
    <w:link w:val="Szvegtrzs3"/>
    <w:uiPriority w:val="99"/>
    <w:rsid w:val="00DE3F1B"/>
    <w:pPr>
      <w:widowControl w:val="0"/>
      <w:shd w:val="clear" w:color="auto" w:fill="FFFFFF"/>
      <w:spacing w:line="240" w:lineRule="atLeast"/>
      <w:ind w:hanging="260"/>
      <w:jc w:val="both"/>
    </w:pPr>
    <w:rPr>
      <w:rFonts w:asciiTheme="minorHAnsi" w:eastAsiaTheme="minorHAnsi" w:hAnsiTheme="minorHAnsi" w:cstheme="minorBidi"/>
      <w:b/>
      <w:bCs/>
      <w:sz w:val="22"/>
      <w:szCs w:val="22"/>
      <w:lang w:eastAsia="en-US"/>
    </w:rPr>
  </w:style>
  <w:style w:type="paragraph" w:customStyle="1" w:styleId="Cmsor40">
    <w:name w:val="Címsor #4"/>
    <w:basedOn w:val="Norml"/>
    <w:link w:val="Cmsor4"/>
    <w:uiPriority w:val="99"/>
    <w:rsid w:val="00DE3F1B"/>
    <w:pPr>
      <w:widowControl w:val="0"/>
      <w:shd w:val="clear" w:color="auto" w:fill="FFFFFF"/>
      <w:spacing w:line="240" w:lineRule="atLeast"/>
      <w:ind w:hanging="320"/>
      <w:jc w:val="both"/>
      <w:outlineLvl w:val="3"/>
    </w:pPr>
    <w:rPr>
      <w:rFonts w:asciiTheme="minorHAnsi" w:eastAsiaTheme="minorHAnsi" w:hAnsiTheme="minorHAnsi" w:cstheme="minorBidi"/>
      <w:b/>
      <w:bCs/>
      <w:sz w:val="22"/>
      <w:szCs w:val="22"/>
      <w:lang w:eastAsia="en-US"/>
    </w:rPr>
  </w:style>
  <w:style w:type="paragraph" w:customStyle="1" w:styleId="Cmsor31">
    <w:name w:val="Címsor #3"/>
    <w:basedOn w:val="Norml"/>
    <w:link w:val="Cmsor30"/>
    <w:uiPriority w:val="99"/>
    <w:rsid w:val="00DE3F1B"/>
    <w:pPr>
      <w:widowControl w:val="0"/>
      <w:shd w:val="clear" w:color="auto" w:fill="FFFFFF"/>
      <w:spacing w:line="595" w:lineRule="exact"/>
      <w:jc w:val="both"/>
      <w:outlineLvl w:val="2"/>
    </w:pPr>
    <w:rPr>
      <w:rFonts w:asciiTheme="minorHAnsi" w:eastAsiaTheme="minorHAnsi" w:hAnsiTheme="minorHAnsi" w:cstheme="minorBidi"/>
      <w:b/>
      <w:bCs/>
      <w:sz w:val="22"/>
      <w:szCs w:val="22"/>
      <w:lang w:eastAsia="en-US"/>
    </w:rPr>
  </w:style>
  <w:style w:type="paragraph" w:customStyle="1" w:styleId="Alaprtelmezett">
    <w:name w:val="Alapértelmezett"/>
    <w:rsid w:val="006837FE"/>
    <w:pPr>
      <w:tabs>
        <w:tab w:val="left" w:pos="708"/>
      </w:tabs>
      <w:suppressAutoHyphens/>
      <w:spacing w:after="0" w:line="240" w:lineRule="auto"/>
    </w:pPr>
    <w:rPr>
      <w:rFonts w:ascii="Times New Roman" w:eastAsia="Times New Roman" w:hAnsi="Times New Roman" w:cs="Times New Roman"/>
      <w:color w:val="000000"/>
      <w:sz w:val="24"/>
      <w:szCs w:val="24"/>
      <w:lang w:eastAsia="hu-HU"/>
    </w:rPr>
  </w:style>
  <w:style w:type="paragraph" w:customStyle="1" w:styleId="Szvegtrzs310">
    <w:name w:val="Szövegtörzs 31"/>
    <w:basedOn w:val="Norml"/>
    <w:rsid w:val="006837FE"/>
    <w:pPr>
      <w:suppressAutoHyphens/>
      <w:spacing w:after="120"/>
    </w:pPr>
    <w:rPr>
      <w:rFonts w:eastAsia="Calibri"/>
      <w:sz w:val="16"/>
      <w:szCs w:val="16"/>
      <w:lang w:eastAsia="zh-CN"/>
    </w:rPr>
  </w:style>
  <w:style w:type="paragraph" w:customStyle="1" w:styleId="WW-Alaprtelmezett">
    <w:name w:val="WW-Alapértelmezett"/>
    <w:rsid w:val="006837FE"/>
    <w:pPr>
      <w:tabs>
        <w:tab w:val="left" w:pos="708"/>
      </w:tabs>
      <w:suppressAutoHyphens/>
      <w:spacing w:line="276" w:lineRule="atLeast"/>
    </w:pPr>
    <w:rPr>
      <w:rFonts w:ascii="Calibri" w:eastAsia="Times New Roman" w:hAnsi="Calibri" w:cs="Calibri"/>
      <w:lang w:eastAsia="zh-CN"/>
    </w:rPr>
  </w:style>
  <w:style w:type="character" w:customStyle="1" w:styleId="Cmsor1Char">
    <w:name w:val="Címsor 1 Char"/>
    <w:basedOn w:val="Bekezdsalapbettpusa"/>
    <w:link w:val="Cmsor1"/>
    <w:uiPriority w:val="9"/>
    <w:rsid w:val="00A9262B"/>
    <w:rPr>
      <w:rFonts w:asciiTheme="majorHAnsi" w:eastAsiaTheme="majorEastAsia" w:hAnsiTheme="majorHAnsi" w:cstheme="majorBidi"/>
      <w:b/>
      <w:bCs/>
      <w:color w:val="365F91" w:themeColor="accent1" w:themeShade="BF"/>
      <w:sz w:val="28"/>
      <w:szCs w:val="28"/>
      <w:lang w:eastAsia="hu-HU"/>
    </w:rPr>
  </w:style>
  <w:style w:type="paragraph" w:customStyle="1" w:styleId="Szvegtrzsbehzssal31">
    <w:name w:val="Szövegtörzs behúzással 31"/>
    <w:basedOn w:val="Norml"/>
    <w:rsid w:val="009F3020"/>
    <w:pPr>
      <w:suppressAutoHyphens/>
      <w:spacing w:after="120"/>
      <w:ind w:left="283"/>
    </w:pPr>
    <w:rPr>
      <w:sz w:val="16"/>
      <w:szCs w:val="16"/>
      <w:lang w:eastAsia="zh-CN"/>
    </w:rPr>
  </w:style>
  <w:style w:type="table" w:styleId="Rcsostblzat">
    <w:name w:val="Table Grid"/>
    <w:basedOn w:val="Normltblzat"/>
    <w:uiPriority w:val="59"/>
    <w:rsid w:val="009F30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05769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numbering" w:customStyle="1" w:styleId="WW8Num3">
    <w:name w:val="WW8Num3"/>
    <w:basedOn w:val="Nemlista"/>
    <w:rsid w:val="00057695"/>
    <w:pPr>
      <w:numPr>
        <w:numId w:val="17"/>
      </w:numPr>
    </w:pPr>
  </w:style>
  <w:style w:type="numbering" w:customStyle="1" w:styleId="WW8Num8">
    <w:name w:val="WW8Num8"/>
    <w:basedOn w:val="Nemlista"/>
    <w:rsid w:val="00057695"/>
    <w:pPr>
      <w:numPr>
        <w:numId w:val="18"/>
      </w:numPr>
    </w:pPr>
  </w:style>
  <w:style w:type="paragraph" w:customStyle="1" w:styleId="TableContents">
    <w:name w:val="Table Contents"/>
    <w:basedOn w:val="Standard"/>
    <w:rsid w:val="00057695"/>
    <w:pPr>
      <w:suppressLineNumbers/>
    </w:pPr>
  </w:style>
  <w:style w:type="numbering" w:customStyle="1" w:styleId="WW8Num1">
    <w:name w:val="WW8Num1"/>
    <w:basedOn w:val="Nemlista"/>
    <w:rsid w:val="00057695"/>
    <w:pPr>
      <w:numPr>
        <w:numId w:val="19"/>
      </w:numPr>
    </w:pPr>
  </w:style>
  <w:style w:type="numbering" w:customStyle="1" w:styleId="WW8Num2">
    <w:name w:val="WW8Num2"/>
    <w:basedOn w:val="Nemlista"/>
    <w:rsid w:val="00057695"/>
    <w:pPr>
      <w:numPr>
        <w:numId w:val="20"/>
      </w:numPr>
    </w:pPr>
  </w:style>
  <w:style w:type="paragraph" w:customStyle="1" w:styleId="Textbody">
    <w:name w:val="Text body"/>
    <w:basedOn w:val="Standard"/>
    <w:rsid w:val="00756FBE"/>
    <w:pPr>
      <w:spacing w:after="140" w:line="288" w:lineRule="auto"/>
    </w:pPr>
    <w:rPr>
      <w:rFonts w:ascii="Liberation Serif" w:eastAsia="SimSun" w:hAnsi="Liberation Serif" w:cs="Mangal"/>
      <w:lang w:val="hu-HU" w:eastAsia="zh-CN" w:bidi="hi-IN"/>
    </w:rPr>
  </w:style>
  <w:style w:type="paragraph" w:customStyle="1" w:styleId="Felsorols1">
    <w:name w:val="Felsorolás1"/>
    <w:basedOn w:val="Norml"/>
    <w:rsid w:val="003E1713"/>
    <w:pPr>
      <w:tabs>
        <w:tab w:val="num" w:pos="0"/>
        <w:tab w:val="left" w:pos="780"/>
      </w:tabs>
      <w:suppressAutoHyphens/>
      <w:ind w:left="432" w:hanging="420"/>
    </w:pPr>
    <w:rPr>
      <w:lang w:eastAsia="ar-SA"/>
    </w:rPr>
  </w:style>
  <w:style w:type="paragraph" w:customStyle="1" w:styleId="ABC1">
    <w:name w:val="ABC 1"/>
    <w:rsid w:val="00241D80"/>
    <w:pPr>
      <w:numPr>
        <w:numId w:val="21"/>
      </w:numPr>
      <w:spacing w:before="60" w:after="0" w:line="240" w:lineRule="auto"/>
      <w:jc w:val="both"/>
    </w:pPr>
    <w:rPr>
      <w:rFonts w:ascii="Times New Roman" w:eastAsia="Times New Roman" w:hAnsi="Times New Roman" w:cs="Times New Roman"/>
      <w:sz w:val="24"/>
      <w:szCs w:val="20"/>
      <w:lang w:eastAsia="hu-HU"/>
    </w:rPr>
  </w:style>
  <w:style w:type="character" w:styleId="Ershivatkozs">
    <w:name w:val="Intense Reference"/>
    <w:uiPriority w:val="32"/>
    <w:qFormat/>
    <w:rsid w:val="00C374C3"/>
    <w:rPr>
      <w:rFonts w:ascii="Calibri" w:eastAsia="Times New Roman" w:hAnsi="Calibri" w:cs="Times New Roman"/>
      <w:b/>
      <w:bCs/>
      <w:i/>
      <w:iCs/>
      <w:color w:val="622423"/>
    </w:rPr>
  </w:style>
  <w:style w:type="paragraph" w:customStyle="1" w:styleId="Norml1">
    <w:name w:val="Normál1"/>
    <w:rsid w:val="00D44B67"/>
    <w:pPr>
      <w:widowControl w:val="0"/>
      <w:suppressAutoHyphens/>
      <w:spacing w:after="0" w:line="240" w:lineRule="auto"/>
    </w:pPr>
    <w:rPr>
      <w:rFonts w:ascii="Times New Roman" w:eastAsia="Times New Roman" w:hAnsi="Times New Roman" w:cs="Times New Roman"/>
      <w:sz w:val="20"/>
      <w:szCs w:val="20"/>
    </w:rPr>
  </w:style>
  <w:style w:type="character" w:customStyle="1" w:styleId="Cmsor8Char">
    <w:name w:val="Címsor 8 Char"/>
    <w:basedOn w:val="Bekezdsalapbettpusa"/>
    <w:link w:val="Cmsor8"/>
    <w:uiPriority w:val="9"/>
    <w:semiHidden/>
    <w:rsid w:val="008C4072"/>
    <w:rPr>
      <w:rFonts w:asciiTheme="majorHAnsi" w:eastAsiaTheme="majorEastAsia" w:hAnsiTheme="majorHAnsi" w:cstheme="majorBidi"/>
      <w:color w:val="404040" w:themeColor="text1" w:themeTint="BF"/>
      <w:sz w:val="20"/>
      <w:szCs w:val="20"/>
      <w:lang w:eastAsia="hu-HU"/>
    </w:rPr>
  </w:style>
  <w:style w:type="paragraph" w:customStyle="1" w:styleId="Cmsor">
    <w:name w:val="Címsor"/>
    <w:basedOn w:val="Norml"/>
    <w:next w:val="Szvegtrzs"/>
    <w:rsid w:val="008C4072"/>
    <w:pPr>
      <w:suppressAutoHyphens/>
      <w:spacing w:line="360" w:lineRule="auto"/>
      <w:jc w:val="center"/>
    </w:pPr>
    <w:rPr>
      <w:rFonts w:ascii="Arial" w:hAnsi="Arial" w:cs="Arial"/>
      <w:b/>
      <w:bCs/>
      <w:sz w:val="32"/>
      <w:lang w:eastAsia="zh-CN"/>
    </w:rPr>
  </w:style>
</w:styles>
</file>

<file path=word/webSettings.xml><?xml version="1.0" encoding="utf-8"?>
<w:webSettings xmlns:r="http://schemas.openxmlformats.org/officeDocument/2006/relationships" xmlns:w="http://schemas.openxmlformats.org/wordprocessingml/2006/main">
  <w:divs>
    <w:div w:id="1712622">
      <w:bodyDiv w:val="1"/>
      <w:marLeft w:val="0"/>
      <w:marRight w:val="0"/>
      <w:marTop w:val="0"/>
      <w:marBottom w:val="0"/>
      <w:divBdr>
        <w:top w:val="none" w:sz="0" w:space="0" w:color="auto"/>
        <w:left w:val="none" w:sz="0" w:space="0" w:color="auto"/>
        <w:bottom w:val="none" w:sz="0" w:space="0" w:color="auto"/>
        <w:right w:val="none" w:sz="0" w:space="0" w:color="auto"/>
      </w:divBdr>
    </w:div>
    <w:div w:id="6057170">
      <w:bodyDiv w:val="1"/>
      <w:marLeft w:val="0"/>
      <w:marRight w:val="0"/>
      <w:marTop w:val="0"/>
      <w:marBottom w:val="0"/>
      <w:divBdr>
        <w:top w:val="none" w:sz="0" w:space="0" w:color="auto"/>
        <w:left w:val="none" w:sz="0" w:space="0" w:color="auto"/>
        <w:bottom w:val="none" w:sz="0" w:space="0" w:color="auto"/>
        <w:right w:val="none" w:sz="0" w:space="0" w:color="auto"/>
      </w:divBdr>
    </w:div>
    <w:div w:id="23136029">
      <w:bodyDiv w:val="1"/>
      <w:marLeft w:val="0"/>
      <w:marRight w:val="0"/>
      <w:marTop w:val="0"/>
      <w:marBottom w:val="0"/>
      <w:divBdr>
        <w:top w:val="none" w:sz="0" w:space="0" w:color="auto"/>
        <w:left w:val="none" w:sz="0" w:space="0" w:color="auto"/>
        <w:bottom w:val="none" w:sz="0" w:space="0" w:color="auto"/>
        <w:right w:val="none" w:sz="0" w:space="0" w:color="auto"/>
      </w:divBdr>
    </w:div>
    <w:div w:id="60955630">
      <w:bodyDiv w:val="1"/>
      <w:marLeft w:val="0"/>
      <w:marRight w:val="0"/>
      <w:marTop w:val="0"/>
      <w:marBottom w:val="0"/>
      <w:divBdr>
        <w:top w:val="none" w:sz="0" w:space="0" w:color="auto"/>
        <w:left w:val="none" w:sz="0" w:space="0" w:color="auto"/>
        <w:bottom w:val="none" w:sz="0" w:space="0" w:color="auto"/>
        <w:right w:val="none" w:sz="0" w:space="0" w:color="auto"/>
      </w:divBdr>
    </w:div>
    <w:div w:id="98570260">
      <w:bodyDiv w:val="1"/>
      <w:marLeft w:val="0"/>
      <w:marRight w:val="0"/>
      <w:marTop w:val="0"/>
      <w:marBottom w:val="0"/>
      <w:divBdr>
        <w:top w:val="none" w:sz="0" w:space="0" w:color="auto"/>
        <w:left w:val="none" w:sz="0" w:space="0" w:color="auto"/>
        <w:bottom w:val="none" w:sz="0" w:space="0" w:color="auto"/>
        <w:right w:val="none" w:sz="0" w:space="0" w:color="auto"/>
      </w:divBdr>
    </w:div>
    <w:div w:id="105391131">
      <w:bodyDiv w:val="1"/>
      <w:marLeft w:val="0"/>
      <w:marRight w:val="0"/>
      <w:marTop w:val="0"/>
      <w:marBottom w:val="0"/>
      <w:divBdr>
        <w:top w:val="none" w:sz="0" w:space="0" w:color="auto"/>
        <w:left w:val="none" w:sz="0" w:space="0" w:color="auto"/>
        <w:bottom w:val="none" w:sz="0" w:space="0" w:color="auto"/>
        <w:right w:val="none" w:sz="0" w:space="0" w:color="auto"/>
      </w:divBdr>
    </w:div>
    <w:div w:id="293147777">
      <w:bodyDiv w:val="1"/>
      <w:marLeft w:val="0"/>
      <w:marRight w:val="0"/>
      <w:marTop w:val="0"/>
      <w:marBottom w:val="0"/>
      <w:divBdr>
        <w:top w:val="none" w:sz="0" w:space="0" w:color="auto"/>
        <w:left w:val="none" w:sz="0" w:space="0" w:color="auto"/>
        <w:bottom w:val="none" w:sz="0" w:space="0" w:color="auto"/>
        <w:right w:val="none" w:sz="0" w:space="0" w:color="auto"/>
      </w:divBdr>
    </w:div>
    <w:div w:id="465586900">
      <w:bodyDiv w:val="1"/>
      <w:marLeft w:val="0"/>
      <w:marRight w:val="0"/>
      <w:marTop w:val="0"/>
      <w:marBottom w:val="0"/>
      <w:divBdr>
        <w:top w:val="none" w:sz="0" w:space="0" w:color="auto"/>
        <w:left w:val="none" w:sz="0" w:space="0" w:color="auto"/>
        <w:bottom w:val="none" w:sz="0" w:space="0" w:color="auto"/>
        <w:right w:val="none" w:sz="0" w:space="0" w:color="auto"/>
      </w:divBdr>
    </w:div>
    <w:div w:id="518813632">
      <w:bodyDiv w:val="1"/>
      <w:marLeft w:val="0"/>
      <w:marRight w:val="0"/>
      <w:marTop w:val="0"/>
      <w:marBottom w:val="0"/>
      <w:divBdr>
        <w:top w:val="none" w:sz="0" w:space="0" w:color="auto"/>
        <w:left w:val="none" w:sz="0" w:space="0" w:color="auto"/>
        <w:bottom w:val="none" w:sz="0" w:space="0" w:color="auto"/>
        <w:right w:val="none" w:sz="0" w:space="0" w:color="auto"/>
      </w:divBdr>
    </w:div>
    <w:div w:id="777138008">
      <w:bodyDiv w:val="1"/>
      <w:marLeft w:val="0"/>
      <w:marRight w:val="0"/>
      <w:marTop w:val="0"/>
      <w:marBottom w:val="0"/>
      <w:divBdr>
        <w:top w:val="none" w:sz="0" w:space="0" w:color="auto"/>
        <w:left w:val="none" w:sz="0" w:space="0" w:color="auto"/>
        <w:bottom w:val="none" w:sz="0" w:space="0" w:color="auto"/>
        <w:right w:val="none" w:sz="0" w:space="0" w:color="auto"/>
      </w:divBdr>
    </w:div>
    <w:div w:id="883443234">
      <w:bodyDiv w:val="1"/>
      <w:marLeft w:val="0"/>
      <w:marRight w:val="0"/>
      <w:marTop w:val="0"/>
      <w:marBottom w:val="0"/>
      <w:divBdr>
        <w:top w:val="none" w:sz="0" w:space="0" w:color="auto"/>
        <w:left w:val="none" w:sz="0" w:space="0" w:color="auto"/>
        <w:bottom w:val="none" w:sz="0" w:space="0" w:color="auto"/>
        <w:right w:val="none" w:sz="0" w:space="0" w:color="auto"/>
      </w:divBdr>
    </w:div>
    <w:div w:id="962350848">
      <w:bodyDiv w:val="1"/>
      <w:marLeft w:val="0"/>
      <w:marRight w:val="0"/>
      <w:marTop w:val="0"/>
      <w:marBottom w:val="0"/>
      <w:divBdr>
        <w:top w:val="none" w:sz="0" w:space="0" w:color="auto"/>
        <w:left w:val="none" w:sz="0" w:space="0" w:color="auto"/>
        <w:bottom w:val="none" w:sz="0" w:space="0" w:color="auto"/>
        <w:right w:val="none" w:sz="0" w:space="0" w:color="auto"/>
      </w:divBdr>
    </w:div>
    <w:div w:id="981495203">
      <w:bodyDiv w:val="1"/>
      <w:marLeft w:val="0"/>
      <w:marRight w:val="0"/>
      <w:marTop w:val="0"/>
      <w:marBottom w:val="0"/>
      <w:divBdr>
        <w:top w:val="none" w:sz="0" w:space="0" w:color="auto"/>
        <w:left w:val="none" w:sz="0" w:space="0" w:color="auto"/>
        <w:bottom w:val="none" w:sz="0" w:space="0" w:color="auto"/>
        <w:right w:val="none" w:sz="0" w:space="0" w:color="auto"/>
      </w:divBdr>
    </w:div>
    <w:div w:id="1042251085">
      <w:bodyDiv w:val="1"/>
      <w:marLeft w:val="0"/>
      <w:marRight w:val="0"/>
      <w:marTop w:val="0"/>
      <w:marBottom w:val="0"/>
      <w:divBdr>
        <w:top w:val="none" w:sz="0" w:space="0" w:color="auto"/>
        <w:left w:val="none" w:sz="0" w:space="0" w:color="auto"/>
        <w:bottom w:val="none" w:sz="0" w:space="0" w:color="auto"/>
        <w:right w:val="none" w:sz="0" w:space="0" w:color="auto"/>
      </w:divBdr>
    </w:div>
    <w:div w:id="1103913224">
      <w:bodyDiv w:val="1"/>
      <w:marLeft w:val="0"/>
      <w:marRight w:val="0"/>
      <w:marTop w:val="0"/>
      <w:marBottom w:val="0"/>
      <w:divBdr>
        <w:top w:val="none" w:sz="0" w:space="0" w:color="auto"/>
        <w:left w:val="none" w:sz="0" w:space="0" w:color="auto"/>
        <w:bottom w:val="none" w:sz="0" w:space="0" w:color="auto"/>
        <w:right w:val="none" w:sz="0" w:space="0" w:color="auto"/>
      </w:divBdr>
    </w:div>
    <w:div w:id="1140003011">
      <w:bodyDiv w:val="1"/>
      <w:marLeft w:val="0"/>
      <w:marRight w:val="0"/>
      <w:marTop w:val="0"/>
      <w:marBottom w:val="0"/>
      <w:divBdr>
        <w:top w:val="none" w:sz="0" w:space="0" w:color="auto"/>
        <w:left w:val="none" w:sz="0" w:space="0" w:color="auto"/>
        <w:bottom w:val="none" w:sz="0" w:space="0" w:color="auto"/>
        <w:right w:val="none" w:sz="0" w:space="0" w:color="auto"/>
      </w:divBdr>
    </w:div>
    <w:div w:id="1302003892">
      <w:bodyDiv w:val="1"/>
      <w:marLeft w:val="0"/>
      <w:marRight w:val="0"/>
      <w:marTop w:val="0"/>
      <w:marBottom w:val="0"/>
      <w:divBdr>
        <w:top w:val="none" w:sz="0" w:space="0" w:color="auto"/>
        <w:left w:val="none" w:sz="0" w:space="0" w:color="auto"/>
        <w:bottom w:val="none" w:sz="0" w:space="0" w:color="auto"/>
        <w:right w:val="none" w:sz="0" w:space="0" w:color="auto"/>
      </w:divBdr>
    </w:div>
    <w:div w:id="1692798112">
      <w:bodyDiv w:val="1"/>
      <w:marLeft w:val="0"/>
      <w:marRight w:val="0"/>
      <w:marTop w:val="0"/>
      <w:marBottom w:val="0"/>
      <w:divBdr>
        <w:top w:val="none" w:sz="0" w:space="0" w:color="auto"/>
        <w:left w:val="none" w:sz="0" w:space="0" w:color="auto"/>
        <w:bottom w:val="none" w:sz="0" w:space="0" w:color="auto"/>
        <w:right w:val="none" w:sz="0" w:space="0" w:color="auto"/>
      </w:divBdr>
    </w:div>
    <w:div w:id="1697731691">
      <w:bodyDiv w:val="1"/>
      <w:marLeft w:val="0"/>
      <w:marRight w:val="0"/>
      <w:marTop w:val="0"/>
      <w:marBottom w:val="0"/>
      <w:divBdr>
        <w:top w:val="none" w:sz="0" w:space="0" w:color="auto"/>
        <w:left w:val="none" w:sz="0" w:space="0" w:color="auto"/>
        <w:bottom w:val="none" w:sz="0" w:space="0" w:color="auto"/>
        <w:right w:val="none" w:sz="0" w:space="0" w:color="auto"/>
      </w:divBdr>
    </w:div>
    <w:div w:id="1788543027">
      <w:bodyDiv w:val="1"/>
      <w:marLeft w:val="0"/>
      <w:marRight w:val="0"/>
      <w:marTop w:val="0"/>
      <w:marBottom w:val="0"/>
      <w:divBdr>
        <w:top w:val="none" w:sz="0" w:space="0" w:color="auto"/>
        <w:left w:val="none" w:sz="0" w:space="0" w:color="auto"/>
        <w:bottom w:val="none" w:sz="0" w:space="0" w:color="auto"/>
        <w:right w:val="none" w:sz="0" w:space="0" w:color="auto"/>
      </w:divBdr>
    </w:div>
    <w:div w:id="2025593733">
      <w:bodyDiv w:val="1"/>
      <w:marLeft w:val="0"/>
      <w:marRight w:val="0"/>
      <w:marTop w:val="0"/>
      <w:marBottom w:val="0"/>
      <w:divBdr>
        <w:top w:val="none" w:sz="0" w:space="0" w:color="auto"/>
        <w:left w:val="none" w:sz="0" w:space="0" w:color="auto"/>
        <w:bottom w:val="none" w:sz="0" w:space="0" w:color="auto"/>
        <w:right w:val="none" w:sz="0" w:space="0" w:color="auto"/>
      </w:divBdr>
    </w:div>
    <w:div w:id="2060739127">
      <w:bodyDiv w:val="1"/>
      <w:marLeft w:val="0"/>
      <w:marRight w:val="0"/>
      <w:marTop w:val="0"/>
      <w:marBottom w:val="0"/>
      <w:divBdr>
        <w:top w:val="none" w:sz="0" w:space="0" w:color="auto"/>
        <w:left w:val="none" w:sz="0" w:space="0" w:color="auto"/>
        <w:bottom w:val="none" w:sz="0" w:space="0" w:color="auto"/>
        <w:right w:val="none" w:sz="0" w:space="0" w:color="auto"/>
      </w:divBdr>
    </w:div>
    <w:div w:id="210252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brecenisportcentrum.hu/letoltesek.php?mappa=1013" TargetMode="External"/><Relationship Id="rId13" Type="http://schemas.openxmlformats.org/officeDocument/2006/relationships/hyperlink" Target="mailto:bakos.iren@debrecenisportcentrum.h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szabo.gabor@debrecenisportcentrum.hu"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bazar2000@freemail.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EA529-ADA5-4F88-874C-C8A1E69CA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12150</Words>
  <Characters>83836</Characters>
  <Application>Microsoft Office Word</Application>
  <DocSecurity>0</DocSecurity>
  <Lines>698</Lines>
  <Paragraphs>191</Paragraphs>
  <ScaleCrop>false</ScaleCrop>
  <HeadingPairs>
    <vt:vector size="2" baseType="variant">
      <vt:variant>
        <vt:lpstr>Cím</vt:lpstr>
      </vt:variant>
      <vt:variant>
        <vt:i4>1</vt:i4>
      </vt:variant>
    </vt:vector>
  </HeadingPairs>
  <TitlesOfParts>
    <vt:vector size="1" baseType="lpstr">
      <vt:lpstr/>
    </vt:vector>
  </TitlesOfParts>
  <Company>WXPEE</Company>
  <LinksUpToDate>false</LinksUpToDate>
  <CharactersWithSpaces>95795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c:creator>
  <cp:lastModifiedBy>Golem</cp:lastModifiedBy>
  <cp:revision>2</cp:revision>
  <dcterms:created xsi:type="dcterms:W3CDTF">2017-05-26T15:48:00Z</dcterms:created>
  <dcterms:modified xsi:type="dcterms:W3CDTF">2017-05-26T15:48:00Z</dcterms:modified>
</cp:coreProperties>
</file>